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10D" w:rsidRPr="0044410D" w:rsidRDefault="0044410D" w:rsidP="000F753F">
      <w:bookmarkStart w:id="0" w:name="_Ref307995685"/>
      <w:bookmarkStart w:id="1" w:name="_GoBack"/>
      <w:bookmarkEnd w:id="1"/>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E94D80">
        <w:rPr>
          <w:rFonts w:asciiTheme="majorHAnsi" w:hAnsiTheme="majorHAnsi" w:cstheme="majorHAnsi"/>
          <w:sz w:val="32"/>
          <w:szCs w:val="32"/>
        </w:rPr>
        <w:t>1.4</w:t>
      </w:r>
    </w:p>
    <w:p w:rsidR="0044410D" w:rsidRPr="0044410D" w:rsidRDefault="00C3198C" w:rsidP="00A11774">
      <w:r>
        <w:rPr>
          <w:rFonts w:asciiTheme="majorHAnsi" w:hAnsiTheme="majorHAnsi" w:cstheme="majorHAnsi"/>
          <w:sz w:val="32"/>
          <w:szCs w:val="32"/>
        </w:rPr>
        <w:t>October</w:t>
      </w:r>
      <w:r w:rsidR="00CB6AAD" w:rsidRPr="00A11774">
        <w:rPr>
          <w:rFonts w:asciiTheme="majorHAnsi" w:hAnsiTheme="majorHAnsi" w:cstheme="majorHAnsi"/>
          <w:sz w:val="32"/>
          <w:szCs w:val="32"/>
        </w:rPr>
        <w:t xml:space="preserve">, </w:t>
      </w:r>
      <w:r w:rsidR="006B2DE7" w:rsidRPr="00A11774">
        <w:rPr>
          <w:rFonts w:asciiTheme="majorHAnsi" w:hAnsiTheme="majorHAnsi" w:cstheme="majorHAnsi"/>
          <w:sz w:val="32"/>
          <w:szCs w:val="32"/>
        </w:rPr>
        <w:t>2014</w:t>
      </w:r>
    </w:p>
    <w:p w:rsidR="0044410D" w:rsidRPr="0044410D" w:rsidRDefault="00410102" w:rsidP="000F753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0420AA" w:rsidRDefault="00DE357C">
          <w:pPr>
            <w:pStyle w:val="TOC1"/>
            <w:rPr>
              <w:rFonts w:eastAsiaTheme="minorEastAsia"/>
              <w:noProof/>
              <w:sz w:val="22"/>
            </w:rPr>
          </w:pPr>
          <w:r>
            <w:fldChar w:fldCharType="begin"/>
          </w:r>
          <w:r>
            <w:instrText xml:space="preserve"> TOC \o "1-3" \h \z \u </w:instrText>
          </w:r>
          <w:r>
            <w:fldChar w:fldCharType="separate"/>
          </w:r>
          <w:hyperlink w:anchor="_Toc401222260" w:history="1">
            <w:r w:rsidR="000420AA" w:rsidRPr="002959DB">
              <w:rPr>
                <w:rStyle w:val="Hyperlink"/>
                <w:noProof/>
              </w:rPr>
              <w:t>1</w:t>
            </w:r>
            <w:r w:rsidR="000420AA">
              <w:rPr>
                <w:rFonts w:eastAsiaTheme="minorEastAsia"/>
                <w:noProof/>
                <w:sz w:val="22"/>
              </w:rPr>
              <w:tab/>
            </w:r>
            <w:r w:rsidR="000420AA" w:rsidRPr="002959DB">
              <w:rPr>
                <w:rStyle w:val="Hyperlink"/>
                <w:noProof/>
              </w:rPr>
              <w:t>Introduction</w:t>
            </w:r>
            <w:r w:rsidR="000420AA">
              <w:rPr>
                <w:noProof/>
                <w:webHidden/>
              </w:rPr>
              <w:tab/>
            </w:r>
            <w:r w:rsidR="000420AA">
              <w:rPr>
                <w:noProof/>
                <w:webHidden/>
              </w:rPr>
              <w:fldChar w:fldCharType="begin"/>
            </w:r>
            <w:r w:rsidR="000420AA">
              <w:rPr>
                <w:noProof/>
                <w:webHidden/>
              </w:rPr>
              <w:instrText xml:space="preserve"> PAGEREF _Toc401222260 \h </w:instrText>
            </w:r>
            <w:r w:rsidR="000420AA">
              <w:rPr>
                <w:noProof/>
                <w:webHidden/>
              </w:rPr>
            </w:r>
            <w:r w:rsidR="000420AA">
              <w:rPr>
                <w:noProof/>
                <w:webHidden/>
              </w:rPr>
              <w:fldChar w:fldCharType="separate"/>
            </w:r>
            <w:r w:rsidR="000420AA">
              <w:rPr>
                <w:noProof/>
                <w:webHidden/>
              </w:rPr>
              <w:t>1</w:t>
            </w:r>
            <w:r w:rsidR="000420AA">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261" w:history="1">
            <w:r w:rsidRPr="002959DB">
              <w:rPr>
                <w:rStyle w:val="Hyperlink"/>
                <w:noProof/>
              </w:rPr>
              <w:t>1.1</w:t>
            </w:r>
            <w:r>
              <w:rPr>
                <w:rFonts w:eastAsiaTheme="minorEastAsia"/>
                <w:noProof/>
                <w:sz w:val="22"/>
              </w:rPr>
              <w:tab/>
            </w:r>
            <w:r w:rsidRPr="002959DB">
              <w:rPr>
                <w:rStyle w:val="Hyperlink"/>
                <w:noProof/>
              </w:rPr>
              <w:t>Ambient Declarations</w:t>
            </w:r>
            <w:r>
              <w:rPr>
                <w:noProof/>
                <w:webHidden/>
              </w:rPr>
              <w:tab/>
            </w:r>
            <w:r>
              <w:rPr>
                <w:noProof/>
                <w:webHidden/>
              </w:rPr>
              <w:fldChar w:fldCharType="begin"/>
            </w:r>
            <w:r>
              <w:rPr>
                <w:noProof/>
                <w:webHidden/>
              </w:rPr>
              <w:instrText xml:space="preserve"> PAGEREF _Toc401222261 \h </w:instrText>
            </w:r>
            <w:r>
              <w:rPr>
                <w:noProof/>
                <w:webHidden/>
              </w:rPr>
            </w:r>
            <w:r>
              <w:rPr>
                <w:noProof/>
                <w:webHidden/>
              </w:rPr>
              <w:fldChar w:fldCharType="separate"/>
            </w:r>
            <w:r>
              <w:rPr>
                <w:noProof/>
                <w:webHidden/>
              </w:rPr>
              <w:t>3</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262" w:history="1">
            <w:r w:rsidRPr="002959DB">
              <w:rPr>
                <w:rStyle w:val="Hyperlink"/>
                <w:noProof/>
              </w:rPr>
              <w:t>1.2</w:t>
            </w:r>
            <w:r>
              <w:rPr>
                <w:rFonts w:eastAsiaTheme="minorEastAsia"/>
                <w:noProof/>
                <w:sz w:val="22"/>
              </w:rPr>
              <w:tab/>
            </w:r>
            <w:r w:rsidRPr="002959DB">
              <w:rPr>
                <w:rStyle w:val="Hyperlink"/>
                <w:noProof/>
              </w:rPr>
              <w:t>Function Types</w:t>
            </w:r>
            <w:r>
              <w:rPr>
                <w:noProof/>
                <w:webHidden/>
              </w:rPr>
              <w:tab/>
            </w:r>
            <w:r>
              <w:rPr>
                <w:noProof/>
                <w:webHidden/>
              </w:rPr>
              <w:fldChar w:fldCharType="begin"/>
            </w:r>
            <w:r>
              <w:rPr>
                <w:noProof/>
                <w:webHidden/>
              </w:rPr>
              <w:instrText xml:space="preserve"> PAGEREF _Toc401222262 \h </w:instrText>
            </w:r>
            <w:r>
              <w:rPr>
                <w:noProof/>
                <w:webHidden/>
              </w:rPr>
            </w:r>
            <w:r>
              <w:rPr>
                <w:noProof/>
                <w:webHidden/>
              </w:rPr>
              <w:fldChar w:fldCharType="separate"/>
            </w:r>
            <w:r>
              <w:rPr>
                <w:noProof/>
                <w:webHidden/>
              </w:rPr>
              <w:t>3</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263" w:history="1">
            <w:r w:rsidRPr="002959DB">
              <w:rPr>
                <w:rStyle w:val="Hyperlink"/>
                <w:noProof/>
              </w:rPr>
              <w:t>1.3</w:t>
            </w:r>
            <w:r>
              <w:rPr>
                <w:rFonts w:eastAsiaTheme="minorEastAsia"/>
                <w:noProof/>
                <w:sz w:val="22"/>
              </w:rPr>
              <w:tab/>
            </w:r>
            <w:r w:rsidRPr="002959DB">
              <w:rPr>
                <w:rStyle w:val="Hyperlink"/>
                <w:noProof/>
              </w:rPr>
              <w:t>Object Types</w:t>
            </w:r>
            <w:r>
              <w:rPr>
                <w:noProof/>
                <w:webHidden/>
              </w:rPr>
              <w:tab/>
            </w:r>
            <w:r>
              <w:rPr>
                <w:noProof/>
                <w:webHidden/>
              </w:rPr>
              <w:fldChar w:fldCharType="begin"/>
            </w:r>
            <w:r>
              <w:rPr>
                <w:noProof/>
                <w:webHidden/>
              </w:rPr>
              <w:instrText xml:space="preserve"> PAGEREF _Toc401222263 \h </w:instrText>
            </w:r>
            <w:r>
              <w:rPr>
                <w:noProof/>
                <w:webHidden/>
              </w:rPr>
            </w:r>
            <w:r>
              <w:rPr>
                <w:noProof/>
                <w:webHidden/>
              </w:rPr>
              <w:fldChar w:fldCharType="separate"/>
            </w:r>
            <w:r>
              <w:rPr>
                <w:noProof/>
                <w:webHidden/>
              </w:rPr>
              <w:t>4</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264" w:history="1">
            <w:r w:rsidRPr="002959DB">
              <w:rPr>
                <w:rStyle w:val="Hyperlink"/>
                <w:noProof/>
              </w:rPr>
              <w:t>1.4</w:t>
            </w:r>
            <w:r>
              <w:rPr>
                <w:rFonts w:eastAsiaTheme="minorEastAsia"/>
                <w:noProof/>
                <w:sz w:val="22"/>
              </w:rPr>
              <w:tab/>
            </w:r>
            <w:r w:rsidRPr="002959DB">
              <w:rPr>
                <w:rStyle w:val="Hyperlink"/>
                <w:noProof/>
              </w:rPr>
              <w:t>Structural Subtyping</w:t>
            </w:r>
            <w:r>
              <w:rPr>
                <w:noProof/>
                <w:webHidden/>
              </w:rPr>
              <w:tab/>
            </w:r>
            <w:r>
              <w:rPr>
                <w:noProof/>
                <w:webHidden/>
              </w:rPr>
              <w:fldChar w:fldCharType="begin"/>
            </w:r>
            <w:r>
              <w:rPr>
                <w:noProof/>
                <w:webHidden/>
              </w:rPr>
              <w:instrText xml:space="preserve"> PAGEREF _Toc401222264 \h </w:instrText>
            </w:r>
            <w:r>
              <w:rPr>
                <w:noProof/>
                <w:webHidden/>
              </w:rPr>
            </w:r>
            <w:r>
              <w:rPr>
                <w:noProof/>
                <w:webHidden/>
              </w:rPr>
              <w:fldChar w:fldCharType="separate"/>
            </w:r>
            <w:r>
              <w:rPr>
                <w:noProof/>
                <w:webHidden/>
              </w:rPr>
              <w:t>6</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265" w:history="1">
            <w:r w:rsidRPr="002959DB">
              <w:rPr>
                <w:rStyle w:val="Hyperlink"/>
                <w:noProof/>
              </w:rPr>
              <w:t>1.5</w:t>
            </w:r>
            <w:r>
              <w:rPr>
                <w:rFonts w:eastAsiaTheme="minorEastAsia"/>
                <w:noProof/>
                <w:sz w:val="22"/>
              </w:rPr>
              <w:tab/>
            </w:r>
            <w:r w:rsidRPr="002959DB">
              <w:rPr>
                <w:rStyle w:val="Hyperlink"/>
                <w:noProof/>
              </w:rPr>
              <w:t>Contextual Typing</w:t>
            </w:r>
            <w:r>
              <w:rPr>
                <w:noProof/>
                <w:webHidden/>
              </w:rPr>
              <w:tab/>
            </w:r>
            <w:r>
              <w:rPr>
                <w:noProof/>
                <w:webHidden/>
              </w:rPr>
              <w:fldChar w:fldCharType="begin"/>
            </w:r>
            <w:r>
              <w:rPr>
                <w:noProof/>
                <w:webHidden/>
              </w:rPr>
              <w:instrText xml:space="preserve"> PAGEREF _Toc401222265 \h </w:instrText>
            </w:r>
            <w:r>
              <w:rPr>
                <w:noProof/>
                <w:webHidden/>
              </w:rPr>
            </w:r>
            <w:r>
              <w:rPr>
                <w:noProof/>
                <w:webHidden/>
              </w:rPr>
              <w:fldChar w:fldCharType="separate"/>
            </w:r>
            <w:r>
              <w:rPr>
                <w:noProof/>
                <w:webHidden/>
              </w:rPr>
              <w:t>7</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266" w:history="1">
            <w:r w:rsidRPr="002959DB">
              <w:rPr>
                <w:rStyle w:val="Hyperlink"/>
                <w:noProof/>
              </w:rPr>
              <w:t>1.6</w:t>
            </w:r>
            <w:r>
              <w:rPr>
                <w:rFonts w:eastAsiaTheme="minorEastAsia"/>
                <w:noProof/>
                <w:sz w:val="22"/>
              </w:rPr>
              <w:tab/>
            </w:r>
            <w:r w:rsidRPr="002959DB">
              <w:rPr>
                <w:rStyle w:val="Hyperlink"/>
                <w:noProof/>
              </w:rPr>
              <w:t>Classes</w:t>
            </w:r>
            <w:r>
              <w:rPr>
                <w:noProof/>
                <w:webHidden/>
              </w:rPr>
              <w:tab/>
            </w:r>
            <w:r>
              <w:rPr>
                <w:noProof/>
                <w:webHidden/>
              </w:rPr>
              <w:fldChar w:fldCharType="begin"/>
            </w:r>
            <w:r>
              <w:rPr>
                <w:noProof/>
                <w:webHidden/>
              </w:rPr>
              <w:instrText xml:space="preserve"> PAGEREF _Toc401222266 \h </w:instrText>
            </w:r>
            <w:r>
              <w:rPr>
                <w:noProof/>
                <w:webHidden/>
              </w:rPr>
            </w:r>
            <w:r>
              <w:rPr>
                <w:noProof/>
                <w:webHidden/>
              </w:rPr>
              <w:fldChar w:fldCharType="separate"/>
            </w:r>
            <w:r>
              <w:rPr>
                <w:noProof/>
                <w:webHidden/>
              </w:rPr>
              <w:t>8</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267" w:history="1">
            <w:r w:rsidRPr="002959DB">
              <w:rPr>
                <w:rStyle w:val="Hyperlink"/>
                <w:noProof/>
              </w:rPr>
              <w:t>1.7</w:t>
            </w:r>
            <w:r>
              <w:rPr>
                <w:rFonts w:eastAsiaTheme="minorEastAsia"/>
                <w:noProof/>
                <w:sz w:val="22"/>
              </w:rPr>
              <w:tab/>
            </w:r>
            <w:r w:rsidRPr="002959DB">
              <w:rPr>
                <w:rStyle w:val="Hyperlink"/>
                <w:noProof/>
              </w:rPr>
              <w:t>Enum Types</w:t>
            </w:r>
            <w:r>
              <w:rPr>
                <w:noProof/>
                <w:webHidden/>
              </w:rPr>
              <w:tab/>
            </w:r>
            <w:r>
              <w:rPr>
                <w:noProof/>
                <w:webHidden/>
              </w:rPr>
              <w:fldChar w:fldCharType="begin"/>
            </w:r>
            <w:r>
              <w:rPr>
                <w:noProof/>
                <w:webHidden/>
              </w:rPr>
              <w:instrText xml:space="preserve"> PAGEREF _Toc401222267 \h </w:instrText>
            </w:r>
            <w:r>
              <w:rPr>
                <w:noProof/>
                <w:webHidden/>
              </w:rPr>
            </w:r>
            <w:r>
              <w:rPr>
                <w:noProof/>
                <w:webHidden/>
              </w:rPr>
              <w:fldChar w:fldCharType="separate"/>
            </w:r>
            <w:r>
              <w:rPr>
                <w:noProof/>
                <w:webHidden/>
              </w:rPr>
              <w:t>10</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268" w:history="1">
            <w:r w:rsidRPr="002959DB">
              <w:rPr>
                <w:rStyle w:val="Hyperlink"/>
                <w:noProof/>
                <w:highlight w:val="white"/>
              </w:rPr>
              <w:t>1.8</w:t>
            </w:r>
            <w:r>
              <w:rPr>
                <w:rFonts w:eastAsiaTheme="minorEastAsia"/>
                <w:noProof/>
                <w:sz w:val="22"/>
              </w:rPr>
              <w:tab/>
            </w:r>
            <w:r w:rsidRPr="002959DB">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_Toc401222268 \h </w:instrText>
            </w:r>
            <w:r>
              <w:rPr>
                <w:noProof/>
                <w:webHidden/>
              </w:rPr>
            </w:r>
            <w:r>
              <w:rPr>
                <w:noProof/>
                <w:webHidden/>
              </w:rPr>
              <w:fldChar w:fldCharType="separate"/>
            </w:r>
            <w:r>
              <w:rPr>
                <w:noProof/>
                <w:webHidden/>
              </w:rPr>
              <w:t>11</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269" w:history="1">
            <w:r w:rsidRPr="002959DB">
              <w:rPr>
                <w:rStyle w:val="Hyperlink"/>
                <w:noProof/>
                <w:highlight w:val="white"/>
              </w:rPr>
              <w:t>1.9</w:t>
            </w:r>
            <w:r>
              <w:rPr>
                <w:rFonts w:eastAsiaTheme="minorEastAsia"/>
                <w:noProof/>
                <w:sz w:val="22"/>
              </w:rPr>
              <w:tab/>
            </w:r>
            <w:r w:rsidRPr="002959DB">
              <w:rPr>
                <w:rStyle w:val="Hyperlink"/>
                <w:noProof/>
                <w:highlight w:val="white"/>
              </w:rPr>
              <w:t>Generic Types and Functions</w:t>
            </w:r>
            <w:r>
              <w:rPr>
                <w:noProof/>
                <w:webHidden/>
              </w:rPr>
              <w:tab/>
            </w:r>
            <w:r>
              <w:rPr>
                <w:noProof/>
                <w:webHidden/>
              </w:rPr>
              <w:fldChar w:fldCharType="begin"/>
            </w:r>
            <w:r>
              <w:rPr>
                <w:noProof/>
                <w:webHidden/>
              </w:rPr>
              <w:instrText xml:space="preserve"> PAGEREF _Toc401222269 \h </w:instrText>
            </w:r>
            <w:r>
              <w:rPr>
                <w:noProof/>
                <w:webHidden/>
              </w:rPr>
            </w:r>
            <w:r>
              <w:rPr>
                <w:noProof/>
                <w:webHidden/>
              </w:rPr>
              <w:fldChar w:fldCharType="separate"/>
            </w:r>
            <w:r>
              <w:rPr>
                <w:noProof/>
                <w:webHidden/>
              </w:rPr>
              <w:t>12</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270" w:history="1">
            <w:r w:rsidRPr="002959DB">
              <w:rPr>
                <w:rStyle w:val="Hyperlink"/>
                <w:noProof/>
              </w:rPr>
              <w:t>1.10</w:t>
            </w:r>
            <w:r>
              <w:rPr>
                <w:rFonts w:eastAsiaTheme="minorEastAsia"/>
                <w:noProof/>
                <w:sz w:val="22"/>
              </w:rPr>
              <w:tab/>
            </w:r>
            <w:r w:rsidRPr="002959DB">
              <w:rPr>
                <w:rStyle w:val="Hyperlink"/>
                <w:noProof/>
              </w:rPr>
              <w:t>Modules</w:t>
            </w:r>
            <w:r>
              <w:rPr>
                <w:noProof/>
                <w:webHidden/>
              </w:rPr>
              <w:tab/>
            </w:r>
            <w:r>
              <w:rPr>
                <w:noProof/>
                <w:webHidden/>
              </w:rPr>
              <w:fldChar w:fldCharType="begin"/>
            </w:r>
            <w:r>
              <w:rPr>
                <w:noProof/>
                <w:webHidden/>
              </w:rPr>
              <w:instrText xml:space="preserve"> PAGEREF _Toc401222270 \h </w:instrText>
            </w:r>
            <w:r>
              <w:rPr>
                <w:noProof/>
                <w:webHidden/>
              </w:rPr>
            </w:r>
            <w:r>
              <w:rPr>
                <w:noProof/>
                <w:webHidden/>
              </w:rPr>
              <w:fldChar w:fldCharType="separate"/>
            </w:r>
            <w:r>
              <w:rPr>
                <w:noProof/>
                <w:webHidden/>
              </w:rPr>
              <w:t>13</w:t>
            </w:r>
            <w:r>
              <w:rPr>
                <w:noProof/>
                <w:webHidden/>
              </w:rPr>
              <w:fldChar w:fldCharType="end"/>
            </w:r>
          </w:hyperlink>
        </w:p>
        <w:p w:rsidR="000420AA" w:rsidRDefault="000420AA">
          <w:pPr>
            <w:pStyle w:val="TOC1"/>
            <w:rPr>
              <w:rFonts w:eastAsiaTheme="minorEastAsia"/>
              <w:noProof/>
              <w:sz w:val="22"/>
            </w:rPr>
          </w:pPr>
          <w:hyperlink w:anchor="_Toc401222271" w:history="1">
            <w:r w:rsidRPr="002959DB">
              <w:rPr>
                <w:rStyle w:val="Hyperlink"/>
                <w:noProof/>
              </w:rPr>
              <w:t>2</w:t>
            </w:r>
            <w:r>
              <w:rPr>
                <w:rFonts w:eastAsiaTheme="minorEastAsia"/>
                <w:noProof/>
                <w:sz w:val="22"/>
              </w:rPr>
              <w:tab/>
            </w:r>
            <w:r w:rsidRPr="002959DB">
              <w:rPr>
                <w:rStyle w:val="Hyperlink"/>
                <w:noProof/>
              </w:rPr>
              <w:t>Basic Concepts</w:t>
            </w:r>
            <w:r>
              <w:rPr>
                <w:noProof/>
                <w:webHidden/>
              </w:rPr>
              <w:tab/>
            </w:r>
            <w:r>
              <w:rPr>
                <w:noProof/>
                <w:webHidden/>
              </w:rPr>
              <w:fldChar w:fldCharType="begin"/>
            </w:r>
            <w:r>
              <w:rPr>
                <w:noProof/>
                <w:webHidden/>
              </w:rPr>
              <w:instrText xml:space="preserve"> PAGEREF _Toc401222271 \h </w:instrText>
            </w:r>
            <w:r>
              <w:rPr>
                <w:noProof/>
                <w:webHidden/>
              </w:rPr>
            </w:r>
            <w:r>
              <w:rPr>
                <w:noProof/>
                <w:webHidden/>
              </w:rPr>
              <w:fldChar w:fldCharType="separate"/>
            </w:r>
            <w:r>
              <w:rPr>
                <w:noProof/>
                <w:webHidden/>
              </w:rPr>
              <w:t>17</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272" w:history="1">
            <w:r w:rsidRPr="002959DB">
              <w:rPr>
                <w:rStyle w:val="Hyperlink"/>
                <w:noProof/>
              </w:rPr>
              <w:t>2.1</w:t>
            </w:r>
            <w:r>
              <w:rPr>
                <w:rFonts w:eastAsiaTheme="minorEastAsia"/>
                <w:noProof/>
                <w:sz w:val="22"/>
              </w:rPr>
              <w:tab/>
            </w:r>
            <w:r w:rsidRPr="002959DB">
              <w:rPr>
                <w:rStyle w:val="Hyperlink"/>
                <w:noProof/>
              </w:rPr>
              <w:t>Grammar Conventions</w:t>
            </w:r>
            <w:r>
              <w:rPr>
                <w:noProof/>
                <w:webHidden/>
              </w:rPr>
              <w:tab/>
            </w:r>
            <w:r>
              <w:rPr>
                <w:noProof/>
                <w:webHidden/>
              </w:rPr>
              <w:fldChar w:fldCharType="begin"/>
            </w:r>
            <w:r>
              <w:rPr>
                <w:noProof/>
                <w:webHidden/>
              </w:rPr>
              <w:instrText xml:space="preserve"> PAGEREF _Toc401222272 \h </w:instrText>
            </w:r>
            <w:r>
              <w:rPr>
                <w:noProof/>
                <w:webHidden/>
              </w:rPr>
            </w:r>
            <w:r>
              <w:rPr>
                <w:noProof/>
                <w:webHidden/>
              </w:rPr>
              <w:fldChar w:fldCharType="separate"/>
            </w:r>
            <w:r>
              <w:rPr>
                <w:noProof/>
                <w:webHidden/>
              </w:rPr>
              <w:t>17</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273" w:history="1">
            <w:r w:rsidRPr="002959DB">
              <w:rPr>
                <w:rStyle w:val="Hyperlink"/>
                <w:noProof/>
              </w:rPr>
              <w:t>2.2</w:t>
            </w:r>
            <w:r>
              <w:rPr>
                <w:rFonts w:eastAsiaTheme="minorEastAsia"/>
                <w:noProof/>
                <w:sz w:val="22"/>
              </w:rPr>
              <w:tab/>
            </w:r>
            <w:r w:rsidRPr="002959DB">
              <w:rPr>
                <w:rStyle w:val="Hyperlink"/>
                <w:noProof/>
              </w:rPr>
              <w:t>Namespaces and Named Types</w:t>
            </w:r>
            <w:r>
              <w:rPr>
                <w:noProof/>
                <w:webHidden/>
              </w:rPr>
              <w:tab/>
            </w:r>
            <w:r>
              <w:rPr>
                <w:noProof/>
                <w:webHidden/>
              </w:rPr>
              <w:fldChar w:fldCharType="begin"/>
            </w:r>
            <w:r>
              <w:rPr>
                <w:noProof/>
                <w:webHidden/>
              </w:rPr>
              <w:instrText xml:space="preserve"> PAGEREF _Toc401222273 \h </w:instrText>
            </w:r>
            <w:r>
              <w:rPr>
                <w:noProof/>
                <w:webHidden/>
              </w:rPr>
            </w:r>
            <w:r>
              <w:rPr>
                <w:noProof/>
                <w:webHidden/>
              </w:rPr>
              <w:fldChar w:fldCharType="separate"/>
            </w:r>
            <w:r>
              <w:rPr>
                <w:noProof/>
                <w:webHidden/>
              </w:rPr>
              <w:t>17</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274" w:history="1">
            <w:r w:rsidRPr="002959DB">
              <w:rPr>
                <w:rStyle w:val="Hyperlink"/>
                <w:noProof/>
              </w:rPr>
              <w:t>2.3</w:t>
            </w:r>
            <w:r>
              <w:rPr>
                <w:rFonts w:eastAsiaTheme="minorEastAsia"/>
                <w:noProof/>
                <w:sz w:val="22"/>
              </w:rPr>
              <w:tab/>
            </w:r>
            <w:r w:rsidRPr="002959DB">
              <w:rPr>
                <w:rStyle w:val="Hyperlink"/>
                <w:noProof/>
              </w:rPr>
              <w:t>Declarations</w:t>
            </w:r>
            <w:r>
              <w:rPr>
                <w:noProof/>
                <w:webHidden/>
              </w:rPr>
              <w:tab/>
            </w:r>
            <w:r>
              <w:rPr>
                <w:noProof/>
                <w:webHidden/>
              </w:rPr>
              <w:fldChar w:fldCharType="begin"/>
            </w:r>
            <w:r>
              <w:rPr>
                <w:noProof/>
                <w:webHidden/>
              </w:rPr>
              <w:instrText xml:space="preserve"> PAGEREF _Toc401222274 \h </w:instrText>
            </w:r>
            <w:r>
              <w:rPr>
                <w:noProof/>
                <w:webHidden/>
              </w:rPr>
            </w:r>
            <w:r>
              <w:rPr>
                <w:noProof/>
                <w:webHidden/>
              </w:rPr>
              <w:fldChar w:fldCharType="separate"/>
            </w:r>
            <w:r>
              <w:rPr>
                <w:noProof/>
                <w:webHidden/>
              </w:rPr>
              <w:t>18</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275" w:history="1">
            <w:r w:rsidRPr="002959DB">
              <w:rPr>
                <w:rStyle w:val="Hyperlink"/>
                <w:noProof/>
              </w:rPr>
              <w:t>2.4</w:t>
            </w:r>
            <w:r>
              <w:rPr>
                <w:rFonts w:eastAsiaTheme="minorEastAsia"/>
                <w:noProof/>
                <w:sz w:val="22"/>
              </w:rPr>
              <w:tab/>
            </w:r>
            <w:r w:rsidRPr="002959DB">
              <w:rPr>
                <w:rStyle w:val="Hyperlink"/>
                <w:noProof/>
              </w:rPr>
              <w:t>Scopes</w:t>
            </w:r>
            <w:r>
              <w:rPr>
                <w:noProof/>
                <w:webHidden/>
              </w:rPr>
              <w:tab/>
            </w:r>
            <w:r>
              <w:rPr>
                <w:noProof/>
                <w:webHidden/>
              </w:rPr>
              <w:fldChar w:fldCharType="begin"/>
            </w:r>
            <w:r>
              <w:rPr>
                <w:noProof/>
                <w:webHidden/>
              </w:rPr>
              <w:instrText xml:space="preserve"> PAGEREF _Toc401222275 \h </w:instrText>
            </w:r>
            <w:r>
              <w:rPr>
                <w:noProof/>
                <w:webHidden/>
              </w:rPr>
            </w:r>
            <w:r>
              <w:rPr>
                <w:noProof/>
                <w:webHidden/>
              </w:rPr>
              <w:fldChar w:fldCharType="separate"/>
            </w:r>
            <w:r>
              <w:rPr>
                <w:noProof/>
                <w:webHidden/>
              </w:rPr>
              <w:t>20</w:t>
            </w:r>
            <w:r>
              <w:rPr>
                <w:noProof/>
                <w:webHidden/>
              </w:rPr>
              <w:fldChar w:fldCharType="end"/>
            </w:r>
          </w:hyperlink>
        </w:p>
        <w:p w:rsidR="000420AA" w:rsidRDefault="000420AA">
          <w:pPr>
            <w:pStyle w:val="TOC1"/>
            <w:rPr>
              <w:rFonts w:eastAsiaTheme="minorEastAsia"/>
              <w:noProof/>
              <w:sz w:val="22"/>
            </w:rPr>
          </w:pPr>
          <w:hyperlink w:anchor="_Toc401222276" w:history="1">
            <w:r w:rsidRPr="002959DB">
              <w:rPr>
                <w:rStyle w:val="Hyperlink"/>
                <w:noProof/>
              </w:rPr>
              <w:t>3</w:t>
            </w:r>
            <w:r>
              <w:rPr>
                <w:rFonts w:eastAsiaTheme="minorEastAsia"/>
                <w:noProof/>
                <w:sz w:val="22"/>
              </w:rPr>
              <w:tab/>
            </w:r>
            <w:r w:rsidRPr="002959DB">
              <w:rPr>
                <w:rStyle w:val="Hyperlink"/>
                <w:noProof/>
              </w:rPr>
              <w:t>Types</w:t>
            </w:r>
            <w:r>
              <w:rPr>
                <w:noProof/>
                <w:webHidden/>
              </w:rPr>
              <w:tab/>
            </w:r>
            <w:r>
              <w:rPr>
                <w:noProof/>
                <w:webHidden/>
              </w:rPr>
              <w:fldChar w:fldCharType="begin"/>
            </w:r>
            <w:r>
              <w:rPr>
                <w:noProof/>
                <w:webHidden/>
              </w:rPr>
              <w:instrText xml:space="preserve"> PAGEREF _Toc401222276 \h </w:instrText>
            </w:r>
            <w:r>
              <w:rPr>
                <w:noProof/>
                <w:webHidden/>
              </w:rPr>
            </w:r>
            <w:r>
              <w:rPr>
                <w:noProof/>
                <w:webHidden/>
              </w:rPr>
              <w:fldChar w:fldCharType="separate"/>
            </w:r>
            <w:r>
              <w:rPr>
                <w:noProof/>
                <w:webHidden/>
              </w:rPr>
              <w:t>23</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277" w:history="1">
            <w:r w:rsidRPr="002959DB">
              <w:rPr>
                <w:rStyle w:val="Hyperlink"/>
                <w:noProof/>
              </w:rPr>
              <w:t>3.1</w:t>
            </w:r>
            <w:r>
              <w:rPr>
                <w:rFonts w:eastAsiaTheme="minorEastAsia"/>
                <w:noProof/>
                <w:sz w:val="22"/>
              </w:rPr>
              <w:tab/>
            </w:r>
            <w:r w:rsidRPr="002959DB">
              <w:rPr>
                <w:rStyle w:val="Hyperlink"/>
                <w:noProof/>
              </w:rPr>
              <w:t>The Any Type</w:t>
            </w:r>
            <w:r>
              <w:rPr>
                <w:noProof/>
                <w:webHidden/>
              </w:rPr>
              <w:tab/>
            </w:r>
            <w:r>
              <w:rPr>
                <w:noProof/>
                <w:webHidden/>
              </w:rPr>
              <w:fldChar w:fldCharType="begin"/>
            </w:r>
            <w:r>
              <w:rPr>
                <w:noProof/>
                <w:webHidden/>
              </w:rPr>
              <w:instrText xml:space="preserve"> PAGEREF _Toc401222277 \h </w:instrText>
            </w:r>
            <w:r>
              <w:rPr>
                <w:noProof/>
                <w:webHidden/>
              </w:rPr>
            </w:r>
            <w:r>
              <w:rPr>
                <w:noProof/>
                <w:webHidden/>
              </w:rPr>
              <w:fldChar w:fldCharType="separate"/>
            </w:r>
            <w:r>
              <w:rPr>
                <w:noProof/>
                <w:webHidden/>
              </w:rPr>
              <w:t>24</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278" w:history="1">
            <w:r w:rsidRPr="002959DB">
              <w:rPr>
                <w:rStyle w:val="Hyperlink"/>
                <w:noProof/>
              </w:rPr>
              <w:t>3.2</w:t>
            </w:r>
            <w:r>
              <w:rPr>
                <w:rFonts w:eastAsiaTheme="minorEastAsia"/>
                <w:noProof/>
                <w:sz w:val="22"/>
              </w:rPr>
              <w:tab/>
            </w:r>
            <w:r w:rsidRPr="002959DB">
              <w:rPr>
                <w:rStyle w:val="Hyperlink"/>
                <w:noProof/>
              </w:rPr>
              <w:t>Primitive Types</w:t>
            </w:r>
            <w:r>
              <w:rPr>
                <w:noProof/>
                <w:webHidden/>
              </w:rPr>
              <w:tab/>
            </w:r>
            <w:r>
              <w:rPr>
                <w:noProof/>
                <w:webHidden/>
              </w:rPr>
              <w:fldChar w:fldCharType="begin"/>
            </w:r>
            <w:r>
              <w:rPr>
                <w:noProof/>
                <w:webHidden/>
              </w:rPr>
              <w:instrText xml:space="preserve"> PAGEREF _Toc401222278 \h </w:instrText>
            </w:r>
            <w:r>
              <w:rPr>
                <w:noProof/>
                <w:webHidden/>
              </w:rPr>
            </w:r>
            <w:r>
              <w:rPr>
                <w:noProof/>
                <w:webHidden/>
              </w:rPr>
              <w:fldChar w:fldCharType="separate"/>
            </w:r>
            <w:r>
              <w:rPr>
                <w:noProof/>
                <w:webHidden/>
              </w:rPr>
              <w:t>24</w:t>
            </w:r>
            <w:r>
              <w:rPr>
                <w:noProof/>
                <w:webHidden/>
              </w:rPr>
              <w:fldChar w:fldCharType="end"/>
            </w:r>
          </w:hyperlink>
        </w:p>
        <w:p w:rsidR="000420AA" w:rsidRDefault="000420AA">
          <w:pPr>
            <w:pStyle w:val="TOC3"/>
            <w:rPr>
              <w:rFonts w:eastAsiaTheme="minorEastAsia"/>
              <w:noProof/>
              <w:sz w:val="22"/>
            </w:rPr>
          </w:pPr>
          <w:hyperlink w:anchor="_Toc401222279" w:history="1">
            <w:r w:rsidRPr="002959DB">
              <w:rPr>
                <w:rStyle w:val="Hyperlink"/>
                <w:noProof/>
              </w:rPr>
              <w:t>3.2.1</w:t>
            </w:r>
            <w:r>
              <w:rPr>
                <w:rFonts w:eastAsiaTheme="minorEastAsia"/>
                <w:noProof/>
                <w:sz w:val="22"/>
              </w:rPr>
              <w:tab/>
            </w:r>
            <w:r w:rsidRPr="002959DB">
              <w:rPr>
                <w:rStyle w:val="Hyperlink"/>
                <w:noProof/>
              </w:rPr>
              <w:t>The Number Type</w:t>
            </w:r>
            <w:r>
              <w:rPr>
                <w:noProof/>
                <w:webHidden/>
              </w:rPr>
              <w:tab/>
            </w:r>
            <w:r>
              <w:rPr>
                <w:noProof/>
                <w:webHidden/>
              </w:rPr>
              <w:fldChar w:fldCharType="begin"/>
            </w:r>
            <w:r>
              <w:rPr>
                <w:noProof/>
                <w:webHidden/>
              </w:rPr>
              <w:instrText xml:space="preserve"> PAGEREF _Toc401222279 \h </w:instrText>
            </w:r>
            <w:r>
              <w:rPr>
                <w:noProof/>
                <w:webHidden/>
              </w:rPr>
            </w:r>
            <w:r>
              <w:rPr>
                <w:noProof/>
                <w:webHidden/>
              </w:rPr>
              <w:fldChar w:fldCharType="separate"/>
            </w:r>
            <w:r>
              <w:rPr>
                <w:noProof/>
                <w:webHidden/>
              </w:rPr>
              <w:t>24</w:t>
            </w:r>
            <w:r>
              <w:rPr>
                <w:noProof/>
                <w:webHidden/>
              </w:rPr>
              <w:fldChar w:fldCharType="end"/>
            </w:r>
          </w:hyperlink>
        </w:p>
        <w:p w:rsidR="000420AA" w:rsidRDefault="000420AA">
          <w:pPr>
            <w:pStyle w:val="TOC3"/>
            <w:rPr>
              <w:rFonts w:eastAsiaTheme="minorEastAsia"/>
              <w:noProof/>
              <w:sz w:val="22"/>
            </w:rPr>
          </w:pPr>
          <w:hyperlink w:anchor="_Toc401222280" w:history="1">
            <w:r w:rsidRPr="002959DB">
              <w:rPr>
                <w:rStyle w:val="Hyperlink"/>
                <w:noProof/>
              </w:rPr>
              <w:t>3.2.2</w:t>
            </w:r>
            <w:r>
              <w:rPr>
                <w:rFonts w:eastAsiaTheme="minorEastAsia"/>
                <w:noProof/>
                <w:sz w:val="22"/>
              </w:rPr>
              <w:tab/>
            </w:r>
            <w:r w:rsidRPr="002959DB">
              <w:rPr>
                <w:rStyle w:val="Hyperlink"/>
                <w:noProof/>
              </w:rPr>
              <w:t>The Boolean Type</w:t>
            </w:r>
            <w:r>
              <w:rPr>
                <w:noProof/>
                <w:webHidden/>
              </w:rPr>
              <w:tab/>
            </w:r>
            <w:r>
              <w:rPr>
                <w:noProof/>
                <w:webHidden/>
              </w:rPr>
              <w:fldChar w:fldCharType="begin"/>
            </w:r>
            <w:r>
              <w:rPr>
                <w:noProof/>
                <w:webHidden/>
              </w:rPr>
              <w:instrText xml:space="preserve"> PAGEREF _Toc401222280 \h </w:instrText>
            </w:r>
            <w:r>
              <w:rPr>
                <w:noProof/>
                <w:webHidden/>
              </w:rPr>
            </w:r>
            <w:r>
              <w:rPr>
                <w:noProof/>
                <w:webHidden/>
              </w:rPr>
              <w:fldChar w:fldCharType="separate"/>
            </w:r>
            <w:r>
              <w:rPr>
                <w:noProof/>
                <w:webHidden/>
              </w:rPr>
              <w:t>25</w:t>
            </w:r>
            <w:r>
              <w:rPr>
                <w:noProof/>
                <w:webHidden/>
              </w:rPr>
              <w:fldChar w:fldCharType="end"/>
            </w:r>
          </w:hyperlink>
        </w:p>
        <w:p w:rsidR="000420AA" w:rsidRDefault="000420AA">
          <w:pPr>
            <w:pStyle w:val="TOC3"/>
            <w:rPr>
              <w:rFonts w:eastAsiaTheme="minorEastAsia"/>
              <w:noProof/>
              <w:sz w:val="22"/>
            </w:rPr>
          </w:pPr>
          <w:hyperlink w:anchor="_Toc401222281" w:history="1">
            <w:r w:rsidRPr="002959DB">
              <w:rPr>
                <w:rStyle w:val="Hyperlink"/>
                <w:noProof/>
              </w:rPr>
              <w:t>3.2.3</w:t>
            </w:r>
            <w:r>
              <w:rPr>
                <w:rFonts w:eastAsiaTheme="minorEastAsia"/>
                <w:noProof/>
                <w:sz w:val="22"/>
              </w:rPr>
              <w:tab/>
            </w:r>
            <w:r w:rsidRPr="002959DB">
              <w:rPr>
                <w:rStyle w:val="Hyperlink"/>
                <w:noProof/>
              </w:rPr>
              <w:t>The String Type</w:t>
            </w:r>
            <w:r>
              <w:rPr>
                <w:noProof/>
                <w:webHidden/>
              </w:rPr>
              <w:tab/>
            </w:r>
            <w:r>
              <w:rPr>
                <w:noProof/>
                <w:webHidden/>
              </w:rPr>
              <w:fldChar w:fldCharType="begin"/>
            </w:r>
            <w:r>
              <w:rPr>
                <w:noProof/>
                <w:webHidden/>
              </w:rPr>
              <w:instrText xml:space="preserve"> PAGEREF _Toc401222281 \h </w:instrText>
            </w:r>
            <w:r>
              <w:rPr>
                <w:noProof/>
                <w:webHidden/>
              </w:rPr>
            </w:r>
            <w:r>
              <w:rPr>
                <w:noProof/>
                <w:webHidden/>
              </w:rPr>
              <w:fldChar w:fldCharType="separate"/>
            </w:r>
            <w:r>
              <w:rPr>
                <w:noProof/>
                <w:webHidden/>
              </w:rPr>
              <w:t>25</w:t>
            </w:r>
            <w:r>
              <w:rPr>
                <w:noProof/>
                <w:webHidden/>
              </w:rPr>
              <w:fldChar w:fldCharType="end"/>
            </w:r>
          </w:hyperlink>
        </w:p>
        <w:p w:rsidR="000420AA" w:rsidRDefault="000420AA">
          <w:pPr>
            <w:pStyle w:val="TOC3"/>
            <w:rPr>
              <w:rFonts w:eastAsiaTheme="minorEastAsia"/>
              <w:noProof/>
              <w:sz w:val="22"/>
            </w:rPr>
          </w:pPr>
          <w:hyperlink w:anchor="_Toc401222282" w:history="1">
            <w:r w:rsidRPr="002959DB">
              <w:rPr>
                <w:rStyle w:val="Hyperlink"/>
                <w:noProof/>
              </w:rPr>
              <w:t>3.2.4</w:t>
            </w:r>
            <w:r>
              <w:rPr>
                <w:rFonts w:eastAsiaTheme="minorEastAsia"/>
                <w:noProof/>
                <w:sz w:val="22"/>
              </w:rPr>
              <w:tab/>
            </w:r>
            <w:r w:rsidRPr="002959DB">
              <w:rPr>
                <w:rStyle w:val="Hyperlink"/>
                <w:noProof/>
              </w:rPr>
              <w:t>The Void Type</w:t>
            </w:r>
            <w:r>
              <w:rPr>
                <w:noProof/>
                <w:webHidden/>
              </w:rPr>
              <w:tab/>
            </w:r>
            <w:r>
              <w:rPr>
                <w:noProof/>
                <w:webHidden/>
              </w:rPr>
              <w:fldChar w:fldCharType="begin"/>
            </w:r>
            <w:r>
              <w:rPr>
                <w:noProof/>
                <w:webHidden/>
              </w:rPr>
              <w:instrText xml:space="preserve"> PAGEREF _Toc401222282 \h </w:instrText>
            </w:r>
            <w:r>
              <w:rPr>
                <w:noProof/>
                <w:webHidden/>
              </w:rPr>
            </w:r>
            <w:r>
              <w:rPr>
                <w:noProof/>
                <w:webHidden/>
              </w:rPr>
              <w:fldChar w:fldCharType="separate"/>
            </w:r>
            <w:r>
              <w:rPr>
                <w:noProof/>
                <w:webHidden/>
              </w:rPr>
              <w:t>25</w:t>
            </w:r>
            <w:r>
              <w:rPr>
                <w:noProof/>
                <w:webHidden/>
              </w:rPr>
              <w:fldChar w:fldCharType="end"/>
            </w:r>
          </w:hyperlink>
        </w:p>
        <w:p w:rsidR="000420AA" w:rsidRDefault="000420AA">
          <w:pPr>
            <w:pStyle w:val="TOC3"/>
            <w:rPr>
              <w:rFonts w:eastAsiaTheme="minorEastAsia"/>
              <w:noProof/>
              <w:sz w:val="22"/>
            </w:rPr>
          </w:pPr>
          <w:hyperlink w:anchor="_Toc401222283" w:history="1">
            <w:r w:rsidRPr="002959DB">
              <w:rPr>
                <w:rStyle w:val="Hyperlink"/>
                <w:noProof/>
              </w:rPr>
              <w:t>3.2.5</w:t>
            </w:r>
            <w:r>
              <w:rPr>
                <w:rFonts w:eastAsiaTheme="minorEastAsia"/>
                <w:noProof/>
                <w:sz w:val="22"/>
              </w:rPr>
              <w:tab/>
            </w:r>
            <w:r w:rsidRPr="002959DB">
              <w:rPr>
                <w:rStyle w:val="Hyperlink"/>
                <w:noProof/>
              </w:rPr>
              <w:t>The Null Type</w:t>
            </w:r>
            <w:r>
              <w:rPr>
                <w:noProof/>
                <w:webHidden/>
              </w:rPr>
              <w:tab/>
            </w:r>
            <w:r>
              <w:rPr>
                <w:noProof/>
                <w:webHidden/>
              </w:rPr>
              <w:fldChar w:fldCharType="begin"/>
            </w:r>
            <w:r>
              <w:rPr>
                <w:noProof/>
                <w:webHidden/>
              </w:rPr>
              <w:instrText xml:space="preserve"> PAGEREF _Toc401222283 \h </w:instrText>
            </w:r>
            <w:r>
              <w:rPr>
                <w:noProof/>
                <w:webHidden/>
              </w:rPr>
            </w:r>
            <w:r>
              <w:rPr>
                <w:noProof/>
                <w:webHidden/>
              </w:rPr>
              <w:fldChar w:fldCharType="separate"/>
            </w:r>
            <w:r>
              <w:rPr>
                <w:noProof/>
                <w:webHidden/>
              </w:rPr>
              <w:t>26</w:t>
            </w:r>
            <w:r>
              <w:rPr>
                <w:noProof/>
                <w:webHidden/>
              </w:rPr>
              <w:fldChar w:fldCharType="end"/>
            </w:r>
          </w:hyperlink>
        </w:p>
        <w:p w:rsidR="000420AA" w:rsidRDefault="000420AA">
          <w:pPr>
            <w:pStyle w:val="TOC3"/>
            <w:rPr>
              <w:rFonts w:eastAsiaTheme="minorEastAsia"/>
              <w:noProof/>
              <w:sz w:val="22"/>
            </w:rPr>
          </w:pPr>
          <w:hyperlink w:anchor="_Toc401222284" w:history="1">
            <w:r w:rsidRPr="002959DB">
              <w:rPr>
                <w:rStyle w:val="Hyperlink"/>
                <w:noProof/>
              </w:rPr>
              <w:t>3.2.6</w:t>
            </w:r>
            <w:r>
              <w:rPr>
                <w:rFonts w:eastAsiaTheme="minorEastAsia"/>
                <w:noProof/>
                <w:sz w:val="22"/>
              </w:rPr>
              <w:tab/>
            </w:r>
            <w:r w:rsidRPr="002959DB">
              <w:rPr>
                <w:rStyle w:val="Hyperlink"/>
                <w:noProof/>
              </w:rPr>
              <w:t>The Undefined Type</w:t>
            </w:r>
            <w:r>
              <w:rPr>
                <w:noProof/>
                <w:webHidden/>
              </w:rPr>
              <w:tab/>
            </w:r>
            <w:r>
              <w:rPr>
                <w:noProof/>
                <w:webHidden/>
              </w:rPr>
              <w:fldChar w:fldCharType="begin"/>
            </w:r>
            <w:r>
              <w:rPr>
                <w:noProof/>
                <w:webHidden/>
              </w:rPr>
              <w:instrText xml:space="preserve"> PAGEREF _Toc401222284 \h </w:instrText>
            </w:r>
            <w:r>
              <w:rPr>
                <w:noProof/>
                <w:webHidden/>
              </w:rPr>
            </w:r>
            <w:r>
              <w:rPr>
                <w:noProof/>
                <w:webHidden/>
              </w:rPr>
              <w:fldChar w:fldCharType="separate"/>
            </w:r>
            <w:r>
              <w:rPr>
                <w:noProof/>
                <w:webHidden/>
              </w:rPr>
              <w:t>26</w:t>
            </w:r>
            <w:r>
              <w:rPr>
                <w:noProof/>
                <w:webHidden/>
              </w:rPr>
              <w:fldChar w:fldCharType="end"/>
            </w:r>
          </w:hyperlink>
        </w:p>
        <w:p w:rsidR="000420AA" w:rsidRDefault="000420AA">
          <w:pPr>
            <w:pStyle w:val="TOC3"/>
            <w:rPr>
              <w:rFonts w:eastAsiaTheme="minorEastAsia"/>
              <w:noProof/>
              <w:sz w:val="22"/>
            </w:rPr>
          </w:pPr>
          <w:hyperlink w:anchor="_Toc401222285" w:history="1">
            <w:r w:rsidRPr="002959DB">
              <w:rPr>
                <w:rStyle w:val="Hyperlink"/>
                <w:noProof/>
              </w:rPr>
              <w:t>3.2.7</w:t>
            </w:r>
            <w:r>
              <w:rPr>
                <w:rFonts w:eastAsiaTheme="minorEastAsia"/>
                <w:noProof/>
                <w:sz w:val="22"/>
              </w:rPr>
              <w:tab/>
            </w:r>
            <w:r w:rsidRPr="002959DB">
              <w:rPr>
                <w:rStyle w:val="Hyperlink"/>
                <w:noProof/>
              </w:rPr>
              <w:t>Enum Types</w:t>
            </w:r>
            <w:r>
              <w:rPr>
                <w:noProof/>
                <w:webHidden/>
              </w:rPr>
              <w:tab/>
            </w:r>
            <w:r>
              <w:rPr>
                <w:noProof/>
                <w:webHidden/>
              </w:rPr>
              <w:fldChar w:fldCharType="begin"/>
            </w:r>
            <w:r>
              <w:rPr>
                <w:noProof/>
                <w:webHidden/>
              </w:rPr>
              <w:instrText xml:space="preserve"> PAGEREF _Toc401222285 \h </w:instrText>
            </w:r>
            <w:r>
              <w:rPr>
                <w:noProof/>
                <w:webHidden/>
              </w:rPr>
            </w:r>
            <w:r>
              <w:rPr>
                <w:noProof/>
                <w:webHidden/>
              </w:rPr>
              <w:fldChar w:fldCharType="separate"/>
            </w:r>
            <w:r>
              <w:rPr>
                <w:noProof/>
                <w:webHidden/>
              </w:rPr>
              <w:t>26</w:t>
            </w:r>
            <w:r>
              <w:rPr>
                <w:noProof/>
                <w:webHidden/>
              </w:rPr>
              <w:fldChar w:fldCharType="end"/>
            </w:r>
          </w:hyperlink>
        </w:p>
        <w:p w:rsidR="000420AA" w:rsidRDefault="000420AA">
          <w:pPr>
            <w:pStyle w:val="TOC3"/>
            <w:rPr>
              <w:rFonts w:eastAsiaTheme="minorEastAsia"/>
              <w:noProof/>
              <w:sz w:val="22"/>
            </w:rPr>
          </w:pPr>
          <w:hyperlink w:anchor="_Toc401222286" w:history="1">
            <w:r w:rsidRPr="002959DB">
              <w:rPr>
                <w:rStyle w:val="Hyperlink"/>
                <w:noProof/>
              </w:rPr>
              <w:t>3.2.8</w:t>
            </w:r>
            <w:r>
              <w:rPr>
                <w:rFonts w:eastAsiaTheme="minorEastAsia"/>
                <w:noProof/>
                <w:sz w:val="22"/>
              </w:rPr>
              <w:tab/>
            </w:r>
            <w:r w:rsidRPr="002959DB">
              <w:rPr>
                <w:rStyle w:val="Hyperlink"/>
                <w:noProof/>
              </w:rPr>
              <w:t>String Literal Types</w:t>
            </w:r>
            <w:r>
              <w:rPr>
                <w:noProof/>
                <w:webHidden/>
              </w:rPr>
              <w:tab/>
            </w:r>
            <w:r>
              <w:rPr>
                <w:noProof/>
                <w:webHidden/>
              </w:rPr>
              <w:fldChar w:fldCharType="begin"/>
            </w:r>
            <w:r>
              <w:rPr>
                <w:noProof/>
                <w:webHidden/>
              </w:rPr>
              <w:instrText xml:space="preserve"> PAGEREF _Toc401222286 \h </w:instrText>
            </w:r>
            <w:r>
              <w:rPr>
                <w:noProof/>
                <w:webHidden/>
              </w:rPr>
            </w:r>
            <w:r>
              <w:rPr>
                <w:noProof/>
                <w:webHidden/>
              </w:rPr>
              <w:fldChar w:fldCharType="separate"/>
            </w:r>
            <w:r>
              <w:rPr>
                <w:noProof/>
                <w:webHidden/>
              </w:rPr>
              <w:t>26</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287" w:history="1">
            <w:r w:rsidRPr="002959DB">
              <w:rPr>
                <w:rStyle w:val="Hyperlink"/>
                <w:noProof/>
              </w:rPr>
              <w:t>3.3</w:t>
            </w:r>
            <w:r>
              <w:rPr>
                <w:rFonts w:eastAsiaTheme="minorEastAsia"/>
                <w:noProof/>
                <w:sz w:val="22"/>
              </w:rPr>
              <w:tab/>
            </w:r>
            <w:r w:rsidRPr="002959DB">
              <w:rPr>
                <w:rStyle w:val="Hyperlink"/>
                <w:noProof/>
              </w:rPr>
              <w:t>Object Types</w:t>
            </w:r>
            <w:r>
              <w:rPr>
                <w:noProof/>
                <w:webHidden/>
              </w:rPr>
              <w:tab/>
            </w:r>
            <w:r>
              <w:rPr>
                <w:noProof/>
                <w:webHidden/>
              </w:rPr>
              <w:fldChar w:fldCharType="begin"/>
            </w:r>
            <w:r>
              <w:rPr>
                <w:noProof/>
                <w:webHidden/>
              </w:rPr>
              <w:instrText xml:space="preserve"> PAGEREF _Toc401222287 \h </w:instrText>
            </w:r>
            <w:r>
              <w:rPr>
                <w:noProof/>
                <w:webHidden/>
              </w:rPr>
            </w:r>
            <w:r>
              <w:rPr>
                <w:noProof/>
                <w:webHidden/>
              </w:rPr>
              <w:fldChar w:fldCharType="separate"/>
            </w:r>
            <w:r>
              <w:rPr>
                <w:noProof/>
                <w:webHidden/>
              </w:rPr>
              <w:t>27</w:t>
            </w:r>
            <w:r>
              <w:rPr>
                <w:noProof/>
                <w:webHidden/>
              </w:rPr>
              <w:fldChar w:fldCharType="end"/>
            </w:r>
          </w:hyperlink>
        </w:p>
        <w:p w:rsidR="000420AA" w:rsidRDefault="000420AA">
          <w:pPr>
            <w:pStyle w:val="TOC3"/>
            <w:rPr>
              <w:rFonts w:eastAsiaTheme="minorEastAsia"/>
              <w:noProof/>
              <w:sz w:val="22"/>
            </w:rPr>
          </w:pPr>
          <w:hyperlink w:anchor="_Toc401222288" w:history="1">
            <w:r w:rsidRPr="002959DB">
              <w:rPr>
                <w:rStyle w:val="Hyperlink"/>
                <w:noProof/>
              </w:rPr>
              <w:t>3.3.1</w:t>
            </w:r>
            <w:r>
              <w:rPr>
                <w:rFonts w:eastAsiaTheme="minorEastAsia"/>
                <w:noProof/>
                <w:sz w:val="22"/>
              </w:rPr>
              <w:tab/>
            </w:r>
            <w:r w:rsidRPr="002959DB">
              <w:rPr>
                <w:rStyle w:val="Hyperlink"/>
                <w:noProof/>
              </w:rPr>
              <w:t>Named Type References</w:t>
            </w:r>
            <w:r>
              <w:rPr>
                <w:noProof/>
                <w:webHidden/>
              </w:rPr>
              <w:tab/>
            </w:r>
            <w:r>
              <w:rPr>
                <w:noProof/>
                <w:webHidden/>
              </w:rPr>
              <w:fldChar w:fldCharType="begin"/>
            </w:r>
            <w:r>
              <w:rPr>
                <w:noProof/>
                <w:webHidden/>
              </w:rPr>
              <w:instrText xml:space="preserve"> PAGEREF _Toc401222288 \h </w:instrText>
            </w:r>
            <w:r>
              <w:rPr>
                <w:noProof/>
                <w:webHidden/>
              </w:rPr>
            </w:r>
            <w:r>
              <w:rPr>
                <w:noProof/>
                <w:webHidden/>
              </w:rPr>
              <w:fldChar w:fldCharType="separate"/>
            </w:r>
            <w:r>
              <w:rPr>
                <w:noProof/>
                <w:webHidden/>
              </w:rPr>
              <w:t>27</w:t>
            </w:r>
            <w:r>
              <w:rPr>
                <w:noProof/>
                <w:webHidden/>
              </w:rPr>
              <w:fldChar w:fldCharType="end"/>
            </w:r>
          </w:hyperlink>
        </w:p>
        <w:p w:rsidR="000420AA" w:rsidRDefault="000420AA">
          <w:pPr>
            <w:pStyle w:val="TOC3"/>
            <w:rPr>
              <w:rFonts w:eastAsiaTheme="minorEastAsia"/>
              <w:noProof/>
              <w:sz w:val="22"/>
            </w:rPr>
          </w:pPr>
          <w:hyperlink w:anchor="_Toc401222289" w:history="1">
            <w:r w:rsidRPr="002959DB">
              <w:rPr>
                <w:rStyle w:val="Hyperlink"/>
                <w:noProof/>
              </w:rPr>
              <w:t>3.3.2</w:t>
            </w:r>
            <w:r>
              <w:rPr>
                <w:rFonts w:eastAsiaTheme="minorEastAsia"/>
                <w:noProof/>
                <w:sz w:val="22"/>
              </w:rPr>
              <w:tab/>
            </w:r>
            <w:r w:rsidRPr="002959DB">
              <w:rPr>
                <w:rStyle w:val="Hyperlink"/>
                <w:noProof/>
              </w:rPr>
              <w:t>Array Types</w:t>
            </w:r>
            <w:r>
              <w:rPr>
                <w:noProof/>
                <w:webHidden/>
              </w:rPr>
              <w:tab/>
            </w:r>
            <w:r>
              <w:rPr>
                <w:noProof/>
                <w:webHidden/>
              </w:rPr>
              <w:fldChar w:fldCharType="begin"/>
            </w:r>
            <w:r>
              <w:rPr>
                <w:noProof/>
                <w:webHidden/>
              </w:rPr>
              <w:instrText xml:space="preserve"> PAGEREF _Toc401222289 \h </w:instrText>
            </w:r>
            <w:r>
              <w:rPr>
                <w:noProof/>
                <w:webHidden/>
              </w:rPr>
            </w:r>
            <w:r>
              <w:rPr>
                <w:noProof/>
                <w:webHidden/>
              </w:rPr>
              <w:fldChar w:fldCharType="separate"/>
            </w:r>
            <w:r>
              <w:rPr>
                <w:noProof/>
                <w:webHidden/>
              </w:rPr>
              <w:t>27</w:t>
            </w:r>
            <w:r>
              <w:rPr>
                <w:noProof/>
                <w:webHidden/>
              </w:rPr>
              <w:fldChar w:fldCharType="end"/>
            </w:r>
          </w:hyperlink>
        </w:p>
        <w:p w:rsidR="000420AA" w:rsidRDefault="000420AA">
          <w:pPr>
            <w:pStyle w:val="TOC3"/>
            <w:rPr>
              <w:rFonts w:eastAsiaTheme="minorEastAsia"/>
              <w:noProof/>
              <w:sz w:val="22"/>
            </w:rPr>
          </w:pPr>
          <w:hyperlink w:anchor="_Toc401222290" w:history="1">
            <w:r w:rsidRPr="002959DB">
              <w:rPr>
                <w:rStyle w:val="Hyperlink"/>
                <w:noProof/>
              </w:rPr>
              <w:t>3.3.3</w:t>
            </w:r>
            <w:r>
              <w:rPr>
                <w:rFonts w:eastAsiaTheme="minorEastAsia"/>
                <w:noProof/>
                <w:sz w:val="22"/>
              </w:rPr>
              <w:tab/>
            </w:r>
            <w:r w:rsidRPr="002959DB">
              <w:rPr>
                <w:rStyle w:val="Hyperlink"/>
                <w:noProof/>
              </w:rPr>
              <w:t>Tuple Types</w:t>
            </w:r>
            <w:r>
              <w:rPr>
                <w:noProof/>
                <w:webHidden/>
              </w:rPr>
              <w:tab/>
            </w:r>
            <w:r>
              <w:rPr>
                <w:noProof/>
                <w:webHidden/>
              </w:rPr>
              <w:fldChar w:fldCharType="begin"/>
            </w:r>
            <w:r>
              <w:rPr>
                <w:noProof/>
                <w:webHidden/>
              </w:rPr>
              <w:instrText xml:space="preserve"> PAGEREF _Toc401222290 \h </w:instrText>
            </w:r>
            <w:r>
              <w:rPr>
                <w:noProof/>
                <w:webHidden/>
              </w:rPr>
            </w:r>
            <w:r>
              <w:rPr>
                <w:noProof/>
                <w:webHidden/>
              </w:rPr>
              <w:fldChar w:fldCharType="separate"/>
            </w:r>
            <w:r>
              <w:rPr>
                <w:noProof/>
                <w:webHidden/>
              </w:rPr>
              <w:t>28</w:t>
            </w:r>
            <w:r>
              <w:rPr>
                <w:noProof/>
                <w:webHidden/>
              </w:rPr>
              <w:fldChar w:fldCharType="end"/>
            </w:r>
          </w:hyperlink>
        </w:p>
        <w:p w:rsidR="000420AA" w:rsidRDefault="000420AA">
          <w:pPr>
            <w:pStyle w:val="TOC3"/>
            <w:rPr>
              <w:rFonts w:eastAsiaTheme="minorEastAsia"/>
              <w:noProof/>
              <w:sz w:val="22"/>
            </w:rPr>
          </w:pPr>
          <w:hyperlink w:anchor="_Toc401222291" w:history="1">
            <w:r w:rsidRPr="002959DB">
              <w:rPr>
                <w:rStyle w:val="Hyperlink"/>
                <w:noProof/>
              </w:rPr>
              <w:t>3.3.4</w:t>
            </w:r>
            <w:r>
              <w:rPr>
                <w:rFonts w:eastAsiaTheme="minorEastAsia"/>
                <w:noProof/>
                <w:sz w:val="22"/>
              </w:rPr>
              <w:tab/>
            </w:r>
            <w:r w:rsidRPr="002959DB">
              <w:rPr>
                <w:rStyle w:val="Hyperlink"/>
                <w:noProof/>
              </w:rPr>
              <w:t>Union Types</w:t>
            </w:r>
            <w:r>
              <w:rPr>
                <w:noProof/>
                <w:webHidden/>
              </w:rPr>
              <w:tab/>
            </w:r>
            <w:r>
              <w:rPr>
                <w:noProof/>
                <w:webHidden/>
              </w:rPr>
              <w:fldChar w:fldCharType="begin"/>
            </w:r>
            <w:r>
              <w:rPr>
                <w:noProof/>
                <w:webHidden/>
              </w:rPr>
              <w:instrText xml:space="preserve"> PAGEREF _Toc401222291 \h </w:instrText>
            </w:r>
            <w:r>
              <w:rPr>
                <w:noProof/>
                <w:webHidden/>
              </w:rPr>
            </w:r>
            <w:r>
              <w:rPr>
                <w:noProof/>
                <w:webHidden/>
              </w:rPr>
              <w:fldChar w:fldCharType="separate"/>
            </w:r>
            <w:r>
              <w:rPr>
                <w:noProof/>
                <w:webHidden/>
              </w:rPr>
              <w:t>28</w:t>
            </w:r>
            <w:r>
              <w:rPr>
                <w:noProof/>
                <w:webHidden/>
              </w:rPr>
              <w:fldChar w:fldCharType="end"/>
            </w:r>
          </w:hyperlink>
        </w:p>
        <w:p w:rsidR="000420AA" w:rsidRDefault="000420AA">
          <w:pPr>
            <w:pStyle w:val="TOC3"/>
            <w:rPr>
              <w:rFonts w:eastAsiaTheme="minorEastAsia"/>
              <w:noProof/>
              <w:sz w:val="22"/>
            </w:rPr>
          </w:pPr>
          <w:hyperlink w:anchor="_Toc401222292" w:history="1">
            <w:r w:rsidRPr="002959DB">
              <w:rPr>
                <w:rStyle w:val="Hyperlink"/>
                <w:noProof/>
              </w:rPr>
              <w:t>3.3.5</w:t>
            </w:r>
            <w:r>
              <w:rPr>
                <w:rFonts w:eastAsiaTheme="minorEastAsia"/>
                <w:noProof/>
                <w:sz w:val="22"/>
              </w:rPr>
              <w:tab/>
            </w:r>
            <w:r w:rsidRPr="002959DB">
              <w:rPr>
                <w:rStyle w:val="Hyperlink"/>
                <w:noProof/>
              </w:rPr>
              <w:t>Function Types</w:t>
            </w:r>
            <w:r>
              <w:rPr>
                <w:noProof/>
                <w:webHidden/>
              </w:rPr>
              <w:tab/>
            </w:r>
            <w:r>
              <w:rPr>
                <w:noProof/>
                <w:webHidden/>
              </w:rPr>
              <w:fldChar w:fldCharType="begin"/>
            </w:r>
            <w:r>
              <w:rPr>
                <w:noProof/>
                <w:webHidden/>
              </w:rPr>
              <w:instrText xml:space="preserve"> PAGEREF _Toc401222292 \h </w:instrText>
            </w:r>
            <w:r>
              <w:rPr>
                <w:noProof/>
                <w:webHidden/>
              </w:rPr>
            </w:r>
            <w:r>
              <w:rPr>
                <w:noProof/>
                <w:webHidden/>
              </w:rPr>
              <w:fldChar w:fldCharType="separate"/>
            </w:r>
            <w:r>
              <w:rPr>
                <w:noProof/>
                <w:webHidden/>
              </w:rPr>
              <w:t>30</w:t>
            </w:r>
            <w:r>
              <w:rPr>
                <w:noProof/>
                <w:webHidden/>
              </w:rPr>
              <w:fldChar w:fldCharType="end"/>
            </w:r>
          </w:hyperlink>
        </w:p>
        <w:p w:rsidR="000420AA" w:rsidRDefault="000420AA">
          <w:pPr>
            <w:pStyle w:val="TOC3"/>
            <w:rPr>
              <w:rFonts w:eastAsiaTheme="minorEastAsia"/>
              <w:noProof/>
              <w:sz w:val="22"/>
            </w:rPr>
          </w:pPr>
          <w:hyperlink w:anchor="_Toc401222293" w:history="1">
            <w:r w:rsidRPr="002959DB">
              <w:rPr>
                <w:rStyle w:val="Hyperlink"/>
                <w:noProof/>
              </w:rPr>
              <w:t>3.3.6</w:t>
            </w:r>
            <w:r>
              <w:rPr>
                <w:rFonts w:eastAsiaTheme="minorEastAsia"/>
                <w:noProof/>
                <w:sz w:val="22"/>
              </w:rPr>
              <w:tab/>
            </w:r>
            <w:r w:rsidRPr="002959DB">
              <w:rPr>
                <w:rStyle w:val="Hyperlink"/>
                <w:noProof/>
              </w:rPr>
              <w:t>Constructor Types</w:t>
            </w:r>
            <w:r>
              <w:rPr>
                <w:noProof/>
                <w:webHidden/>
              </w:rPr>
              <w:tab/>
            </w:r>
            <w:r>
              <w:rPr>
                <w:noProof/>
                <w:webHidden/>
              </w:rPr>
              <w:fldChar w:fldCharType="begin"/>
            </w:r>
            <w:r>
              <w:rPr>
                <w:noProof/>
                <w:webHidden/>
              </w:rPr>
              <w:instrText xml:space="preserve"> PAGEREF _Toc401222293 \h </w:instrText>
            </w:r>
            <w:r>
              <w:rPr>
                <w:noProof/>
                <w:webHidden/>
              </w:rPr>
            </w:r>
            <w:r>
              <w:rPr>
                <w:noProof/>
                <w:webHidden/>
              </w:rPr>
              <w:fldChar w:fldCharType="separate"/>
            </w:r>
            <w:r>
              <w:rPr>
                <w:noProof/>
                <w:webHidden/>
              </w:rPr>
              <w:t>31</w:t>
            </w:r>
            <w:r>
              <w:rPr>
                <w:noProof/>
                <w:webHidden/>
              </w:rPr>
              <w:fldChar w:fldCharType="end"/>
            </w:r>
          </w:hyperlink>
        </w:p>
        <w:p w:rsidR="000420AA" w:rsidRDefault="000420AA">
          <w:pPr>
            <w:pStyle w:val="TOC3"/>
            <w:rPr>
              <w:rFonts w:eastAsiaTheme="minorEastAsia"/>
              <w:noProof/>
              <w:sz w:val="22"/>
            </w:rPr>
          </w:pPr>
          <w:hyperlink w:anchor="_Toc401222294" w:history="1">
            <w:r w:rsidRPr="002959DB">
              <w:rPr>
                <w:rStyle w:val="Hyperlink"/>
                <w:noProof/>
              </w:rPr>
              <w:t>3.3.7</w:t>
            </w:r>
            <w:r>
              <w:rPr>
                <w:rFonts w:eastAsiaTheme="minorEastAsia"/>
                <w:noProof/>
                <w:sz w:val="22"/>
              </w:rPr>
              <w:tab/>
            </w:r>
            <w:r w:rsidRPr="002959DB">
              <w:rPr>
                <w:rStyle w:val="Hyperlink"/>
                <w:noProof/>
              </w:rPr>
              <w:t>Members</w:t>
            </w:r>
            <w:r>
              <w:rPr>
                <w:noProof/>
                <w:webHidden/>
              </w:rPr>
              <w:tab/>
            </w:r>
            <w:r>
              <w:rPr>
                <w:noProof/>
                <w:webHidden/>
              </w:rPr>
              <w:fldChar w:fldCharType="begin"/>
            </w:r>
            <w:r>
              <w:rPr>
                <w:noProof/>
                <w:webHidden/>
              </w:rPr>
              <w:instrText xml:space="preserve"> PAGEREF _Toc401222294 \h </w:instrText>
            </w:r>
            <w:r>
              <w:rPr>
                <w:noProof/>
                <w:webHidden/>
              </w:rPr>
            </w:r>
            <w:r>
              <w:rPr>
                <w:noProof/>
                <w:webHidden/>
              </w:rPr>
              <w:fldChar w:fldCharType="separate"/>
            </w:r>
            <w:r>
              <w:rPr>
                <w:noProof/>
                <w:webHidden/>
              </w:rPr>
              <w:t>31</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295" w:history="1">
            <w:r w:rsidRPr="002959DB">
              <w:rPr>
                <w:rStyle w:val="Hyperlink"/>
                <w:noProof/>
              </w:rPr>
              <w:t>3.4</w:t>
            </w:r>
            <w:r>
              <w:rPr>
                <w:rFonts w:eastAsiaTheme="minorEastAsia"/>
                <w:noProof/>
                <w:sz w:val="22"/>
              </w:rPr>
              <w:tab/>
            </w:r>
            <w:r w:rsidRPr="002959DB">
              <w:rPr>
                <w:rStyle w:val="Hyperlink"/>
                <w:noProof/>
              </w:rPr>
              <w:t>Type Parameters</w:t>
            </w:r>
            <w:r>
              <w:rPr>
                <w:noProof/>
                <w:webHidden/>
              </w:rPr>
              <w:tab/>
            </w:r>
            <w:r>
              <w:rPr>
                <w:noProof/>
                <w:webHidden/>
              </w:rPr>
              <w:fldChar w:fldCharType="begin"/>
            </w:r>
            <w:r>
              <w:rPr>
                <w:noProof/>
                <w:webHidden/>
              </w:rPr>
              <w:instrText xml:space="preserve"> PAGEREF _Toc401222295 \h </w:instrText>
            </w:r>
            <w:r>
              <w:rPr>
                <w:noProof/>
                <w:webHidden/>
              </w:rPr>
            </w:r>
            <w:r>
              <w:rPr>
                <w:noProof/>
                <w:webHidden/>
              </w:rPr>
              <w:fldChar w:fldCharType="separate"/>
            </w:r>
            <w:r>
              <w:rPr>
                <w:noProof/>
                <w:webHidden/>
              </w:rPr>
              <w:t>31</w:t>
            </w:r>
            <w:r>
              <w:rPr>
                <w:noProof/>
                <w:webHidden/>
              </w:rPr>
              <w:fldChar w:fldCharType="end"/>
            </w:r>
          </w:hyperlink>
        </w:p>
        <w:p w:rsidR="000420AA" w:rsidRDefault="000420AA">
          <w:pPr>
            <w:pStyle w:val="TOC3"/>
            <w:rPr>
              <w:rFonts w:eastAsiaTheme="minorEastAsia"/>
              <w:noProof/>
              <w:sz w:val="22"/>
            </w:rPr>
          </w:pPr>
          <w:hyperlink w:anchor="_Toc401222296" w:history="1">
            <w:r w:rsidRPr="002959DB">
              <w:rPr>
                <w:rStyle w:val="Hyperlink"/>
                <w:noProof/>
              </w:rPr>
              <w:t>3.4.1</w:t>
            </w:r>
            <w:r>
              <w:rPr>
                <w:rFonts w:eastAsiaTheme="minorEastAsia"/>
                <w:noProof/>
                <w:sz w:val="22"/>
              </w:rPr>
              <w:tab/>
            </w:r>
            <w:r w:rsidRPr="002959DB">
              <w:rPr>
                <w:rStyle w:val="Hyperlink"/>
                <w:noProof/>
              </w:rPr>
              <w:t>Type Parameter Lists</w:t>
            </w:r>
            <w:r>
              <w:rPr>
                <w:noProof/>
                <w:webHidden/>
              </w:rPr>
              <w:tab/>
            </w:r>
            <w:r>
              <w:rPr>
                <w:noProof/>
                <w:webHidden/>
              </w:rPr>
              <w:fldChar w:fldCharType="begin"/>
            </w:r>
            <w:r>
              <w:rPr>
                <w:noProof/>
                <w:webHidden/>
              </w:rPr>
              <w:instrText xml:space="preserve"> PAGEREF _Toc401222296 \h </w:instrText>
            </w:r>
            <w:r>
              <w:rPr>
                <w:noProof/>
                <w:webHidden/>
              </w:rPr>
            </w:r>
            <w:r>
              <w:rPr>
                <w:noProof/>
                <w:webHidden/>
              </w:rPr>
              <w:fldChar w:fldCharType="separate"/>
            </w:r>
            <w:r>
              <w:rPr>
                <w:noProof/>
                <w:webHidden/>
              </w:rPr>
              <w:t>32</w:t>
            </w:r>
            <w:r>
              <w:rPr>
                <w:noProof/>
                <w:webHidden/>
              </w:rPr>
              <w:fldChar w:fldCharType="end"/>
            </w:r>
          </w:hyperlink>
        </w:p>
        <w:p w:rsidR="000420AA" w:rsidRDefault="000420AA">
          <w:pPr>
            <w:pStyle w:val="TOC3"/>
            <w:rPr>
              <w:rFonts w:eastAsiaTheme="minorEastAsia"/>
              <w:noProof/>
              <w:sz w:val="22"/>
            </w:rPr>
          </w:pPr>
          <w:hyperlink w:anchor="_Toc401222297" w:history="1">
            <w:r w:rsidRPr="002959DB">
              <w:rPr>
                <w:rStyle w:val="Hyperlink"/>
                <w:noProof/>
              </w:rPr>
              <w:t>3.4.2</w:t>
            </w:r>
            <w:r>
              <w:rPr>
                <w:rFonts w:eastAsiaTheme="minorEastAsia"/>
                <w:noProof/>
                <w:sz w:val="22"/>
              </w:rPr>
              <w:tab/>
            </w:r>
            <w:r w:rsidRPr="002959DB">
              <w:rPr>
                <w:rStyle w:val="Hyperlink"/>
                <w:noProof/>
              </w:rPr>
              <w:t>Type Argument Lists</w:t>
            </w:r>
            <w:r>
              <w:rPr>
                <w:noProof/>
                <w:webHidden/>
              </w:rPr>
              <w:tab/>
            </w:r>
            <w:r>
              <w:rPr>
                <w:noProof/>
                <w:webHidden/>
              </w:rPr>
              <w:fldChar w:fldCharType="begin"/>
            </w:r>
            <w:r>
              <w:rPr>
                <w:noProof/>
                <w:webHidden/>
              </w:rPr>
              <w:instrText xml:space="preserve"> PAGEREF _Toc401222297 \h </w:instrText>
            </w:r>
            <w:r>
              <w:rPr>
                <w:noProof/>
                <w:webHidden/>
              </w:rPr>
            </w:r>
            <w:r>
              <w:rPr>
                <w:noProof/>
                <w:webHidden/>
              </w:rPr>
              <w:fldChar w:fldCharType="separate"/>
            </w:r>
            <w:r>
              <w:rPr>
                <w:noProof/>
                <w:webHidden/>
              </w:rPr>
              <w:t>33</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298" w:history="1">
            <w:r w:rsidRPr="002959DB">
              <w:rPr>
                <w:rStyle w:val="Hyperlink"/>
                <w:noProof/>
              </w:rPr>
              <w:t>3.5</w:t>
            </w:r>
            <w:r>
              <w:rPr>
                <w:rFonts w:eastAsiaTheme="minorEastAsia"/>
                <w:noProof/>
                <w:sz w:val="22"/>
              </w:rPr>
              <w:tab/>
            </w:r>
            <w:r w:rsidRPr="002959DB">
              <w:rPr>
                <w:rStyle w:val="Hyperlink"/>
                <w:noProof/>
              </w:rPr>
              <w:t>Named Types</w:t>
            </w:r>
            <w:r>
              <w:rPr>
                <w:noProof/>
                <w:webHidden/>
              </w:rPr>
              <w:tab/>
            </w:r>
            <w:r>
              <w:rPr>
                <w:noProof/>
                <w:webHidden/>
              </w:rPr>
              <w:fldChar w:fldCharType="begin"/>
            </w:r>
            <w:r>
              <w:rPr>
                <w:noProof/>
                <w:webHidden/>
              </w:rPr>
              <w:instrText xml:space="preserve"> PAGEREF _Toc401222298 \h </w:instrText>
            </w:r>
            <w:r>
              <w:rPr>
                <w:noProof/>
                <w:webHidden/>
              </w:rPr>
            </w:r>
            <w:r>
              <w:rPr>
                <w:noProof/>
                <w:webHidden/>
              </w:rPr>
              <w:fldChar w:fldCharType="separate"/>
            </w:r>
            <w:r>
              <w:rPr>
                <w:noProof/>
                <w:webHidden/>
              </w:rPr>
              <w:t>33</w:t>
            </w:r>
            <w:r>
              <w:rPr>
                <w:noProof/>
                <w:webHidden/>
              </w:rPr>
              <w:fldChar w:fldCharType="end"/>
            </w:r>
          </w:hyperlink>
        </w:p>
        <w:p w:rsidR="000420AA" w:rsidRDefault="000420AA">
          <w:pPr>
            <w:pStyle w:val="TOC3"/>
            <w:rPr>
              <w:rFonts w:eastAsiaTheme="minorEastAsia"/>
              <w:noProof/>
              <w:sz w:val="22"/>
            </w:rPr>
          </w:pPr>
          <w:hyperlink w:anchor="_Toc401222299" w:history="1">
            <w:r w:rsidRPr="002959DB">
              <w:rPr>
                <w:rStyle w:val="Hyperlink"/>
                <w:noProof/>
              </w:rPr>
              <w:t>3.5.1</w:t>
            </w:r>
            <w:r>
              <w:rPr>
                <w:rFonts w:eastAsiaTheme="minorEastAsia"/>
                <w:noProof/>
                <w:sz w:val="22"/>
              </w:rPr>
              <w:tab/>
            </w:r>
            <w:r w:rsidRPr="002959DB">
              <w:rPr>
                <w:rStyle w:val="Hyperlink"/>
                <w:noProof/>
              </w:rPr>
              <w:t>Instance Types</w:t>
            </w:r>
            <w:r>
              <w:rPr>
                <w:noProof/>
                <w:webHidden/>
              </w:rPr>
              <w:tab/>
            </w:r>
            <w:r>
              <w:rPr>
                <w:noProof/>
                <w:webHidden/>
              </w:rPr>
              <w:fldChar w:fldCharType="begin"/>
            </w:r>
            <w:r>
              <w:rPr>
                <w:noProof/>
                <w:webHidden/>
              </w:rPr>
              <w:instrText xml:space="preserve"> PAGEREF _Toc401222299 \h </w:instrText>
            </w:r>
            <w:r>
              <w:rPr>
                <w:noProof/>
                <w:webHidden/>
              </w:rPr>
            </w:r>
            <w:r>
              <w:rPr>
                <w:noProof/>
                <w:webHidden/>
              </w:rPr>
              <w:fldChar w:fldCharType="separate"/>
            </w:r>
            <w:r>
              <w:rPr>
                <w:noProof/>
                <w:webHidden/>
              </w:rPr>
              <w:t>34</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00" w:history="1">
            <w:r w:rsidRPr="002959DB">
              <w:rPr>
                <w:rStyle w:val="Hyperlink"/>
                <w:noProof/>
              </w:rPr>
              <w:t>3.6</w:t>
            </w:r>
            <w:r>
              <w:rPr>
                <w:rFonts w:eastAsiaTheme="minorEastAsia"/>
                <w:noProof/>
                <w:sz w:val="22"/>
              </w:rPr>
              <w:tab/>
            </w:r>
            <w:r w:rsidRPr="002959DB">
              <w:rPr>
                <w:rStyle w:val="Hyperlink"/>
                <w:noProof/>
              </w:rPr>
              <w:t>Specifying Types</w:t>
            </w:r>
            <w:r>
              <w:rPr>
                <w:noProof/>
                <w:webHidden/>
              </w:rPr>
              <w:tab/>
            </w:r>
            <w:r>
              <w:rPr>
                <w:noProof/>
                <w:webHidden/>
              </w:rPr>
              <w:fldChar w:fldCharType="begin"/>
            </w:r>
            <w:r>
              <w:rPr>
                <w:noProof/>
                <w:webHidden/>
              </w:rPr>
              <w:instrText xml:space="preserve"> PAGEREF _Toc401222300 \h </w:instrText>
            </w:r>
            <w:r>
              <w:rPr>
                <w:noProof/>
                <w:webHidden/>
              </w:rPr>
            </w:r>
            <w:r>
              <w:rPr>
                <w:noProof/>
                <w:webHidden/>
              </w:rPr>
              <w:fldChar w:fldCharType="separate"/>
            </w:r>
            <w:r>
              <w:rPr>
                <w:noProof/>
                <w:webHidden/>
              </w:rPr>
              <w:t>35</w:t>
            </w:r>
            <w:r>
              <w:rPr>
                <w:noProof/>
                <w:webHidden/>
              </w:rPr>
              <w:fldChar w:fldCharType="end"/>
            </w:r>
          </w:hyperlink>
        </w:p>
        <w:p w:rsidR="000420AA" w:rsidRDefault="000420AA">
          <w:pPr>
            <w:pStyle w:val="TOC3"/>
            <w:rPr>
              <w:rFonts w:eastAsiaTheme="minorEastAsia"/>
              <w:noProof/>
              <w:sz w:val="22"/>
            </w:rPr>
          </w:pPr>
          <w:hyperlink w:anchor="_Toc401222301" w:history="1">
            <w:r w:rsidRPr="002959DB">
              <w:rPr>
                <w:rStyle w:val="Hyperlink"/>
                <w:noProof/>
              </w:rPr>
              <w:t>3.6.1</w:t>
            </w:r>
            <w:r>
              <w:rPr>
                <w:rFonts w:eastAsiaTheme="minorEastAsia"/>
                <w:noProof/>
                <w:sz w:val="22"/>
              </w:rPr>
              <w:tab/>
            </w:r>
            <w:r w:rsidRPr="002959DB">
              <w:rPr>
                <w:rStyle w:val="Hyperlink"/>
                <w:noProof/>
              </w:rPr>
              <w:t>Predefined Types</w:t>
            </w:r>
            <w:r>
              <w:rPr>
                <w:noProof/>
                <w:webHidden/>
              </w:rPr>
              <w:tab/>
            </w:r>
            <w:r>
              <w:rPr>
                <w:noProof/>
                <w:webHidden/>
              </w:rPr>
              <w:fldChar w:fldCharType="begin"/>
            </w:r>
            <w:r>
              <w:rPr>
                <w:noProof/>
                <w:webHidden/>
              </w:rPr>
              <w:instrText xml:space="preserve"> PAGEREF _Toc401222301 \h </w:instrText>
            </w:r>
            <w:r>
              <w:rPr>
                <w:noProof/>
                <w:webHidden/>
              </w:rPr>
            </w:r>
            <w:r>
              <w:rPr>
                <w:noProof/>
                <w:webHidden/>
              </w:rPr>
              <w:fldChar w:fldCharType="separate"/>
            </w:r>
            <w:r>
              <w:rPr>
                <w:noProof/>
                <w:webHidden/>
              </w:rPr>
              <w:t>35</w:t>
            </w:r>
            <w:r>
              <w:rPr>
                <w:noProof/>
                <w:webHidden/>
              </w:rPr>
              <w:fldChar w:fldCharType="end"/>
            </w:r>
          </w:hyperlink>
        </w:p>
        <w:p w:rsidR="000420AA" w:rsidRDefault="000420AA">
          <w:pPr>
            <w:pStyle w:val="TOC3"/>
            <w:rPr>
              <w:rFonts w:eastAsiaTheme="minorEastAsia"/>
              <w:noProof/>
              <w:sz w:val="22"/>
            </w:rPr>
          </w:pPr>
          <w:hyperlink w:anchor="_Toc401222302" w:history="1">
            <w:r w:rsidRPr="002959DB">
              <w:rPr>
                <w:rStyle w:val="Hyperlink"/>
                <w:noProof/>
              </w:rPr>
              <w:t>3.6.2</w:t>
            </w:r>
            <w:r>
              <w:rPr>
                <w:rFonts w:eastAsiaTheme="minorEastAsia"/>
                <w:noProof/>
                <w:sz w:val="22"/>
              </w:rPr>
              <w:tab/>
            </w:r>
            <w:r w:rsidRPr="002959DB">
              <w:rPr>
                <w:rStyle w:val="Hyperlink"/>
                <w:noProof/>
              </w:rPr>
              <w:t>Type References</w:t>
            </w:r>
            <w:r>
              <w:rPr>
                <w:noProof/>
                <w:webHidden/>
              </w:rPr>
              <w:tab/>
            </w:r>
            <w:r>
              <w:rPr>
                <w:noProof/>
                <w:webHidden/>
              </w:rPr>
              <w:fldChar w:fldCharType="begin"/>
            </w:r>
            <w:r>
              <w:rPr>
                <w:noProof/>
                <w:webHidden/>
              </w:rPr>
              <w:instrText xml:space="preserve"> PAGEREF _Toc401222302 \h </w:instrText>
            </w:r>
            <w:r>
              <w:rPr>
                <w:noProof/>
                <w:webHidden/>
              </w:rPr>
            </w:r>
            <w:r>
              <w:rPr>
                <w:noProof/>
                <w:webHidden/>
              </w:rPr>
              <w:fldChar w:fldCharType="separate"/>
            </w:r>
            <w:r>
              <w:rPr>
                <w:noProof/>
                <w:webHidden/>
              </w:rPr>
              <w:t>35</w:t>
            </w:r>
            <w:r>
              <w:rPr>
                <w:noProof/>
                <w:webHidden/>
              </w:rPr>
              <w:fldChar w:fldCharType="end"/>
            </w:r>
          </w:hyperlink>
        </w:p>
        <w:p w:rsidR="000420AA" w:rsidRDefault="000420AA">
          <w:pPr>
            <w:pStyle w:val="TOC3"/>
            <w:rPr>
              <w:rFonts w:eastAsiaTheme="minorEastAsia"/>
              <w:noProof/>
              <w:sz w:val="22"/>
            </w:rPr>
          </w:pPr>
          <w:hyperlink w:anchor="_Toc401222303" w:history="1">
            <w:r w:rsidRPr="002959DB">
              <w:rPr>
                <w:rStyle w:val="Hyperlink"/>
                <w:noProof/>
              </w:rPr>
              <w:t>3.6.3</w:t>
            </w:r>
            <w:r>
              <w:rPr>
                <w:rFonts w:eastAsiaTheme="minorEastAsia"/>
                <w:noProof/>
                <w:sz w:val="22"/>
              </w:rPr>
              <w:tab/>
            </w:r>
            <w:r w:rsidRPr="002959DB">
              <w:rPr>
                <w:rStyle w:val="Hyperlink"/>
                <w:noProof/>
              </w:rPr>
              <w:t>Object Type Literals</w:t>
            </w:r>
            <w:r>
              <w:rPr>
                <w:noProof/>
                <w:webHidden/>
              </w:rPr>
              <w:tab/>
            </w:r>
            <w:r>
              <w:rPr>
                <w:noProof/>
                <w:webHidden/>
              </w:rPr>
              <w:fldChar w:fldCharType="begin"/>
            </w:r>
            <w:r>
              <w:rPr>
                <w:noProof/>
                <w:webHidden/>
              </w:rPr>
              <w:instrText xml:space="preserve"> PAGEREF _Toc401222303 \h </w:instrText>
            </w:r>
            <w:r>
              <w:rPr>
                <w:noProof/>
                <w:webHidden/>
              </w:rPr>
            </w:r>
            <w:r>
              <w:rPr>
                <w:noProof/>
                <w:webHidden/>
              </w:rPr>
              <w:fldChar w:fldCharType="separate"/>
            </w:r>
            <w:r>
              <w:rPr>
                <w:noProof/>
                <w:webHidden/>
              </w:rPr>
              <w:t>37</w:t>
            </w:r>
            <w:r>
              <w:rPr>
                <w:noProof/>
                <w:webHidden/>
              </w:rPr>
              <w:fldChar w:fldCharType="end"/>
            </w:r>
          </w:hyperlink>
        </w:p>
        <w:p w:rsidR="000420AA" w:rsidRDefault="000420AA">
          <w:pPr>
            <w:pStyle w:val="TOC3"/>
            <w:rPr>
              <w:rFonts w:eastAsiaTheme="minorEastAsia"/>
              <w:noProof/>
              <w:sz w:val="22"/>
            </w:rPr>
          </w:pPr>
          <w:hyperlink w:anchor="_Toc401222304" w:history="1">
            <w:r w:rsidRPr="002959DB">
              <w:rPr>
                <w:rStyle w:val="Hyperlink"/>
                <w:noProof/>
              </w:rPr>
              <w:t>3.6.4</w:t>
            </w:r>
            <w:r>
              <w:rPr>
                <w:rFonts w:eastAsiaTheme="minorEastAsia"/>
                <w:noProof/>
                <w:sz w:val="22"/>
              </w:rPr>
              <w:tab/>
            </w:r>
            <w:r w:rsidRPr="002959DB">
              <w:rPr>
                <w:rStyle w:val="Hyperlink"/>
                <w:noProof/>
              </w:rPr>
              <w:t>Array Type Literals</w:t>
            </w:r>
            <w:r>
              <w:rPr>
                <w:noProof/>
                <w:webHidden/>
              </w:rPr>
              <w:tab/>
            </w:r>
            <w:r>
              <w:rPr>
                <w:noProof/>
                <w:webHidden/>
              </w:rPr>
              <w:fldChar w:fldCharType="begin"/>
            </w:r>
            <w:r>
              <w:rPr>
                <w:noProof/>
                <w:webHidden/>
              </w:rPr>
              <w:instrText xml:space="preserve"> PAGEREF _Toc401222304 \h </w:instrText>
            </w:r>
            <w:r>
              <w:rPr>
                <w:noProof/>
                <w:webHidden/>
              </w:rPr>
            </w:r>
            <w:r>
              <w:rPr>
                <w:noProof/>
                <w:webHidden/>
              </w:rPr>
              <w:fldChar w:fldCharType="separate"/>
            </w:r>
            <w:r>
              <w:rPr>
                <w:noProof/>
                <w:webHidden/>
              </w:rPr>
              <w:t>37</w:t>
            </w:r>
            <w:r>
              <w:rPr>
                <w:noProof/>
                <w:webHidden/>
              </w:rPr>
              <w:fldChar w:fldCharType="end"/>
            </w:r>
          </w:hyperlink>
        </w:p>
        <w:p w:rsidR="000420AA" w:rsidRDefault="000420AA">
          <w:pPr>
            <w:pStyle w:val="TOC3"/>
            <w:rPr>
              <w:rFonts w:eastAsiaTheme="minorEastAsia"/>
              <w:noProof/>
              <w:sz w:val="22"/>
            </w:rPr>
          </w:pPr>
          <w:hyperlink w:anchor="_Toc401222305" w:history="1">
            <w:r w:rsidRPr="002959DB">
              <w:rPr>
                <w:rStyle w:val="Hyperlink"/>
                <w:noProof/>
              </w:rPr>
              <w:t>3.6.5</w:t>
            </w:r>
            <w:r>
              <w:rPr>
                <w:rFonts w:eastAsiaTheme="minorEastAsia"/>
                <w:noProof/>
                <w:sz w:val="22"/>
              </w:rPr>
              <w:tab/>
            </w:r>
            <w:r w:rsidRPr="002959DB">
              <w:rPr>
                <w:rStyle w:val="Hyperlink"/>
                <w:noProof/>
              </w:rPr>
              <w:t>Tuple Type Literals</w:t>
            </w:r>
            <w:r>
              <w:rPr>
                <w:noProof/>
                <w:webHidden/>
              </w:rPr>
              <w:tab/>
            </w:r>
            <w:r>
              <w:rPr>
                <w:noProof/>
                <w:webHidden/>
              </w:rPr>
              <w:fldChar w:fldCharType="begin"/>
            </w:r>
            <w:r>
              <w:rPr>
                <w:noProof/>
                <w:webHidden/>
              </w:rPr>
              <w:instrText xml:space="preserve"> PAGEREF _Toc401222305 \h </w:instrText>
            </w:r>
            <w:r>
              <w:rPr>
                <w:noProof/>
                <w:webHidden/>
              </w:rPr>
            </w:r>
            <w:r>
              <w:rPr>
                <w:noProof/>
                <w:webHidden/>
              </w:rPr>
              <w:fldChar w:fldCharType="separate"/>
            </w:r>
            <w:r>
              <w:rPr>
                <w:noProof/>
                <w:webHidden/>
              </w:rPr>
              <w:t>38</w:t>
            </w:r>
            <w:r>
              <w:rPr>
                <w:noProof/>
                <w:webHidden/>
              </w:rPr>
              <w:fldChar w:fldCharType="end"/>
            </w:r>
          </w:hyperlink>
        </w:p>
        <w:p w:rsidR="000420AA" w:rsidRDefault="000420AA">
          <w:pPr>
            <w:pStyle w:val="TOC3"/>
            <w:rPr>
              <w:rFonts w:eastAsiaTheme="minorEastAsia"/>
              <w:noProof/>
              <w:sz w:val="22"/>
            </w:rPr>
          </w:pPr>
          <w:hyperlink w:anchor="_Toc401222306" w:history="1">
            <w:r w:rsidRPr="002959DB">
              <w:rPr>
                <w:rStyle w:val="Hyperlink"/>
                <w:noProof/>
              </w:rPr>
              <w:t>3.6.6</w:t>
            </w:r>
            <w:r>
              <w:rPr>
                <w:rFonts w:eastAsiaTheme="minorEastAsia"/>
                <w:noProof/>
                <w:sz w:val="22"/>
              </w:rPr>
              <w:tab/>
            </w:r>
            <w:r w:rsidRPr="002959DB">
              <w:rPr>
                <w:rStyle w:val="Hyperlink"/>
                <w:noProof/>
              </w:rPr>
              <w:t>Union Type Literals</w:t>
            </w:r>
            <w:r>
              <w:rPr>
                <w:noProof/>
                <w:webHidden/>
              </w:rPr>
              <w:tab/>
            </w:r>
            <w:r>
              <w:rPr>
                <w:noProof/>
                <w:webHidden/>
              </w:rPr>
              <w:fldChar w:fldCharType="begin"/>
            </w:r>
            <w:r>
              <w:rPr>
                <w:noProof/>
                <w:webHidden/>
              </w:rPr>
              <w:instrText xml:space="preserve"> PAGEREF _Toc401222306 \h </w:instrText>
            </w:r>
            <w:r>
              <w:rPr>
                <w:noProof/>
                <w:webHidden/>
              </w:rPr>
            </w:r>
            <w:r>
              <w:rPr>
                <w:noProof/>
                <w:webHidden/>
              </w:rPr>
              <w:fldChar w:fldCharType="separate"/>
            </w:r>
            <w:r>
              <w:rPr>
                <w:noProof/>
                <w:webHidden/>
              </w:rPr>
              <w:t>38</w:t>
            </w:r>
            <w:r>
              <w:rPr>
                <w:noProof/>
                <w:webHidden/>
              </w:rPr>
              <w:fldChar w:fldCharType="end"/>
            </w:r>
          </w:hyperlink>
        </w:p>
        <w:p w:rsidR="000420AA" w:rsidRDefault="000420AA">
          <w:pPr>
            <w:pStyle w:val="TOC3"/>
            <w:rPr>
              <w:rFonts w:eastAsiaTheme="minorEastAsia"/>
              <w:noProof/>
              <w:sz w:val="22"/>
            </w:rPr>
          </w:pPr>
          <w:hyperlink w:anchor="_Toc401222307" w:history="1">
            <w:r w:rsidRPr="002959DB">
              <w:rPr>
                <w:rStyle w:val="Hyperlink"/>
                <w:noProof/>
              </w:rPr>
              <w:t>3.6.7</w:t>
            </w:r>
            <w:r>
              <w:rPr>
                <w:rFonts w:eastAsiaTheme="minorEastAsia"/>
                <w:noProof/>
                <w:sz w:val="22"/>
              </w:rPr>
              <w:tab/>
            </w:r>
            <w:r w:rsidRPr="002959DB">
              <w:rPr>
                <w:rStyle w:val="Hyperlink"/>
                <w:noProof/>
              </w:rPr>
              <w:t>Function Type Literals</w:t>
            </w:r>
            <w:r>
              <w:rPr>
                <w:noProof/>
                <w:webHidden/>
              </w:rPr>
              <w:tab/>
            </w:r>
            <w:r>
              <w:rPr>
                <w:noProof/>
                <w:webHidden/>
              </w:rPr>
              <w:fldChar w:fldCharType="begin"/>
            </w:r>
            <w:r>
              <w:rPr>
                <w:noProof/>
                <w:webHidden/>
              </w:rPr>
              <w:instrText xml:space="preserve"> PAGEREF _Toc401222307 \h </w:instrText>
            </w:r>
            <w:r>
              <w:rPr>
                <w:noProof/>
                <w:webHidden/>
              </w:rPr>
            </w:r>
            <w:r>
              <w:rPr>
                <w:noProof/>
                <w:webHidden/>
              </w:rPr>
              <w:fldChar w:fldCharType="separate"/>
            </w:r>
            <w:r>
              <w:rPr>
                <w:noProof/>
                <w:webHidden/>
              </w:rPr>
              <w:t>39</w:t>
            </w:r>
            <w:r>
              <w:rPr>
                <w:noProof/>
                <w:webHidden/>
              </w:rPr>
              <w:fldChar w:fldCharType="end"/>
            </w:r>
          </w:hyperlink>
        </w:p>
        <w:p w:rsidR="000420AA" w:rsidRDefault="000420AA">
          <w:pPr>
            <w:pStyle w:val="TOC3"/>
            <w:rPr>
              <w:rFonts w:eastAsiaTheme="minorEastAsia"/>
              <w:noProof/>
              <w:sz w:val="22"/>
            </w:rPr>
          </w:pPr>
          <w:hyperlink w:anchor="_Toc401222308" w:history="1">
            <w:r w:rsidRPr="002959DB">
              <w:rPr>
                <w:rStyle w:val="Hyperlink"/>
                <w:noProof/>
              </w:rPr>
              <w:t>3.6.8</w:t>
            </w:r>
            <w:r>
              <w:rPr>
                <w:rFonts w:eastAsiaTheme="minorEastAsia"/>
                <w:noProof/>
                <w:sz w:val="22"/>
              </w:rPr>
              <w:tab/>
            </w:r>
            <w:r w:rsidRPr="002959DB">
              <w:rPr>
                <w:rStyle w:val="Hyperlink"/>
                <w:noProof/>
              </w:rPr>
              <w:t>Constructor Type Literals</w:t>
            </w:r>
            <w:r>
              <w:rPr>
                <w:noProof/>
                <w:webHidden/>
              </w:rPr>
              <w:tab/>
            </w:r>
            <w:r>
              <w:rPr>
                <w:noProof/>
                <w:webHidden/>
              </w:rPr>
              <w:fldChar w:fldCharType="begin"/>
            </w:r>
            <w:r>
              <w:rPr>
                <w:noProof/>
                <w:webHidden/>
              </w:rPr>
              <w:instrText xml:space="preserve"> PAGEREF _Toc401222308 \h </w:instrText>
            </w:r>
            <w:r>
              <w:rPr>
                <w:noProof/>
                <w:webHidden/>
              </w:rPr>
            </w:r>
            <w:r>
              <w:rPr>
                <w:noProof/>
                <w:webHidden/>
              </w:rPr>
              <w:fldChar w:fldCharType="separate"/>
            </w:r>
            <w:r>
              <w:rPr>
                <w:noProof/>
                <w:webHidden/>
              </w:rPr>
              <w:t>39</w:t>
            </w:r>
            <w:r>
              <w:rPr>
                <w:noProof/>
                <w:webHidden/>
              </w:rPr>
              <w:fldChar w:fldCharType="end"/>
            </w:r>
          </w:hyperlink>
        </w:p>
        <w:p w:rsidR="000420AA" w:rsidRDefault="000420AA">
          <w:pPr>
            <w:pStyle w:val="TOC3"/>
            <w:rPr>
              <w:rFonts w:eastAsiaTheme="minorEastAsia"/>
              <w:noProof/>
              <w:sz w:val="22"/>
            </w:rPr>
          </w:pPr>
          <w:hyperlink w:anchor="_Toc401222309" w:history="1">
            <w:r w:rsidRPr="002959DB">
              <w:rPr>
                <w:rStyle w:val="Hyperlink"/>
                <w:noProof/>
              </w:rPr>
              <w:t>3.6.9</w:t>
            </w:r>
            <w:r>
              <w:rPr>
                <w:rFonts w:eastAsiaTheme="minorEastAsia"/>
                <w:noProof/>
                <w:sz w:val="22"/>
              </w:rPr>
              <w:tab/>
            </w:r>
            <w:r w:rsidRPr="002959DB">
              <w:rPr>
                <w:rStyle w:val="Hyperlink"/>
                <w:noProof/>
              </w:rPr>
              <w:t>Type Queries</w:t>
            </w:r>
            <w:r>
              <w:rPr>
                <w:noProof/>
                <w:webHidden/>
              </w:rPr>
              <w:tab/>
            </w:r>
            <w:r>
              <w:rPr>
                <w:noProof/>
                <w:webHidden/>
              </w:rPr>
              <w:fldChar w:fldCharType="begin"/>
            </w:r>
            <w:r>
              <w:rPr>
                <w:noProof/>
                <w:webHidden/>
              </w:rPr>
              <w:instrText xml:space="preserve"> PAGEREF _Toc401222309 \h </w:instrText>
            </w:r>
            <w:r>
              <w:rPr>
                <w:noProof/>
                <w:webHidden/>
              </w:rPr>
            </w:r>
            <w:r>
              <w:rPr>
                <w:noProof/>
                <w:webHidden/>
              </w:rPr>
              <w:fldChar w:fldCharType="separate"/>
            </w:r>
            <w:r>
              <w:rPr>
                <w:noProof/>
                <w:webHidden/>
              </w:rPr>
              <w:t>40</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10" w:history="1">
            <w:r w:rsidRPr="002959DB">
              <w:rPr>
                <w:rStyle w:val="Hyperlink"/>
                <w:noProof/>
              </w:rPr>
              <w:t>3.7</w:t>
            </w:r>
            <w:r>
              <w:rPr>
                <w:rFonts w:eastAsiaTheme="minorEastAsia"/>
                <w:noProof/>
                <w:sz w:val="22"/>
              </w:rPr>
              <w:tab/>
            </w:r>
            <w:r w:rsidRPr="002959DB">
              <w:rPr>
                <w:rStyle w:val="Hyperlink"/>
                <w:noProof/>
              </w:rPr>
              <w:t>Specifying Members</w:t>
            </w:r>
            <w:r>
              <w:rPr>
                <w:noProof/>
                <w:webHidden/>
              </w:rPr>
              <w:tab/>
            </w:r>
            <w:r>
              <w:rPr>
                <w:noProof/>
                <w:webHidden/>
              </w:rPr>
              <w:fldChar w:fldCharType="begin"/>
            </w:r>
            <w:r>
              <w:rPr>
                <w:noProof/>
                <w:webHidden/>
              </w:rPr>
              <w:instrText xml:space="preserve"> PAGEREF _Toc401222310 \h </w:instrText>
            </w:r>
            <w:r>
              <w:rPr>
                <w:noProof/>
                <w:webHidden/>
              </w:rPr>
            </w:r>
            <w:r>
              <w:rPr>
                <w:noProof/>
                <w:webHidden/>
              </w:rPr>
              <w:fldChar w:fldCharType="separate"/>
            </w:r>
            <w:r>
              <w:rPr>
                <w:noProof/>
                <w:webHidden/>
              </w:rPr>
              <w:t>41</w:t>
            </w:r>
            <w:r>
              <w:rPr>
                <w:noProof/>
                <w:webHidden/>
              </w:rPr>
              <w:fldChar w:fldCharType="end"/>
            </w:r>
          </w:hyperlink>
        </w:p>
        <w:p w:rsidR="000420AA" w:rsidRDefault="000420AA">
          <w:pPr>
            <w:pStyle w:val="TOC3"/>
            <w:rPr>
              <w:rFonts w:eastAsiaTheme="minorEastAsia"/>
              <w:noProof/>
              <w:sz w:val="22"/>
            </w:rPr>
          </w:pPr>
          <w:hyperlink w:anchor="_Toc401222311" w:history="1">
            <w:r w:rsidRPr="002959DB">
              <w:rPr>
                <w:rStyle w:val="Hyperlink"/>
                <w:noProof/>
              </w:rPr>
              <w:t>3.7.1</w:t>
            </w:r>
            <w:r>
              <w:rPr>
                <w:rFonts w:eastAsiaTheme="minorEastAsia"/>
                <w:noProof/>
                <w:sz w:val="22"/>
              </w:rPr>
              <w:tab/>
            </w:r>
            <w:r w:rsidRPr="002959DB">
              <w:rPr>
                <w:rStyle w:val="Hyperlink"/>
                <w:noProof/>
              </w:rPr>
              <w:t>Property Signatures</w:t>
            </w:r>
            <w:r>
              <w:rPr>
                <w:noProof/>
                <w:webHidden/>
              </w:rPr>
              <w:tab/>
            </w:r>
            <w:r>
              <w:rPr>
                <w:noProof/>
                <w:webHidden/>
              </w:rPr>
              <w:fldChar w:fldCharType="begin"/>
            </w:r>
            <w:r>
              <w:rPr>
                <w:noProof/>
                <w:webHidden/>
              </w:rPr>
              <w:instrText xml:space="preserve"> PAGEREF _Toc401222311 \h </w:instrText>
            </w:r>
            <w:r>
              <w:rPr>
                <w:noProof/>
                <w:webHidden/>
              </w:rPr>
            </w:r>
            <w:r>
              <w:rPr>
                <w:noProof/>
                <w:webHidden/>
              </w:rPr>
              <w:fldChar w:fldCharType="separate"/>
            </w:r>
            <w:r>
              <w:rPr>
                <w:noProof/>
                <w:webHidden/>
              </w:rPr>
              <w:t>41</w:t>
            </w:r>
            <w:r>
              <w:rPr>
                <w:noProof/>
                <w:webHidden/>
              </w:rPr>
              <w:fldChar w:fldCharType="end"/>
            </w:r>
          </w:hyperlink>
        </w:p>
        <w:p w:rsidR="000420AA" w:rsidRDefault="000420AA">
          <w:pPr>
            <w:pStyle w:val="TOC3"/>
            <w:rPr>
              <w:rFonts w:eastAsiaTheme="minorEastAsia"/>
              <w:noProof/>
              <w:sz w:val="22"/>
            </w:rPr>
          </w:pPr>
          <w:hyperlink w:anchor="_Toc401222312" w:history="1">
            <w:r w:rsidRPr="002959DB">
              <w:rPr>
                <w:rStyle w:val="Hyperlink"/>
                <w:noProof/>
              </w:rPr>
              <w:t>3.7.2</w:t>
            </w:r>
            <w:r>
              <w:rPr>
                <w:rFonts w:eastAsiaTheme="minorEastAsia"/>
                <w:noProof/>
                <w:sz w:val="22"/>
              </w:rPr>
              <w:tab/>
            </w:r>
            <w:r w:rsidRPr="002959DB">
              <w:rPr>
                <w:rStyle w:val="Hyperlink"/>
                <w:noProof/>
              </w:rPr>
              <w:t>Call Signatures</w:t>
            </w:r>
            <w:r>
              <w:rPr>
                <w:noProof/>
                <w:webHidden/>
              </w:rPr>
              <w:tab/>
            </w:r>
            <w:r>
              <w:rPr>
                <w:noProof/>
                <w:webHidden/>
              </w:rPr>
              <w:fldChar w:fldCharType="begin"/>
            </w:r>
            <w:r>
              <w:rPr>
                <w:noProof/>
                <w:webHidden/>
              </w:rPr>
              <w:instrText xml:space="preserve"> PAGEREF _Toc401222312 \h </w:instrText>
            </w:r>
            <w:r>
              <w:rPr>
                <w:noProof/>
                <w:webHidden/>
              </w:rPr>
            </w:r>
            <w:r>
              <w:rPr>
                <w:noProof/>
                <w:webHidden/>
              </w:rPr>
              <w:fldChar w:fldCharType="separate"/>
            </w:r>
            <w:r>
              <w:rPr>
                <w:noProof/>
                <w:webHidden/>
              </w:rPr>
              <w:t>41</w:t>
            </w:r>
            <w:r>
              <w:rPr>
                <w:noProof/>
                <w:webHidden/>
              </w:rPr>
              <w:fldChar w:fldCharType="end"/>
            </w:r>
          </w:hyperlink>
        </w:p>
        <w:p w:rsidR="000420AA" w:rsidRDefault="000420AA">
          <w:pPr>
            <w:pStyle w:val="TOC3"/>
            <w:rPr>
              <w:rFonts w:eastAsiaTheme="minorEastAsia"/>
              <w:noProof/>
              <w:sz w:val="22"/>
            </w:rPr>
          </w:pPr>
          <w:hyperlink w:anchor="_Toc401222313" w:history="1">
            <w:r w:rsidRPr="002959DB">
              <w:rPr>
                <w:rStyle w:val="Hyperlink"/>
                <w:noProof/>
              </w:rPr>
              <w:t>3.7.3</w:t>
            </w:r>
            <w:r>
              <w:rPr>
                <w:rFonts w:eastAsiaTheme="minorEastAsia"/>
                <w:noProof/>
                <w:sz w:val="22"/>
              </w:rPr>
              <w:tab/>
            </w:r>
            <w:r w:rsidRPr="002959DB">
              <w:rPr>
                <w:rStyle w:val="Hyperlink"/>
                <w:noProof/>
              </w:rPr>
              <w:t>Construct Signatures</w:t>
            </w:r>
            <w:r>
              <w:rPr>
                <w:noProof/>
                <w:webHidden/>
              </w:rPr>
              <w:tab/>
            </w:r>
            <w:r>
              <w:rPr>
                <w:noProof/>
                <w:webHidden/>
              </w:rPr>
              <w:fldChar w:fldCharType="begin"/>
            </w:r>
            <w:r>
              <w:rPr>
                <w:noProof/>
                <w:webHidden/>
              </w:rPr>
              <w:instrText xml:space="preserve"> PAGEREF _Toc401222313 \h </w:instrText>
            </w:r>
            <w:r>
              <w:rPr>
                <w:noProof/>
                <w:webHidden/>
              </w:rPr>
            </w:r>
            <w:r>
              <w:rPr>
                <w:noProof/>
                <w:webHidden/>
              </w:rPr>
              <w:fldChar w:fldCharType="separate"/>
            </w:r>
            <w:r>
              <w:rPr>
                <w:noProof/>
                <w:webHidden/>
              </w:rPr>
              <w:t>45</w:t>
            </w:r>
            <w:r>
              <w:rPr>
                <w:noProof/>
                <w:webHidden/>
              </w:rPr>
              <w:fldChar w:fldCharType="end"/>
            </w:r>
          </w:hyperlink>
        </w:p>
        <w:p w:rsidR="000420AA" w:rsidRDefault="000420AA">
          <w:pPr>
            <w:pStyle w:val="TOC3"/>
            <w:rPr>
              <w:rFonts w:eastAsiaTheme="minorEastAsia"/>
              <w:noProof/>
              <w:sz w:val="22"/>
            </w:rPr>
          </w:pPr>
          <w:hyperlink w:anchor="_Toc401222314" w:history="1">
            <w:r w:rsidRPr="002959DB">
              <w:rPr>
                <w:rStyle w:val="Hyperlink"/>
                <w:noProof/>
              </w:rPr>
              <w:t>3.7.4</w:t>
            </w:r>
            <w:r>
              <w:rPr>
                <w:rFonts w:eastAsiaTheme="minorEastAsia"/>
                <w:noProof/>
                <w:sz w:val="22"/>
              </w:rPr>
              <w:tab/>
            </w:r>
            <w:r w:rsidRPr="002959DB">
              <w:rPr>
                <w:rStyle w:val="Hyperlink"/>
                <w:noProof/>
              </w:rPr>
              <w:t>Index Signatures</w:t>
            </w:r>
            <w:r>
              <w:rPr>
                <w:noProof/>
                <w:webHidden/>
              </w:rPr>
              <w:tab/>
            </w:r>
            <w:r>
              <w:rPr>
                <w:noProof/>
                <w:webHidden/>
              </w:rPr>
              <w:fldChar w:fldCharType="begin"/>
            </w:r>
            <w:r>
              <w:rPr>
                <w:noProof/>
                <w:webHidden/>
              </w:rPr>
              <w:instrText xml:space="preserve"> PAGEREF _Toc401222314 \h </w:instrText>
            </w:r>
            <w:r>
              <w:rPr>
                <w:noProof/>
                <w:webHidden/>
              </w:rPr>
            </w:r>
            <w:r>
              <w:rPr>
                <w:noProof/>
                <w:webHidden/>
              </w:rPr>
              <w:fldChar w:fldCharType="separate"/>
            </w:r>
            <w:r>
              <w:rPr>
                <w:noProof/>
                <w:webHidden/>
              </w:rPr>
              <w:t>45</w:t>
            </w:r>
            <w:r>
              <w:rPr>
                <w:noProof/>
                <w:webHidden/>
              </w:rPr>
              <w:fldChar w:fldCharType="end"/>
            </w:r>
          </w:hyperlink>
        </w:p>
        <w:p w:rsidR="000420AA" w:rsidRDefault="000420AA">
          <w:pPr>
            <w:pStyle w:val="TOC3"/>
            <w:rPr>
              <w:rFonts w:eastAsiaTheme="minorEastAsia"/>
              <w:noProof/>
              <w:sz w:val="22"/>
            </w:rPr>
          </w:pPr>
          <w:hyperlink w:anchor="_Toc401222315" w:history="1">
            <w:r w:rsidRPr="002959DB">
              <w:rPr>
                <w:rStyle w:val="Hyperlink"/>
                <w:noProof/>
              </w:rPr>
              <w:t>3.7.5</w:t>
            </w:r>
            <w:r>
              <w:rPr>
                <w:rFonts w:eastAsiaTheme="minorEastAsia"/>
                <w:noProof/>
                <w:sz w:val="22"/>
              </w:rPr>
              <w:tab/>
            </w:r>
            <w:r w:rsidRPr="002959DB">
              <w:rPr>
                <w:rStyle w:val="Hyperlink"/>
                <w:noProof/>
              </w:rPr>
              <w:t>Method Signatures</w:t>
            </w:r>
            <w:r>
              <w:rPr>
                <w:noProof/>
                <w:webHidden/>
              </w:rPr>
              <w:tab/>
            </w:r>
            <w:r>
              <w:rPr>
                <w:noProof/>
                <w:webHidden/>
              </w:rPr>
              <w:fldChar w:fldCharType="begin"/>
            </w:r>
            <w:r>
              <w:rPr>
                <w:noProof/>
                <w:webHidden/>
              </w:rPr>
              <w:instrText xml:space="preserve"> PAGEREF _Toc401222315 \h </w:instrText>
            </w:r>
            <w:r>
              <w:rPr>
                <w:noProof/>
                <w:webHidden/>
              </w:rPr>
            </w:r>
            <w:r>
              <w:rPr>
                <w:noProof/>
                <w:webHidden/>
              </w:rPr>
              <w:fldChar w:fldCharType="separate"/>
            </w:r>
            <w:r>
              <w:rPr>
                <w:noProof/>
                <w:webHidden/>
              </w:rPr>
              <w:t>45</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16" w:history="1">
            <w:r w:rsidRPr="002959DB">
              <w:rPr>
                <w:rStyle w:val="Hyperlink"/>
                <w:noProof/>
              </w:rPr>
              <w:t>3.8</w:t>
            </w:r>
            <w:r>
              <w:rPr>
                <w:rFonts w:eastAsiaTheme="minorEastAsia"/>
                <w:noProof/>
                <w:sz w:val="22"/>
              </w:rPr>
              <w:tab/>
            </w:r>
            <w:r w:rsidRPr="002959DB">
              <w:rPr>
                <w:rStyle w:val="Hyperlink"/>
                <w:noProof/>
              </w:rPr>
              <w:t>Type Relationships</w:t>
            </w:r>
            <w:r>
              <w:rPr>
                <w:noProof/>
                <w:webHidden/>
              </w:rPr>
              <w:tab/>
            </w:r>
            <w:r>
              <w:rPr>
                <w:noProof/>
                <w:webHidden/>
              </w:rPr>
              <w:fldChar w:fldCharType="begin"/>
            </w:r>
            <w:r>
              <w:rPr>
                <w:noProof/>
                <w:webHidden/>
              </w:rPr>
              <w:instrText xml:space="preserve"> PAGEREF _Toc401222316 \h </w:instrText>
            </w:r>
            <w:r>
              <w:rPr>
                <w:noProof/>
                <w:webHidden/>
              </w:rPr>
            </w:r>
            <w:r>
              <w:rPr>
                <w:noProof/>
                <w:webHidden/>
              </w:rPr>
              <w:fldChar w:fldCharType="separate"/>
            </w:r>
            <w:r>
              <w:rPr>
                <w:noProof/>
                <w:webHidden/>
              </w:rPr>
              <w:t>47</w:t>
            </w:r>
            <w:r>
              <w:rPr>
                <w:noProof/>
                <w:webHidden/>
              </w:rPr>
              <w:fldChar w:fldCharType="end"/>
            </w:r>
          </w:hyperlink>
        </w:p>
        <w:p w:rsidR="000420AA" w:rsidRDefault="000420AA">
          <w:pPr>
            <w:pStyle w:val="TOC3"/>
            <w:rPr>
              <w:rFonts w:eastAsiaTheme="minorEastAsia"/>
              <w:noProof/>
              <w:sz w:val="22"/>
            </w:rPr>
          </w:pPr>
          <w:hyperlink w:anchor="_Toc401222317" w:history="1">
            <w:r w:rsidRPr="002959DB">
              <w:rPr>
                <w:rStyle w:val="Hyperlink"/>
                <w:noProof/>
                <w:highlight w:val="white"/>
              </w:rPr>
              <w:t>3.8.1</w:t>
            </w:r>
            <w:r>
              <w:rPr>
                <w:rFonts w:eastAsiaTheme="minorEastAsia"/>
                <w:noProof/>
                <w:sz w:val="22"/>
              </w:rPr>
              <w:tab/>
            </w:r>
            <w:r w:rsidRPr="002959DB">
              <w:rPr>
                <w:rStyle w:val="Hyperlink"/>
                <w:noProof/>
                <w:highlight w:val="white"/>
              </w:rPr>
              <w:t>Apparent Type</w:t>
            </w:r>
            <w:r>
              <w:rPr>
                <w:noProof/>
                <w:webHidden/>
              </w:rPr>
              <w:tab/>
            </w:r>
            <w:r>
              <w:rPr>
                <w:noProof/>
                <w:webHidden/>
              </w:rPr>
              <w:fldChar w:fldCharType="begin"/>
            </w:r>
            <w:r>
              <w:rPr>
                <w:noProof/>
                <w:webHidden/>
              </w:rPr>
              <w:instrText xml:space="preserve"> PAGEREF _Toc401222317 \h </w:instrText>
            </w:r>
            <w:r>
              <w:rPr>
                <w:noProof/>
                <w:webHidden/>
              </w:rPr>
            </w:r>
            <w:r>
              <w:rPr>
                <w:noProof/>
                <w:webHidden/>
              </w:rPr>
              <w:fldChar w:fldCharType="separate"/>
            </w:r>
            <w:r>
              <w:rPr>
                <w:noProof/>
                <w:webHidden/>
              </w:rPr>
              <w:t>47</w:t>
            </w:r>
            <w:r>
              <w:rPr>
                <w:noProof/>
                <w:webHidden/>
              </w:rPr>
              <w:fldChar w:fldCharType="end"/>
            </w:r>
          </w:hyperlink>
        </w:p>
        <w:p w:rsidR="000420AA" w:rsidRDefault="000420AA">
          <w:pPr>
            <w:pStyle w:val="TOC3"/>
            <w:rPr>
              <w:rFonts w:eastAsiaTheme="minorEastAsia"/>
              <w:noProof/>
              <w:sz w:val="22"/>
            </w:rPr>
          </w:pPr>
          <w:hyperlink w:anchor="_Toc401222318" w:history="1">
            <w:r w:rsidRPr="002959DB">
              <w:rPr>
                <w:rStyle w:val="Hyperlink"/>
                <w:noProof/>
              </w:rPr>
              <w:t>3.8.2</w:t>
            </w:r>
            <w:r>
              <w:rPr>
                <w:rFonts w:eastAsiaTheme="minorEastAsia"/>
                <w:noProof/>
                <w:sz w:val="22"/>
              </w:rPr>
              <w:tab/>
            </w:r>
            <w:r w:rsidRPr="002959DB">
              <w:rPr>
                <w:rStyle w:val="Hyperlink"/>
                <w:noProof/>
              </w:rPr>
              <w:t>Type and Member Identity</w:t>
            </w:r>
            <w:r>
              <w:rPr>
                <w:noProof/>
                <w:webHidden/>
              </w:rPr>
              <w:tab/>
            </w:r>
            <w:r>
              <w:rPr>
                <w:noProof/>
                <w:webHidden/>
              </w:rPr>
              <w:fldChar w:fldCharType="begin"/>
            </w:r>
            <w:r>
              <w:rPr>
                <w:noProof/>
                <w:webHidden/>
              </w:rPr>
              <w:instrText xml:space="preserve"> PAGEREF _Toc401222318 \h </w:instrText>
            </w:r>
            <w:r>
              <w:rPr>
                <w:noProof/>
                <w:webHidden/>
              </w:rPr>
            </w:r>
            <w:r>
              <w:rPr>
                <w:noProof/>
                <w:webHidden/>
              </w:rPr>
              <w:fldChar w:fldCharType="separate"/>
            </w:r>
            <w:r>
              <w:rPr>
                <w:noProof/>
                <w:webHidden/>
              </w:rPr>
              <w:t>48</w:t>
            </w:r>
            <w:r>
              <w:rPr>
                <w:noProof/>
                <w:webHidden/>
              </w:rPr>
              <w:fldChar w:fldCharType="end"/>
            </w:r>
          </w:hyperlink>
        </w:p>
        <w:p w:rsidR="000420AA" w:rsidRDefault="000420AA">
          <w:pPr>
            <w:pStyle w:val="TOC3"/>
            <w:rPr>
              <w:rFonts w:eastAsiaTheme="minorEastAsia"/>
              <w:noProof/>
              <w:sz w:val="22"/>
            </w:rPr>
          </w:pPr>
          <w:hyperlink w:anchor="_Toc401222319" w:history="1">
            <w:r w:rsidRPr="002959DB">
              <w:rPr>
                <w:rStyle w:val="Hyperlink"/>
                <w:noProof/>
              </w:rPr>
              <w:t>3.8.3</w:t>
            </w:r>
            <w:r>
              <w:rPr>
                <w:rFonts w:eastAsiaTheme="minorEastAsia"/>
                <w:noProof/>
                <w:sz w:val="22"/>
              </w:rPr>
              <w:tab/>
            </w:r>
            <w:r w:rsidRPr="002959DB">
              <w:rPr>
                <w:rStyle w:val="Hyperlink"/>
                <w:noProof/>
              </w:rPr>
              <w:t>Subtypes and Supertypes</w:t>
            </w:r>
            <w:r>
              <w:rPr>
                <w:noProof/>
                <w:webHidden/>
              </w:rPr>
              <w:tab/>
            </w:r>
            <w:r>
              <w:rPr>
                <w:noProof/>
                <w:webHidden/>
              </w:rPr>
              <w:fldChar w:fldCharType="begin"/>
            </w:r>
            <w:r>
              <w:rPr>
                <w:noProof/>
                <w:webHidden/>
              </w:rPr>
              <w:instrText xml:space="preserve"> PAGEREF _Toc401222319 \h </w:instrText>
            </w:r>
            <w:r>
              <w:rPr>
                <w:noProof/>
                <w:webHidden/>
              </w:rPr>
            </w:r>
            <w:r>
              <w:rPr>
                <w:noProof/>
                <w:webHidden/>
              </w:rPr>
              <w:fldChar w:fldCharType="separate"/>
            </w:r>
            <w:r>
              <w:rPr>
                <w:noProof/>
                <w:webHidden/>
              </w:rPr>
              <w:t>49</w:t>
            </w:r>
            <w:r>
              <w:rPr>
                <w:noProof/>
                <w:webHidden/>
              </w:rPr>
              <w:fldChar w:fldCharType="end"/>
            </w:r>
          </w:hyperlink>
        </w:p>
        <w:p w:rsidR="000420AA" w:rsidRDefault="000420AA">
          <w:pPr>
            <w:pStyle w:val="TOC3"/>
            <w:rPr>
              <w:rFonts w:eastAsiaTheme="minorEastAsia"/>
              <w:noProof/>
              <w:sz w:val="22"/>
            </w:rPr>
          </w:pPr>
          <w:hyperlink w:anchor="_Toc401222320" w:history="1">
            <w:r w:rsidRPr="002959DB">
              <w:rPr>
                <w:rStyle w:val="Hyperlink"/>
                <w:noProof/>
              </w:rPr>
              <w:t>3.8.4</w:t>
            </w:r>
            <w:r>
              <w:rPr>
                <w:rFonts w:eastAsiaTheme="minorEastAsia"/>
                <w:noProof/>
                <w:sz w:val="22"/>
              </w:rPr>
              <w:tab/>
            </w:r>
            <w:r w:rsidRPr="002959DB">
              <w:rPr>
                <w:rStyle w:val="Hyperlink"/>
                <w:noProof/>
              </w:rPr>
              <w:t>Assignment Compatibility</w:t>
            </w:r>
            <w:r>
              <w:rPr>
                <w:noProof/>
                <w:webHidden/>
              </w:rPr>
              <w:tab/>
            </w:r>
            <w:r>
              <w:rPr>
                <w:noProof/>
                <w:webHidden/>
              </w:rPr>
              <w:fldChar w:fldCharType="begin"/>
            </w:r>
            <w:r>
              <w:rPr>
                <w:noProof/>
                <w:webHidden/>
              </w:rPr>
              <w:instrText xml:space="preserve"> PAGEREF _Toc401222320 \h </w:instrText>
            </w:r>
            <w:r>
              <w:rPr>
                <w:noProof/>
                <w:webHidden/>
              </w:rPr>
            </w:r>
            <w:r>
              <w:rPr>
                <w:noProof/>
                <w:webHidden/>
              </w:rPr>
              <w:fldChar w:fldCharType="separate"/>
            </w:r>
            <w:r>
              <w:rPr>
                <w:noProof/>
                <w:webHidden/>
              </w:rPr>
              <w:t>50</w:t>
            </w:r>
            <w:r>
              <w:rPr>
                <w:noProof/>
                <w:webHidden/>
              </w:rPr>
              <w:fldChar w:fldCharType="end"/>
            </w:r>
          </w:hyperlink>
        </w:p>
        <w:p w:rsidR="000420AA" w:rsidRDefault="000420AA">
          <w:pPr>
            <w:pStyle w:val="TOC3"/>
            <w:rPr>
              <w:rFonts w:eastAsiaTheme="minorEastAsia"/>
              <w:noProof/>
              <w:sz w:val="22"/>
            </w:rPr>
          </w:pPr>
          <w:hyperlink w:anchor="_Toc401222321" w:history="1">
            <w:r w:rsidRPr="002959DB">
              <w:rPr>
                <w:rStyle w:val="Hyperlink"/>
                <w:noProof/>
              </w:rPr>
              <w:t>3.8.5</w:t>
            </w:r>
            <w:r>
              <w:rPr>
                <w:rFonts w:eastAsiaTheme="minorEastAsia"/>
                <w:noProof/>
                <w:sz w:val="22"/>
              </w:rPr>
              <w:tab/>
            </w:r>
            <w:r w:rsidRPr="002959DB">
              <w:rPr>
                <w:rStyle w:val="Hyperlink"/>
                <w:noProof/>
              </w:rPr>
              <w:t>Contextual Signature Instantiation</w:t>
            </w:r>
            <w:r>
              <w:rPr>
                <w:noProof/>
                <w:webHidden/>
              </w:rPr>
              <w:tab/>
            </w:r>
            <w:r>
              <w:rPr>
                <w:noProof/>
                <w:webHidden/>
              </w:rPr>
              <w:fldChar w:fldCharType="begin"/>
            </w:r>
            <w:r>
              <w:rPr>
                <w:noProof/>
                <w:webHidden/>
              </w:rPr>
              <w:instrText xml:space="preserve"> PAGEREF _Toc401222321 \h </w:instrText>
            </w:r>
            <w:r>
              <w:rPr>
                <w:noProof/>
                <w:webHidden/>
              </w:rPr>
            </w:r>
            <w:r>
              <w:rPr>
                <w:noProof/>
                <w:webHidden/>
              </w:rPr>
              <w:fldChar w:fldCharType="separate"/>
            </w:r>
            <w:r>
              <w:rPr>
                <w:noProof/>
                <w:webHidden/>
              </w:rPr>
              <w:t>51</w:t>
            </w:r>
            <w:r>
              <w:rPr>
                <w:noProof/>
                <w:webHidden/>
              </w:rPr>
              <w:fldChar w:fldCharType="end"/>
            </w:r>
          </w:hyperlink>
        </w:p>
        <w:p w:rsidR="000420AA" w:rsidRDefault="000420AA">
          <w:pPr>
            <w:pStyle w:val="TOC3"/>
            <w:rPr>
              <w:rFonts w:eastAsiaTheme="minorEastAsia"/>
              <w:noProof/>
              <w:sz w:val="22"/>
            </w:rPr>
          </w:pPr>
          <w:hyperlink w:anchor="_Toc401222322" w:history="1">
            <w:r w:rsidRPr="002959DB">
              <w:rPr>
                <w:rStyle w:val="Hyperlink"/>
                <w:noProof/>
              </w:rPr>
              <w:t>3.8.6</w:t>
            </w:r>
            <w:r>
              <w:rPr>
                <w:rFonts w:eastAsiaTheme="minorEastAsia"/>
                <w:noProof/>
                <w:sz w:val="22"/>
              </w:rPr>
              <w:tab/>
            </w:r>
            <w:r w:rsidRPr="002959DB">
              <w:rPr>
                <w:rStyle w:val="Hyperlink"/>
                <w:noProof/>
              </w:rPr>
              <w:t>Type Inference</w:t>
            </w:r>
            <w:r>
              <w:rPr>
                <w:noProof/>
                <w:webHidden/>
              </w:rPr>
              <w:tab/>
            </w:r>
            <w:r>
              <w:rPr>
                <w:noProof/>
                <w:webHidden/>
              </w:rPr>
              <w:fldChar w:fldCharType="begin"/>
            </w:r>
            <w:r>
              <w:rPr>
                <w:noProof/>
                <w:webHidden/>
              </w:rPr>
              <w:instrText xml:space="preserve"> PAGEREF _Toc401222322 \h </w:instrText>
            </w:r>
            <w:r>
              <w:rPr>
                <w:noProof/>
                <w:webHidden/>
              </w:rPr>
            </w:r>
            <w:r>
              <w:rPr>
                <w:noProof/>
                <w:webHidden/>
              </w:rPr>
              <w:fldChar w:fldCharType="separate"/>
            </w:r>
            <w:r>
              <w:rPr>
                <w:noProof/>
                <w:webHidden/>
              </w:rPr>
              <w:t>52</w:t>
            </w:r>
            <w:r>
              <w:rPr>
                <w:noProof/>
                <w:webHidden/>
              </w:rPr>
              <w:fldChar w:fldCharType="end"/>
            </w:r>
          </w:hyperlink>
        </w:p>
        <w:p w:rsidR="000420AA" w:rsidRDefault="000420AA">
          <w:pPr>
            <w:pStyle w:val="TOC3"/>
            <w:rPr>
              <w:rFonts w:eastAsiaTheme="minorEastAsia"/>
              <w:noProof/>
              <w:sz w:val="22"/>
            </w:rPr>
          </w:pPr>
          <w:hyperlink w:anchor="_Toc401222323" w:history="1">
            <w:r w:rsidRPr="002959DB">
              <w:rPr>
                <w:rStyle w:val="Hyperlink"/>
                <w:noProof/>
              </w:rPr>
              <w:t>3.8.7</w:t>
            </w:r>
            <w:r>
              <w:rPr>
                <w:rFonts w:eastAsiaTheme="minorEastAsia"/>
                <w:noProof/>
                <w:sz w:val="22"/>
              </w:rPr>
              <w:tab/>
            </w:r>
            <w:r w:rsidRPr="002959DB">
              <w:rPr>
                <w:rStyle w:val="Hyperlink"/>
                <w:noProof/>
              </w:rPr>
              <w:t>Recursive Types</w:t>
            </w:r>
            <w:r>
              <w:rPr>
                <w:noProof/>
                <w:webHidden/>
              </w:rPr>
              <w:tab/>
            </w:r>
            <w:r>
              <w:rPr>
                <w:noProof/>
                <w:webHidden/>
              </w:rPr>
              <w:fldChar w:fldCharType="begin"/>
            </w:r>
            <w:r>
              <w:rPr>
                <w:noProof/>
                <w:webHidden/>
              </w:rPr>
              <w:instrText xml:space="preserve"> PAGEREF _Toc401222323 \h </w:instrText>
            </w:r>
            <w:r>
              <w:rPr>
                <w:noProof/>
                <w:webHidden/>
              </w:rPr>
            </w:r>
            <w:r>
              <w:rPr>
                <w:noProof/>
                <w:webHidden/>
              </w:rPr>
              <w:fldChar w:fldCharType="separate"/>
            </w:r>
            <w:r>
              <w:rPr>
                <w:noProof/>
                <w:webHidden/>
              </w:rPr>
              <w:t>53</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24" w:history="1">
            <w:r w:rsidRPr="002959DB">
              <w:rPr>
                <w:rStyle w:val="Hyperlink"/>
                <w:noProof/>
              </w:rPr>
              <w:t>3.9</w:t>
            </w:r>
            <w:r>
              <w:rPr>
                <w:rFonts w:eastAsiaTheme="minorEastAsia"/>
                <w:noProof/>
                <w:sz w:val="22"/>
              </w:rPr>
              <w:tab/>
            </w:r>
            <w:r w:rsidRPr="002959DB">
              <w:rPr>
                <w:rStyle w:val="Hyperlink"/>
                <w:noProof/>
              </w:rPr>
              <w:t>Widened Types</w:t>
            </w:r>
            <w:r>
              <w:rPr>
                <w:noProof/>
                <w:webHidden/>
              </w:rPr>
              <w:tab/>
            </w:r>
            <w:r>
              <w:rPr>
                <w:noProof/>
                <w:webHidden/>
              </w:rPr>
              <w:fldChar w:fldCharType="begin"/>
            </w:r>
            <w:r>
              <w:rPr>
                <w:noProof/>
                <w:webHidden/>
              </w:rPr>
              <w:instrText xml:space="preserve"> PAGEREF _Toc401222324 \h </w:instrText>
            </w:r>
            <w:r>
              <w:rPr>
                <w:noProof/>
                <w:webHidden/>
              </w:rPr>
            </w:r>
            <w:r>
              <w:rPr>
                <w:noProof/>
                <w:webHidden/>
              </w:rPr>
              <w:fldChar w:fldCharType="separate"/>
            </w:r>
            <w:r>
              <w:rPr>
                <w:noProof/>
                <w:webHidden/>
              </w:rPr>
              <w:t>54</w:t>
            </w:r>
            <w:r>
              <w:rPr>
                <w:noProof/>
                <w:webHidden/>
              </w:rPr>
              <w:fldChar w:fldCharType="end"/>
            </w:r>
          </w:hyperlink>
        </w:p>
        <w:p w:rsidR="000420AA" w:rsidRDefault="000420AA">
          <w:pPr>
            <w:pStyle w:val="TOC1"/>
            <w:rPr>
              <w:rFonts w:eastAsiaTheme="minorEastAsia"/>
              <w:noProof/>
              <w:sz w:val="22"/>
            </w:rPr>
          </w:pPr>
          <w:hyperlink w:anchor="_Toc401222325" w:history="1">
            <w:r w:rsidRPr="002959DB">
              <w:rPr>
                <w:rStyle w:val="Hyperlink"/>
                <w:noProof/>
              </w:rPr>
              <w:t>4</w:t>
            </w:r>
            <w:r>
              <w:rPr>
                <w:rFonts w:eastAsiaTheme="minorEastAsia"/>
                <w:noProof/>
                <w:sz w:val="22"/>
              </w:rPr>
              <w:tab/>
            </w:r>
            <w:r w:rsidRPr="002959DB">
              <w:rPr>
                <w:rStyle w:val="Hyperlink"/>
                <w:noProof/>
              </w:rPr>
              <w:t>Expressions</w:t>
            </w:r>
            <w:r>
              <w:rPr>
                <w:noProof/>
                <w:webHidden/>
              </w:rPr>
              <w:tab/>
            </w:r>
            <w:r>
              <w:rPr>
                <w:noProof/>
                <w:webHidden/>
              </w:rPr>
              <w:fldChar w:fldCharType="begin"/>
            </w:r>
            <w:r>
              <w:rPr>
                <w:noProof/>
                <w:webHidden/>
              </w:rPr>
              <w:instrText xml:space="preserve"> PAGEREF _Toc401222325 \h </w:instrText>
            </w:r>
            <w:r>
              <w:rPr>
                <w:noProof/>
                <w:webHidden/>
              </w:rPr>
            </w:r>
            <w:r>
              <w:rPr>
                <w:noProof/>
                <w:webHidden/>
              </w:rPr>
              <w:fldChar w:fldCharType="separate"/>
            </w:r>
            <w:r>
              <w:rPr>
                <w:noProof/>
                <w:webHidden/>
              </w:rPr>
              <w:t>55</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26" w:history="1">
            <w:r w:rsidRPr="002959DB">
              <w:rPr>
                <w:rStyle w:val="Hyperlink"/>
                <w:noProof/>
              </w:rPr>
              <w:t>4.1</w:t>
            </w:r>
            <w:r>
              <w:rPr>
                <w:rFonts w:eastAsiaTheme="minorEastAsia"/>
                <w:noProof/>
                <w:sz w:val="22"/>
              </w:rPr>
              <w:tab/>
            </w:r>
            <w:r w:rsidRPr="002959DB">
              <w:rPr>
                <w:rStyle w:val="Hyperlink"/>
                <w:noProof/>
              </w:rPr>
              <w:t>Values and References</w:t>
            </w:r>
            <w:r>
              <w:rPr>
                <w:noProof/>
                <w:webHidden/>
              </w:rPr>
              <w:tab/>
            </w:r>
            <w:r>
              <w:rPr>
                <w:noProof/>
                <w:webHidden/>
              </w:rPr>
              <w:fldChar w:fldCharType="begin"/>
            </w:r>
            <w:r>
              <w:rPr>
                <w:noProof/>
                <w:webHidden/>
              </w:rPr>
              <w:instrText xml:space="preserve"> PAGEREF _Toc401222326 \h </w:instrText>
            </w:r>
            <w:r>
              <w:rPr>
                <w:noProof/>
                <w:webHidden/>
              </w:rPr>
            </w:r>
            <w:r>
              <w:rPr>
                <w:noProof/>
                <w:webHidden/>
              </w:rPr>
              <w:fldChar w:fldCharType="separate"/>
            </w:r>
            <w:r>
              <w:rPr>
                <w:noProof/>
                <w:webHidden/>
              </w:rPr>
              <w:t>55</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27" w:history="1">
            <w:r w:rsidRPr="002959DB">
              <w:rPr>
                <w:rStyle w:val="Hyperlink"/>
                <w:noProof/>
              </w:rPr>
              <w:t>4.2</w:t>
            </w:r>
            <w:r>
              <w:rPr>
                <w:rFonts w:eastAsiaTheme="minorEastAsia"/>
                <w:noProof/>
                <w:sz w:val="22"/>
              </w:rPr>
              <w:tab/>
            </w:r>
            <w:r w:rsidRPr="002959DB">
              <w:rPr>
                <w:rStyle w:val="Hyperlink"/>
                <w:noProof/>
              </w:rPr>
              <w:t>The this Keyword</w:t>
            </w:r>
            <w:r>
              <w:rPr>
                <w:noProof/>
                <w:webHidden/>
              </w:rPr>
              <w:tab/>
            </w:r>
            <w:r>
              <w:rPr>
                <w:noProof/>
                <w:webHidden/>
              </w:rPr>
              <w:fldChar w:fldCharType="begin"/>
            </w:r>
            <w:r>
              <w:rPr>
                <w:noProof/>
                <w:webHidden/>
              </w:rPr>
              <w:instrText xml:space="preserve"> PAGEREF _Toc401222327 \h </w:instrText>
            </w:r>
            <w:r>
              <w:rPr>
                <w:noProof/>
                <w:webHidden/>
              </w:rPr>
            </w:r>
            <w:r>
              <w:rPr>
                <w:noProof/>
                <w:webHidden/>
              </w:rPr>
              <w:fldChar w:fldCharType="separate"/>
            </w:r>
            <w:r>
              <w:rPr>
                <w:noProof/>
                <w:webHidden/>
              </w:rPr>
              <w:t>55</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28" w:history="1">
            <w:r w:rsidRPr="002959DB">
              <w:rPr>
                <w:rStyle w:val="Hyperlink"/>
                <w:noProof/>
              </w:rPr>
              <w:t>4.3</w:t>
            </w:r>
            <w:r>
              <w:rPr>
                <w:rFonts w:eastAsiaTheme="minorEastAsia"/>
                <w:noProof/>
                <w:sz w:val="22"/>
              </w:rPr>
              <w:tab/>
            </w:r>
            <w:r w:rsidRPr="002959DB">
              <w:rPr>
                <w:rStyle w:val="Hyperlink"/>
                <w:noProof/>
              </w:rPr>
              <w:t>Identifiers</w:t>
            </w:r>
            <w:r>
              <w:rPr>
                <w:noProof/>
                <w:webHidden/>
              </w:rPr>
              <w:tab/>
            </w:r>
            <w:r>
              <w:rPr>
                <w:noProof/>
                <w:webHidden/>
              </w:rPr>
              <w:fldChar w:fldCharType="begin"/>
            </w:r>
            <w:r>
              <w:rPr>
                <w:noProof/>
                <w:webHidden/>
              </w:rPr>
              <w:instrText xml:space="preserve"> PAGEREF _Toc401222328 \h </w:instrText>
            </w:r>
            <w:r>
              <w:rPr>
                <w:noProof/>
                <w:webHidden/>
              </w:rPr>
            </w:r>
            <w:r>
              <w:rPr>
                <w:noProof/>
                <w:webHidden/>
              </w:rPr>
              <w:fldChar w:fldCharType="separate"/>
            </w:r>
            <w:r>
              <w:rPr>
                <w:noProof/>
                <w:webHidden/>
              </w:rPr>
              <w:t>56</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29" w:history="1">
            <w:r w:rsidRPr="002959DB">
              <w:rPr>
                <w:rStyle w:val="Hyperlink"/>
                <w:noProof/>
              </w:rPr>
              <w:t>4.4</w:t>
            </w:r>
            <w:r>
              <w:rPr>
                <w:rFonts w:eastAsiaTheme="minorEastAsia"/>
                <w:noProof/>
                <w:sz w:val="22"/>
              </w:rPr>
              <w:tab/>
            </w:r>
            <w:r w:rsidRPr="002959DB">
              <w:rPr>
                <w:rStyle w:val="Hyperlink"/>
                <w:noProof/>
              </w:rPr>
              <w:t>Literals</w:t>
            </w:r>
            <w:r>
              <w:rPr>
                <w:noProof/>
                <w:webHidden/>
              </w:rPr>
              <w:tab/>
            </w:r>
            <w:r>
              <w:rPr>
                <w:noProof/>
                <w:webHidden/>
              </w:rPr>
              <w:fldChar w:fldCharType="begin"/>
            </w:r>
            <w:r>
              <w:rPr>
                <w:noProof/>
                <w:webHidden/>
              </w:rPr>
              <w:instrText xml:space="preserve"> PAGEREF _Toc401222329 \h </w:instrText>
            </w:r>
            <w:r>
              <w:rPr>
                <w:noProof/>
                <w:webHidden/>
              </w:rPr>
            </w:r>
            <w:r>
              <w:rPr>
                <w:noProof/>
                <w:webHidden/>
              </w:rPr>
              <w:fldChar w:fldCharType="separate"/>
            </w:r>
            <w:r>
              <w:rPr>
                <w:noProof/>
                <w:webHidden/>
              </w:rPr>
              <w:t>56</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30" w:history="1">
            <w:r w:rsidRPr="002959DB">
              <w:rPr>
                <w:rStyle w:val="Hyperlink"/>
                <w:noProof/>
              </w:rPr>
              <w:t>4.5</w:t>
            </w:r>
            <w:r>
              <w:rPr>
                <w:rFonts w:eastAsiaTheme="minorEastAsia"/>
                <w:noProof/>
                <w:sz w:val="22"/>
              </w:rPr>
              <w:tab/>
            </w:r>
            <w:r w:rsidRPr="002959DB">
              <w:rPr>
                <w:rStyle w:val="Hyperlink"/>
                <w:noProof/>
              </w:rPr>
              <w:t>Object Literals</w:t>
            </w:r>
            <w:r>
              <w:rPr>
                <w:noProof/>
                <w:webHidden/>
              </w:rPr>
              <w:tab/>
            </w:r>
            <w:r>
              <w:rPr>
                <w:noProof/>
                <w:webHidden/>
              </w:rPr>
              <w:fldChar w:fldCharType="begin"/>
            </w:r>
            <w:r>
              <w:rPr>
                <w:noProof/>
                <w:webHidden/>
              </w:rPr>
              <w:instrText xml:space="preserve"> PAGEREF _Toc401222330 \h </w:instrText>
            </w:r>
            <w:r>
              <w:rPr>
                <w:noProof/>
                <w:webHidden/>
              </w:rPr>
            </w:r>
            <w:r>
              <w:rPr>
                <w:noProof/>
                <w:webHidden/>
              </w:rPr>
              <w:fldChar w:fldCharType="separate"/>
            </w:r>
            <w:r>
              <w:rPr>
                <w:noProof/>
                <w:webHidden/>
              </w:rPr>
              <w:t>56</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31" w:history="1">
            <w:r w:rsidRPr="002959DB">
              <w:rPr>
                <w:rStyle w:val="Hyperlink"/>
                <w:noProof/>
              </w:rPr>
              <w:t>4.6</w:t>
            </w:r>
            <w:r>
              <w:rPr>
                <w:rFonts w:eastAsiaTheme="minorEastAsia"/>
                <w:noProof/>
                <w:sz w:val="22"/>
              </w:rPr>
              <w:tab/>
            </w:r>
            <w:r w:rsidRPr="002959DB">
              <w:rPr>
                <w:rStyle w:val="Hyperlink"/>
                <w:noProof/>
              </w:rPr>
              <w:t>Array Literals</w:t>
            </w:r>
            <w:r>
              <w:rPr>
                <w:noProof/>
                <w:webHidden/>
              </w:rPr>
              <w:tab/>
            </w:r>
            <w:r>
              <w:rPr>
                <w:noProof/>
                <w:webHidden/>
              </w:rPr>
              <w:fldChar w:fldCharType="begin"/>
            </w:r>
            <w:r>
              <w:rPr>
                <w:noProof/>
                <w:webHidden/>
              </w:rPr>
              <w:instrText xml:space="preserve"> PAGEREF _Toc401222331 \h </w:instrText>
            </w:r>
            <w:r>
              <w:rPr>
                <w:noProof/>
                <w:webHidden/>
              </w:rPr>
            </w:r>
            <w:r>
              <w:rPr>
                <w:noProof/>
                <w:webHidden/>
              </w:rPr>
              <w:fldChar w:fldCharType="separate"/>
            </w:r>
            <w:r>
              <w:rPr>
                <w:noProof/>
                <w:webHidden/>
              </w:rPr>
              <w:t>58</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32" w:history="1">
            <w:r w:rsidRPr="002959DB">
              <w:rPr>
                <w:rStyle w:val="Hyperlink"/>
                <w:noProof/>
              </w:rPr>
              <w:t>4.7</w:t>
            </w:r>
            <w:r>
              <w:rPr>
                <w:rFonts w:eastAsiaTheme="minorEastAsia"/>
                <w:noProof/>
                <w:sz w:val="22"/>
              </w:rPr>
              <w:tab/>
            </w:r>
            <w:r w:rsidRPr="002959DB">
              <w:rPr>
                <w:rStyle w:val="Hyperlink"/>
                <w:noProof/>
              </w:rPr>
              <w:t>Parentheses</w:t>
            </w:r>
            <w:r>
              <w:rPr>
                <w:noProof/>
                <w:webHidden/>
              </w:rPr>
              <w:tab/>
            </w:r>
            <w:r>
              <w:rPr>
                <w:noProof/>
                <w:webHidden/>
              </w:rPr>
              <w:fldChar w:fldCharType="begin"/>
            </w:r>
            <w:r>
              <w:rPr>
                <w:noProof/>
                <w:webHidden/>
              </w:rPr>
              <w:instrText xml:space="preserve"> PAGEREF _Toc401222332 \h </w:instrText>
            </w:r>
            <w:r>
              <w:rPr>
                <w:noProof/>
                <w:webHidden/>
              </w:rPr>
            </w:r>
            <w:r>
              <w:rPr>
                <w:noProof/>
                <w:webHidden/>
              </w:rPr>
              <w:fldChar w:fldCharType="separate"/>
            </w:r>
            <w:r>
              <w:rPr>
                <w:noProof/>
                <w:webHidden/>
              </w:rPr>
              <w:t>58</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33" w:history="1">
            <w:r w:rsidRPr="002959DB">
              <w:rPr>
                <w:rStyle w:val="Hyperlink"/>
                <w:noProof/>
              </w:rPr>
              <w:t>4.8</w:t>
            </w:r>
            <w:r>
              <w:rPr>
                <w:rFonts w:eastAsiaTheme="minorEastAsia"/>
                <w:noProof/>
                <w:sz w:val="22"/>
              </w:rPr>
              <w:tab/>
            </w:r>
            <w:r w:rsidRPr="002959DB">
              <w:rPr>
                <w:rStyle w:val="Hyperlink"/>
                <w:noProof/>
              </w:rPr>
              <w:t>The super Keyword</w:t>
            </w:r>
            <w:r>
              <w:rPr>
                <w:noProof/>
                <w:webHidden/>
              </w:rPr>
              <w:tab/>
            </w:r>
            <w:r>
              <w:rPr>
                <w:noProof/>
                <w:webHidden/>
              </w:rPr>
              <w:fldChar w:fldCharType="begin"/>
            </w:r>
            <w:r>
              <w:rPr>
                <w:noProof/>
                <w:webHidden/>
              </w:rPr>
              <w:instrText xml:space="preserve"> PAGEREF _Toc401222333 \h </w:instrText>
            </w:r>
            <w:r>
              <w:rPr>
                <w:noProof/>
                <w:webHidden/>
              </w:rPr>
            </w:r>
            <w:r>
              <w:rPr>
                <w:noProof/>
                <w:webHidden/>
              </w:rPr>
              <w:fldChar w:fldCharType="separate"/>
            </w:r>
            <w:r>
              <w:rPr>
                <w:noProof/>
                <w:webHidden/>
              </w:rPr>
              <w:t>59</w:t>
            </w:r>
            <w:r>
              <w:rPr>
                <w:noProof/>
                <w:webHidden/>
              </w:rPr>
              <w:fldChar w:fldCharType="end"/>
            </w:r>
          </w:hyperlink>
        </w:p>
        <w:p w:rsidR="000420AA" w:rsidRDefault="000420AA">
          <w:pPr>
            <w:pStyle w:val="TOC3"/>
            <w:rPr>
              <w:rFonts w:eastAsiaTheme="minorEastAsia"/>
              <w:noProof/>
              <w:sz w:val="22"/>
            </w:rPr>
          </w:pPr>
          <w:hyperlink w:anchor="_Toc401222334" w:history="1">
            <w:r w:rsidRPr="002959DB">
              <w:rPr>
                <w:rStyle w:val="Hyperlink"/>
                <w:noProof/>
              </w:rPr>
              <w:t>4.8.1</w:t>
            </w:r>
            <w:r>
              <w:rPr>
                <w:rFonts w:eastAsiaTheme="minorEastAsia"/>
                <w:noProof/>
                <w:sz w:val="22"/>
              </w:rPr>
              <w:tab/>
            </w:r>
            <w:r w:rsidRPr="002959DB">
              <w:rPr>
                <w:rStyle w:val="Hyperlink"/>
                <w:noProof/>
              </w:rPr>
              <w:t>Super Calls</w:t>
            </w:r>
            <w:r>
              <w:rPr>
                <w:noProof/>
                <w:webHidden/>
              </w:rPr>
              <w:tab/>
            </w:r>
            <w:r>
              <w:rPr>
                <w:noProof/>
                <w:webHidden/>
              </w:rPr>
              <w:fldChar w:fldCharType="begin"/>
            </w:r>
            <w:r>
              <w:rPr>
                <w:noProof/>
                <w:webHidden/>
              </w:rPr>
              <w:instrText xml:space="preserve"> PAGEREF _Toc401222334 \h </w:instrText>
            </w:r>
            <w:r>
              <w:rPr>
                <w:noProof/>
                <w:webHidden/>
              </w:rPr>
            </w:r>
            <w:r>
              <w:rPr>
                <w:noProof/>
                <w:webHidden/>
              </w:rPr>
              <w:fldChar w:fldCharType="separate"/>
            </w:r>
            <w:r>
              <w:rPr>
                <w:noProof/>
                <w:webHidden/>
              </w:rPr>
              <w:t>59</w:t>
            </w:r>
            <w:r>
              <w:rPr>
                <w:noProof/>
                <w:webHidden/>
              </w:rPr>
              <w:fldChar w:fldCharType="end"/>
            </w:r>
          </w:hyperlink>
        </w:p>
        <w:p w:rsidR="000420AA" w:rsidRDefault="000420AA">
          <w:pPr>
            <w:pStyle w:val="TOC3"/>
            <w:rPr>
              <w:rFonts w:eastAsiaTheme="minorEastAsia"/>
              <w:noProof/>
              <w:sz w:val="22"/>
            </w:rPr>
          </w:pPr>
          <w:hyperlink w:anchor="_Toc401222335" w:history="1">
            <w:r w:rsidRPr="002959DB">
              <w:rPr>
                <w:rStyle w:val="Hyperlink"/>
                <w:noProof/>
              </w:rPr>
              <w:t>4.8.2</w:t>
            </w:r>
            <w:r>
              <w:rPr>
                <w:rFonts w:eastAsiaTheme="minorEastAsia"/>
                <w:noProof/>
                <w:sz w:val="22"/>
              </w:rPr>
              <w:tab/>
            </w:r>
            <w:r w:rsidRPr="002959DB">
              <w:rPr>
                <w:rStyle w:val="Hyperlink"/>
                <w:noProof/>
              </w:rPr>
              <w:t>Super Property Access</w:t>
            </w:r>
            <w:r>
              <w:rPr>
                <w:noProof/>
                <w:webHidden/>
              </w:rPr>
              <w:tab/>
            </w:r>
            <w:r>
              <w:rPr>
                <w:noProof/>
                <w:webHidden/>
              </w:rPr>
              <w:fldChar w:fldCharType="begin"/>
            </w:r>
            <w:r>
              <w:rPr>
                <w:noProof/>
                <w:webHidden/>
              </w:rPr>
              <w:instrText xml:space="preserve"> PAGEREF _Toc401222335 \h </w:instrText>
            </w:r>
            <w:r>
              <w:rPr>
                <w:noProof/>
                <w:webHidden/>
              </w:rPr>
            </w:r>
            <w:r>
              <w:rPr>
                <w:noProof/>
                <w:webHidden/>
              </w:rPr>
              <w:fldChar w:fldCharType="separate"/>
            </w:r>
            <w:r>
              <w:rPr>
                <w:noProof/>
                <w:webHidden/>
              </w:rPr>
              <w:t>59</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36" w:history="1">
            <w:r w:rsidRPr="002959DB">
              <w:rPr>
                <w:rStyle w:val="Hyperlink"/>
                <w:noProof/>
              </w:rPr>
              <w:t>4.9</w:t>
            </w:r>
            <w:r>
              <w:rPr>
                <w:rFonts w:eastAsiaTheme="minorEastAsia"/>
                <w:noProof/>
                <w:sz w:val="22"/>
              </w:rPr>
              <w:tab/>
            </w:r>
            <w:r w:rsidRPr="002959DB">
              <w:rPr>
                <w:rStyle w:val="Hyperlink"/>
                <w:noProof/>
              </w:rPr>
              <w:t>Function Expressions</w:t>
            </w:r>
            <w:r>
              <w:rPr>
                <w:noProof/>
                <w:webHidden/>
              </w:rPr>
              <w:tab/>
            </w:r>
            <w:r>
              <w:rPr>
                <w:noProof/>
                <w:webHidden/>
              </w:rPr>
              <w:fldChar w:fldCharType="begin"/>
            </w:r>
            <w:r>
              <w:rPr>
                <w:noProof/>
                <w:webHidden/>
              </w:rPr>
              <w:instrText xml:space="preserve"> PAGEREF _Toc401222336 \h </w:instrText>
            </w:r>
            <w:r>
              <w:rPr>
                <w:noProof/>
                <w:webHidden/>
              </w:rPr>
            </w:r>
            <w:r>
              <w:rPr>
                <w:noProof/>
                <w:webHidden/>
              </w:rPr>
              <w:fldChar w:fldCharType="separate"/>
            </w:r>
            <w:r>
              <w:rPr>
                <w:noProof/>
                <w:webHidden/>
              </w:rPr>
              <w:t>60</w:t>
            </w:r>
            <w:r>
              <w:rPr>
                <w:noProof/>
                <w:webHidden/>
              </w:rPr>
              <w:fldChar w:fldCharType="end"/>
            </w:r>
          </w:hyperlink>
        </w:p>
        <w:p w:rsidR="000420AA" w:rsidRDefault="000420AA">
          <w:pPr>
            <w:pStyle w:val="TOC3"/>
            <w:rPr>
              <w:rFonts w:eastAsiaTheme="minorEastAsia"/>
              <w:noProof/>
              <w:sz w:val="22"/>
            </w:rPr>
          </w:pPr>
          <w:hyperlink w:anchor="_Toc401222337" w:history="1">
            <w:r w:rsidRPr="002959DB">
              <w:rPr>
                <w:rStyle w:val="Hyperlink"/>
                <w:noProof/>
              </w:rPr>
              <w:t>4.9.1</w:t>
            </w:r>
            <w:r>
              <w:rPr>
                <w:rFonts w:eastAsiaTheme="minorEastAsia"/>
                <w:noProof/>
                <w:sz w:val="22"/>
              </w:rPr>
              <w:tab/>
            </w:r>
            <w:r w:rsidRPr="002959DB">
              <w:rPr>
                <w:rStyle w:val="Hyperlink"/>
                <w:noProof/>
              </w:rPr>
              <w:t>Standard Function Expressions</w:t>
            </w:r>
            <w:r>
              <w:rPr>
                <w:noProof/>
                <w:webHidden/>
              </w:rPr>
              <w:tab/>
            </w:r>
            <w:r>
              <w:rPr>
                <w:noProof/>
                <w:webHidden/>
              </w:rPr>
              <w:fldChar w:fldCharType="begin"/>
            </w:r>
            <w:r>
              <w:rPr>
                <w:noProof/>
                <w:webHidden/>
              </w:rPr>
              <w:instrText xml:space="preserve"> PAGEREF _Toc401222337 \h </w:instrText>
            </w:r>
            <w:r>
              <w:rPr>
                <w:noProof/>
                <w:webHidden/>
              </w:rPr>
            </w:r>
            <w:r>
              <w:rPr>
                <w:noProof/>
                <w:webHidden/>
              </w:rPr>
              <w:fldChar w:fldCharType="separate"/>
            </w:r>
            <w:r>
              <w:rPr>
                <w:noProof/>
                <w:webHidden/>
              </w:rPr>
              <w:t>60</w:t>
            </w:r>
            <w:r>
              <w:rPr>
                <w:noProof/>
                <w:webHidden/>
              </w:rPr>
              <w:fldChar w:fldCharType="end"/>
            </w:r>
          </w:hyperlink>
        </w:p>
        <w:p w:rsidR="000420AA" w:rsidRDefault="000420AA">
          <w:pPr>
            <w:pStyle w:val="TOC3"/>
            <w:rPr>
              <w:rFonts w:eastAsiaTheme="minorEastAsia"/>
              <w:noProof/>
              <w:sz w:val="22"/>
            </w:rPr>
          </w:pPr>
          <w:hyperlink w:anchor="_Toc401222338" w:history="1">
            <w:r w:rsidRPr="002959DB">
              <w:rPr>
                <w:rStyle w:val="Hyperlink"/>
                <w:noProof/>
              </w:rPr>
              <w:t>4.9.2</w:t>
            </w:r>
            <w:r>
              <w:rPr>
                <w:rFonts w:eastAsiaTheme="minorEastAsia"/>
                <w:noProof/>
                <w:sz w:val="22"/>
              </w:rPr>
              <w:tab/>
            </w:r>
            <w:r w:rsidRPr="002959DB">
              <w:rPr>
                <w:rStyle w:val="Hyperlink"/>
                <w:noProof/>
              </w:rPr>
              <w:t>Arrow Function Expressions</w:t>
            </w:r>
            <w:r>
              <w:rPr>
                <w:noProof/>
                <w:webHidden/>
              </w:rPr>
              <w:tab/>
            </w:r>
            <w:r>
              <w:rPr>
                <w:noProof/>
                <w:webHidden/>
              </w:rPr>
              <w:fldChar w:fldCharType="begin"/>
            </w:r>
            <w:r>
              <w:rPr>
                <w:noProof/>
                <w:webHidden/>
              </w:rPr>
              <w:instrText xml:space="preserve"> PAGEREF _Toc401222338 \h </w:instrText>
            </w:r>
            <w:r>
              <w:rPr>
                <w:noProof/>
                <w:webHidden/>
              </w:rPr>
            </w:r>
            <w:r>
              <w:rPr>
                <w:noProof/>
                <w:webHidden/>
              </w:rPr>
              <w:fldChar w:fldCharType="separate"/>
            </w:r>
            <w:r>
              <w:rPr>
                <w:noProof/>
                <w:webHidden/>
              </w:rPr>
              <w:t>60</w:t>
            </w:r>
            <w:r>
              <w:rPr>
                <w:noProof/>
                <w:webHidden/>
              </w:rPr>
              <w:fldChar w:fldCharType="end"/>
            </w:r>
          </w:hyperlink>
        </w:p>
        <w:p w:rsidR="000420AA" w:rsidRDefault="000420AA">
          <w:pPr>
            <w:pStyle w:val="TOC3"/>
            <w:rPr>
              <w:rFonts w:eastAsiaTheme="minorEastAsia"/>
              <w:noProof/>
              <w:sz w:val="22"/>
            </w:rPr>
          </w:pPr>
          <w:hyperlink w:anchor="_Toc401222339" w:history="1">
            <w:r w:rsidRPr="002959DB">
              <w:rPr>
                <w:rStyle w:val="Hyperlink"/>
                <w:noProof/>
              </w:rPr>
              <w:t>4.9.3</w:t>
            </w:r>
            <w:r>
              <w:rPr>
                <w:rFonts w:eastAsiaTheme="minorEastAsia"/>
                <w:noProof/>
                <w:sz w:val="22"/>
              </w:rPr>
              <w:tab/>
            </w:r>
            <w:r w:rsidRPr="002959DB">
              <w:rPr>
                <w:rStyle w:val="Hyperlink"/>
                <w:noProof/>
              </w:rPr>
              <w:t>Contextually Typed Function Expressions</w:t>
            </w:r>
            <w:r>
              <w:rPr>
                <w:noProof/>
                <w:webHidden/>
              </w:rPr>
              <w:tab/>
            </w:r>
            <w:r>
              <w:rPr>
                <w:noProof/>
                <w:webHidden/>
              </w:rPr>
              <w:fldChar w:fldCharType="begin"/>
            </w:r>
            <w:r>
              <w:rPr>
                <w:noProof/>
                <w:webHidden/>
              </w:rPr>
              <w:instrText xml:space="preserve"> PAGEREF _Toc401222339 \h </w:instrText>
            </w:r>
            <w:r>
              <w:rPr>
                <w:noProof/>
                <w:webHidden/>
              </w:rPr>
            </w:r>
            <w:r>
              <w:rPr>
                <w:noProof/>
                <w:webHidden/>
              </w:rPr>
              <w:fldChar w:fldCharType="separate"/>
            </w:r>
            <w:r>
              <w:rPr>
                <w:noProof/>
                <w:webHidden/>
              </w:rPr>
              <w:t>62</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40" w:history="1">
            <w:r w:rsidRPr="002959DB">
              <w:rPr>
                <w:rStyle w:val="Hyperlink"/>
                <w:noProof/>
              </w:rPr>
              <w:t>4.10</w:t>
            </w:r>
            <w:r>
              <w:rPr>
                <w:rFonts w:eastAsiaTheme="minorEastAsia"/>
                <w:noProof/>
                <w:sz w:val="22"/>
              </w:rPr>
              <w:tab/>
            </w:r>
            <w:r w:rsidRPr="002959DB">
              <w:rPr>
                <w:rStyle w:val="Hyperlink"/>
                <w:noProof/>
              </w:rPr>
              <w:t>Property Access</w:t>
            </w:r>
            <w:r>
              <w:rPr>
                <w:noProof/>
                <w:webHidden/>
              </w:rPr>
              <w:tab/>
            </w:r>
            <w:r>
              <w:rPr>
                <w:noProof/>
                <w:webHidden/>
              </w:rPr>
              <w:fldChar w:fldCharType="begin"/>
            </w:r>
            <w:r>
              <w:rPr>
                <w:noProof/>
                <w:webHidden/>
              </w:rPr>
              <w:instrText xml:space="preserve"> PAGEREF _Toc401222340 \h </w:instrText>
            </w:r>
            <w:r>
              <w:rPr>
                <w:noProof/>
                <w:webHidden/>
              </w:rPr>
            </w:r>
            <w:r>
              <w:rPr>
                <w:noProof/>
                <w:webHidden/>
              </w:rPr>
              <w:fldChar w:fldCharType="separate"/>
            </w:r>
            <w:r>
              <w:rPr>
                <w:noProof/>
                <w:webHidden/>
              </w:rPr>
              <w:t>62</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41" w:history="1">
            <w:r w:rsidRPr="002959DB">
              <w:rPr>
                <w:rStyle w:val="Hyperlink"/>
                <w:noProof/>
              </w:rPr>
              <w:t>4.11</w:t>
            </w:r>
            <w:r>
              <w:rPr>
                <w:rFonts w:eastAsiaTheme="minorEastAsia"/>
                <w:noProof/>
                <w:sz w:val="22"/>
              </w:rPr>
              <w:tab/>
            </w:r>
            <w:r w:rsidRPr="002959DB">
              <w:rPr>
                <w:rStyle w:val="Hyperlink"/>
                <w:noProof/>
              </w:rPr>
              <w:t>The new Operator</w:t>
            </w:r>
            <w:r>
              <w:rPr>
                <w:noProof/>
                <w:webHidden/>
              </w:rPr>
              <w:tab/>
            </w:r>
            <w:r>
              <w:rPr>
                <w:noProof/>
                <w:webHidden/>
              </w:rPr>
              <w:fldChar w:fldCharType="begin"/>
            </w:r>
            <w:r>
              <w:rPr>
                <w:noProof/>
                <w:webHidden/>
              </w:rPr>
              <w:instrText xml:space="preserve"> PAGEREF _Toc401222341 \h </w:instrText>
            </w:r>
            <w:r>
              <w:rPr>
                <w:noProof/>
                <w:webHidden/>
              </w:rPr>
            </w:r>
            <w:r>
              <w:rPr>
                <w:noProof/>
                <w:webHidden/>
              </w:rPr>
              <w:fldChar w:fldCharType="separate"/>
            </w:r>
            <w:r>
              <w:rPr>
                <w:noProof/>
                <w:webHidden/>
              </w:rPr>
              <w:t>64</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42" w:history="1">
            <w:r w:rsidRPr="002959DB">
              <w:rPr>
                <w:rStyle w:val="Hyperlink"/>
                <w:noProof/>
              </w:rPr>
              <w:t>4.12</w:t>
            </w:r>
            <w:r>
              <w:rPr>
                <w:rFonts w:eastAsiaTheme="minorEastAsia"/>
                <w:noProof/>
                <w:sz w:val="22"/>
              </w:rPr>
              <w:tab/>
            </w:r>
            <w:r w:rsidRPr="002959DB">
              <w:rPr>
                <w:rStyle w:val="Hyperlink"/>
                <w:noProof/>
              </w:rPr>
              <w:t>Function Calls</w:t>
            </w:r>
            <w:r>
              <w:rPr>
                <w:noProof/>
                <w:webHidden/>
              </w:rPr>
              <w:tab/>
            </w:r>
            <w:r>
              <w:rPr>
                <w:noProof/>
                <w:webHidden/>
              </w:rPr>
              <w:fldChar w:fldCharType="begin"/>
            </w:r>
            <w:r>
              <w:rPr>
                <w:noProof/>
                <w:webHidden/>
              </w:rPr>
              <w:instrText xml:space="preserve"> PAGEREF _Toc401222342 \h </w:instrText>
            </w:r>
            <w:r>
              <w:rPr>
                <w:noProof/>
                <w:webHidden/>
              </w:rPr>
            </w:r>
            <w:r>
              <w:rPr>
                <w:noProof/>
                <w:webHidden/>
              </w:rPr>
              <w:fldChar w:fldCharType="separate"/>
            </w:r>
            <w:r>
              <w:rPr>
                <w:noProof/>
                <w:webHidden/>
              </w:rPr>
              <w:t>64</w:t>
            </w:r>
            <w:r>
              <w:rPr>
                <w:noProof/>
                <w:webHidden/>
              </w:rPr>
              <w:fldChar w:fldCharType="end"/>
            </w:r>
          </w:hyperlink>
        </w:p>
        <w:p w:rsidR="000420AA" w:rsidRDefault="000420AA">
          <w:pPr>
            <w:pStyle w:val="TOC3"/>
            <w:rPr>
              <w:rFonts w:eastAsiaTheme="minorEastAsia"/>
              <w:noProof/>
              <w:sz w:val="22"/>
            </w:rPr>
          </w:pPr>
          <w:hyperlink w:anchor="_Toc401222343" w:history="1">
            <w:r w:rsidRPr="002959DB">
              <w:rPr>
                <w:rStyle w:val="Hyperlink"/>
                <w:noProof/>
              </w:rPr>
              <w:t>4.12.1</w:t>
            </w:r>
            <w:r>
              <w:rPr>
                <w:rFonts w:eastAsiaTheme="minorEastAsia"/>
                <w:noProof/>
                <w:sz w:val="22"/>
              </w:rPr>
              <w:tab/>
            </w:r>
            <w:r w:rsidRPr="002959DB">
              <w:rPr>
                <w:rStyle w:val="Hyperlink"/>
                <w:noProof/>
              </w:rPr>
              <w:t>Overload Resolution</w:t>
            </w:r>
            <w:r>
              <w:rPr>
                <w:noProof/>
                <w:webHidden/>
              </w:rPr>
              <w:tab/>
            </w:r>
            <w:r>
              <w:rPr>
                <w:noProof/>
                <w:webHidden/>
              </w:rPr>
              <w:fldChar w:fldCharType="begin"/>
            </w:r>
            <w:r>
              <w:rPr>
                <w:noProof/>
                <w:webHidden/>
              </w:rPr>
              <w:instrText xml:space="preserve"> PAGEREF _Toc401222343 \h </w:instrText>
            </w:r>
            <w:r>
              <w:rPr>
                <w:noProof/>
                <w:webHidden/>
              </w:rPr>
            </w:r>
            <w:r>
              <w:rPr>
                <w:noProof/>
                <w:webHidden/>
              </w:rPr>
              <w:fldChar w:fldCharType="separate"/>
            </w:r>
            <w:r>
              <w:rPr>
                <w:noProof/>
                <w:webHidden/>
              </w:rPr>
              <w:t>65</w:t>
            </w:r>
            <w:r>
              <w:rPr>
                <w:noProof/>
                <w:webHidden/>
              </w:rPr>
              <w:fldChar w:fldCharType="end"/>
            </w:r>
          </w:hyperlink>
        </w:p>
        <w:p w:rsidR="000420AA" w:rsidRDefault="000420AA">
          <w:pPr>
            <w:pStyle w:val="TOC3"/>
            <w:rPr>
              <w:rFonts w:eastAsiaTheme="minorEastAsia"/>
              <w:noProof/>
              <w:sz w:val="22"/>
            </w:rPr>
          </w:pPr>
          <w:hyperlink w:anchor="_Toc401222344" w:history="1">
            <w:r w:rsidRPr="002959DB">
              <w:rPr>
                <w:rStyle w:val="Hyperlink"/>
                <w:noProof/>
              </w:rPr>
              <w:t>4.12.2</w:t>
            </w:r>
            <w:r>
              <w:rPr>
                <w:rFonts w:eastAsiaTheme="minorEastAsia"/>
                <w:noProof/>
                <w:sz w:val="22"/>
              </w:rPr>
              <w:tab/>
            </w:r>
            <w:r w:rsidRPr="002959DB">
              <w:rPr>
                <w:rStyle w:val="Hyperlink"/>
                <w:noProof/>
              </w:rPr>
              <w:t>Type Argument Inference</w:t>
            </w:r>
            <w:r>
              <w:rPr>
                <w:noProof/>
                <w:webHidden/>
              </w:rPr>
              <w:tab/>
            </w:r>
            <w:r>
              <w:rPr>
                <w:noProof/>
                <w:webHidden/>
              </w:rPr>
              <w:fldChar w:fldCharType="begin"/>
            </w:r>
            <w:r>
              <w:rPr>
                <w:noProof/>
                <w:webHidden/>
              </w:rPr>
              <w:instrText xml:space="preserve"> PAGEREF _Toc401222344 \h </w:instrText>
            </w:r>
            <w:r>
              <w:rPr>
                <w:noProof/>
                <w:webHidden/>
              </w:rPr>
            </w:r>
            <w:r>
              <w:rPr>
                <w:noProof/>
                <w:webHidden/>
              </w:rPr>
              <w:fldChar w:fldCharType="separate"/>
            </w:r>
            <w:r>
              <w:rPr>
                <w:noProof/>
                <w:webHidden/>
              </w:rPr>
              <w:t>66</w:t>
            </w:r>
            <w:r>
              <w:rPr>
                <w:noProof/>
                <w:webHidden/>
              </w:rPr>
              <w:fldChar w:fldCharType="end"/>
            </w:r>
          </w:hyperlink>
        </w:p>
        <w:p w:rsidR="000420AA" w:rsidRDefault="000420AA">
          <w:pPr>
            <w:pStyle w:val="TOC3"/>
            <w:rPr>
              <w:rFonts w:eastAsiaTheme="minorEastAsia"/>
              <w:noProof/>
              <w:sz w:val="22"/>
            </w:rPr>
          </w:pPr>
          <w:hyperlink w:anchor="_Toc401222345" w:history="1">
            <w:r w:rsidRPr="002959DB">
              <w:rPr>
                <w:rStyle w:val="Hyperlink"/>
                <w:noProof/>
              </w:rPr>
              <w:t>4.12.3</w:t>
            </w:r>
            <w:r>
              <w:rPr>
                <w:rFonts w:eastAsiaTheme="minorEastAsia"/>
                <w:noProof/>
                <w:sz w:val="22"/>
              </w:rPr>
              <w:tab/>
            </w:r>
            <w:r w:rsidRPr="002959DB">
              <w:rPr>
                <w:rStyle w:val="Hyperlink"/>
                <w:noProof/>
              </w:rPr>
              <w:t>Grammar Ambiguities</w:t>
            </w:r>
            <w:r>
              <w:rPr>
                <w:noProof/>
                <w:webHidden/>
              </w:rPr>
              <w:tab/>
            </w:r>
            <w:r>
              <w:rPr>
                <w:noProof/>
                <w:webHidden/>
              </w:rPr>
              <w:fldChar w:fldCharType="begin"/>
            </w:r>
            <w:r>
              <w:rPr>
                <w:noProof/>
                <w:webHidden/>
              </w:rPr>
              <w:instrText xml:space="preserve"> PAGEREF _Toc401222345 \h </w:instrText>
            </w:r>
            <w:r>
              <w:rPr>
                <w:noProof/>
                <w:webHidden/>
              </w:rPr>
            </w:r>
            <w:r>
              <w:rPr>
                <w:noProof/>
                <w:webHidden/>
              </w:rPr>
              <w:fldChar w:fldCharType="separate"/>
            </w:r>
            <w:r>
              <w:rPr>
                <w:noProof/>
                <w:webHidden/>
              </w:rPr>
              <w:t>68</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46" w:history="1">
            <w:r w:rsidRPr="002959DB">
              <w:rPr>
                <w:rStyle w:val="Hyperlink"/>
                <w:noProof/>
              </w:rPr>
              <w:t>4.13</w:t>
            </w:r>
            <w:r>
              <w:rPr>
                <w:rFonts w:eastAsiaTheme="minorEastAsia"/>
                <w:noProof/>
                <w:sz w:val="22"/>
              </w:rPr>
              <w:tab/>
            </w:r>
            <w:r w:rsidRPr="002959DB">
              <w:rPr>
                <w:rStyle w:val="Hyperlink"/>
                <w:noProof/>
              </w:rPr>
              <w:t>Type Assertions</w:t>
            </w:r>
            <w:r>
              <w:rPr>
                <w:noProof/>
                <w:webHidden/>
              </w:rPr>
              <w:tab/>
            </w:r>
            <w:r>
              <w:rPr>
                <w:noProof/>
                <w:webHidden/>
              </w:rPr>
              <w:fldChar w:fldCharType="begin"/>
            </w:r>
            <w:r>
              <w:rPr>
                <w:noProof/>
                <w:webHidden/>
              </w:rPr>
              <w:instrText xml:space="preserve"> PAGEREF _Toc401222346 \h </w:instrText>
            </w:r>
            <w:r>
              <w:rPr>
                <w:noProof/>
                <w:webHidden/>
              </w:rPr>
            </w:r>
            <w:r>
              <w:rPr>
                <w:noProof/>
                <w:webHidden/>
              </w:rPr>
              <w:fldChar w:fldCharType="separate"/>
            </w:r>
            <w:r>
              <w:rPr>
                <w:noProof/>
                <w:webHidden/>
              </w:rPr>
              <w:t>68</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47" w:history="1">
            <w:r w:rsidRPr="002959DB">
              <w:rPr>
                <w:rStyle w:val="Hyperlink"/>
                <w:noProof/>
              </w:rPr>
              <w:t>4.14</w:t>
            </w:r>
            <w:r>
              <w:rPr>
                <w:rFonts w:eastAsiaTheme="minorEastAsia"/>
                <w:noProof/>
                <w:sz w:val="22"/>
              </w:rPr>
              <w:tab/>
            </w:r>
            <w:r w:rsidRPr="002959DB">
              <w:rPr>
                <w:rStyle w:val="Hyperlink"/>
                <w:noProof/>
              </w:rPr>
              <w:t>Unary Operators</w:t>
            </w:r>
            <w:r>
              <w:rPr>
                <w:noProof/>
                <w:webHidden/>
              </w:rPr>
              <w:tab/>
            </w:r>
            <w:r>
              <w:rPr>
                <w:noProof/>
                <w:webHidden/>
              </w:rPr>
              <w:fldChar w:fldCharType="begin"/>
            </w:r>
            <w:r>
              <w:rPr>
                <w:noProof/>
                <w:webHidden/>
              </w:rPr>
              <w:instrText xml:space="preserve"> PAGEREF _Toc401222347 \h </w:instrText>
            </w:r>
            <w:r>
              <w:rPr>
                <w:noProof/>
                <w:webHidden/>
              </w:rPr>
            </w:r>
            <w:r>
              <w:rPr>
                <w:noProof/>
                <w:webHidden/>
              </w:rPr>
              <w:fldChar w:fldCharType="separate"/>
            </w:r>
            <w:r>
              <w:rPr>
                <w:noProof/>
                <w:webHidden/>
              </w:rPr>
              <w:t>69</w:t>
            </w:r>
            <w:r>
              <w:rPr>
                <w:noProof/>
                <w:webHidden/>
              </w:rPr>
              <w:fldChar w:fldCharType="end"/>
            </w:r>
          </w:hyperlink>
        </w:p>
        <w:p w:rsidR="000420AA" w:rsidRDefault="000420AA">
          <w:pPr>
            <w:pStyle w:val="TOC3"/>
            <w:rPr>
              <w:rFonts w:eastAsiaTheme="minorEastAsia"/>
              <w:noProof/>
              <w:sz w:val="22"/>
            </w:rPr>
          </w:pPr>
          <w:hyperlink w:anchor="_Toc401222348" w:history="1">
            <w:r w:rsidRPr="002959DB">
              <w:rPr>
                <w:rStyle w:val="Hyperlink"/>
                <w:noProof/>
              </w:rPr>
              <w:t>4.14.1</w:t>
            </w:r>
            <w:r>
              <w:rPr>
                <w:rFonts w:eastAsiaTheme="minorEastAsia"/>
                <w:noProof/>
                <w:sz w:val="22"/>
              </w:rPr>
              <w:tab/>
            </w:r>
            <w:r w:rsidRPr="002959DB">
              <w:rPr>
                <w:rStyle w:val="Hyperlink"/>
                <w:noProof/>
              </w:rPr>
              <w:t>The ++ and -- operators</w:t>
            </w:r>
            <w:r>
              <w:rPr>
                <w:noProof/>
                <w:webHidden/>
              </w:rPr>
              <w:tab/>
            </w:r>
            <w:r>
              <w:rPr>
                <w:noProof/>
                <w:webHidden/>
              </w:rPr>
              <w:fldChar w:fldCharType="begin"/>
            </w:r>
            <w:r>
              <w:rPr>
                <w:noProof/>
                <w:webHidden/>
              </w:rPr>
              <w:instrText xml:space="preserve"> PAGEREF _Toc401222348 \h </w:instrText>
            </w:r>
            <w:r>
              <w:rPr>
                <w:noProof/>
                <w:webHidden/>
              </w:rPr>
            </w:r>
            <w:r>
              <w:rPr>
                <w:noProof/>
                <w:webHidden/>
              </w:rPr>
              <w:fldChar w:fldCharType="separate"/>
            </w:r>
            <w:r>
              <w:rPr>
                <w:noProof/>
                <w:webHidden/>
              </w:rPr>
              <w:t>70</w:t>
            </w:r>
            <w:r>
              <w:rPr>
                <w:noProof/>
                <w:webHidden/>
              </w:rPr>
              <w:fldChar w:fldCharType="end"/>
            </w:r>
          </w:hyperlink>
        </w:p>
        <w:p w:rsidR="000420AA" w:rsidRDefault="000420AA">
          <w:pPr>
            <w:pStyle w:val="TOC3"/>
            <w:rPr>
              <w:rFonts w:eastAsiaTheme="minorEastAsia"/>
              <w:noProof/>
              <w:sz w:val="22"/>
            </w:rPr>
          </w:pPr>
          <w:hyperlink w:anchor="_Toc401222349" w:history="1">
            <w:r w:rsidRPr="002959DB">
              <w:rPr>
                <w:rStyle w:val="Hyperlink"/>
                <w:noProof/>
              </w:rPr>
              <w:t>4.14.2</w:t>
            </w:r>
            <w:r>
              <w:rPr>
                <w:rFonts w:eastAsiaTheme="minorEastAsia"/>
                <w:noProof/>
                <w:sz w:val="22"/>
              </w:rPr>
              <w:tab/>
            </w:r>
            <w:r w:rsidRPr="002959DB">
              <w:rPr>
                <w:rStyle w:val="Hyperlink"/>
                <w:noProof/>
              </w:rPr>
              <w:t>The +, –, and ~ operators</w:t>
            </w:r>
            <w:r>
              <w:rPr>
                <w:noProof/>
                <w:webHidden/>
              </w:rPr>
              <w:tab/>
            </w:r>
            <w:r>
              <w:rPr>
                <w:noProof/>
                <w:webHidden/>
              </w:rPr>
              <w:fldChar w:fldCharType="begin"/>
            </w:r>
            <w:r>
              <w:rPr>
                <w:noProof/>
                <w:webHidden/>
              </w:rPr>
              <w:instrText xml:space="preserve"> PAGEREF _Toc401222349 \h </w:instrText>
            </w:r>
            <w:r>
              <w:rPr>
                <w:noProof/>
                <w:webHidden/>
              </w:rPr>
            </w:r>
            <w:r>
              <w:rPr>
                <w:noProof/>
                <w:webHidden/>
              </w:rPr>
              <w:fldChar w:fldCharType="separate"/>
            </w:r>
            <w:r>
              <w:rPr>
                <w:noProof/>
                <w:webHidden/>
              </w:rPr>
              <w:t>70</w:t>
            </w:r>
            <w:r>
              <w:rPr>
                <w:noProof/>
                <w:webHidden/>
              </w:rPr>
              <w:fldChar w:fldCharType="end"/>
            </w:r>
          </w:hyperlink>
        </w:p>
        <w:p w:rsidR="000420AA" w:rsidRDefault="000420AA">
          <w:pPr>
            <w:pStyle w:val="TOC3"/>
            <w:rPr>
              <w:rFonts w:eastAsiaTheme="minorEastAsia"/>
              <w:noProof/>
              <w:sz w:val="22"/>
            </w:rPr>
          </w:pPr>
          <w:hyperlink w:anchor="_Toc401222350" w:history="1">
            <w:r w:rsidRPr="002959DB">
              <w:rPr>
                <w:rStyle w:val="Hyperlink"/>
                <w:noProof/>
              </w:rPr>
              <w:t>4.14.3</w:t>
            </w:r>
            <w:r>
              <w:rPr>
                <w:rFonts w:eastAsiaTheme="minorEastAsia"/>
                <w:noProof/>
                <w:sz w:val="22"/>
              </w:rPr>
              <w:tab/>
            </w:r>
            <w:r w:rsidRPr="002959DB">
              <w:rPr>
                <w:rStyle w:val="Hyperlink"/>
                <w:noProof/>
              </w:rPr>
              <w:t>The ! operator</w:t>
            </w:r>
            <w:r>
              <w:rPr>
                <w:noProof/>
                <w:webHidden/>
              </w:rPr>
              <w:tab/>
            </w:r>
            <w:r>
              <w:rPr>
                <w:noProof/>
                <w:webHidden/>
              </w:rPr>
              <w:fldChar w:fldCharType="begin"/>
            </w:r>
            <w:r>
              <w:rPr>
                <w:noProof/>
                <w:webHidden/>
              </w:rPr>
              <w:instrText xml:space="preserve"> PAGEREF _Toc401222350 \h </w:instrText>
            </w:r>
            <w:r>
              <w:rPr>
                <w:noProof/>
                <w:webHidden/>
              </w:rPr>
            </w:r>
            <w:r>
              <w:rPr>
                <w:noProof/>
                <w:webHidden/>
              </w:rPr>
              <w:fldChar w:fldCharType="separate"/>
            </w:r>
            <w:r>
              <w:rPr>
                <w:noProof/>
                <w:webHidden/>
              </w:rPr>
              <w:t>70</w:t>
            </w:r>
            <w:r>
              <w:rPr>
                <w:noProof/>
                <w:webHidden/>
              </w:rPr>
              <w:fldChar w:fldCharType="end"/>
            </w:r>
          </w:hyperlink>
        </w:p>
        <w:p w:rsidR="000420AA" w:rsidRDefault="000420AA">
          <w:pPr>
            <w:pStyle w:val="TOC3"/>
            <w:rPr>
              <w:rFonts w:eastAsiaTheme="minorEastAsia"/>
              <w:noProof/>
              <w:sz w:val="22"/>
            </w:rPr>
          </w:pPr>
          <w:hyperlink w:anchor="_Toc401222351" w:history="1">
            <w:r w:rsidRPr="002959DB">
              <w:rPr>
                <w:rStyle w:val="Hyperlink"/>
                <w:noProof/>
              </w:rPr>
              <w:t>4.14.4</w:t>
            </w:r>
            <w:r>
              <w:rPr>
                <w:rFonts w:eastAsiaTheme="minorEastAsia"/>
                <w:noProof/>
                <w:sz w:val="22"/>
              </w:rPr>
              <w:tab/>
            </w:r>
            <w:r w:rsidRPr="002959DB">
              <w:rPr>
                <w:rStyle w:val="Hyperlink"/>
                <w:noProof/>
              </w:rPr>
              <w:t>The delete Operator</w:t>
            </w:r>
            <w:r>
              <w:rPr>
                <w:noProof/>
                <w:webHidden/>
              </w:rPr>
              <w:tab/>
            </w:r>
            <w:r>
              <w:rPr>
                <w:noProof/>
                <w:webHidden/>
              </w:rPr>
              <w:fldChar w:fldCharType="begin"/>
            </w:r>
            <w:r>
              <w:rPr>
                <w:noProof/>
                <w:webHidden/>
              </w:rPr>
              <w:instrText xml:space="preserve"> PAGEREF _Toc401222351 \h </w:instrText>
            </w:r>
            <w:r>
              <w:rPr>
                <w:noProof/>
                <w:webHidden/>
              </w:rPr>
            </w:r>
            <w:r>
              <w:rPr>
                <w:noProof/>
                <w:webHidden/>
              </w:rPr>
              <w:fldChar w:fldCharType="separate"/>
            </w:r>
            <w:r>
              <w:rPr>
                <w:noProof/>
                <w:webHidden/>
              </w:rPr>
              <w:t>70</w:t>
            </w:r>
            <w:r>
              <w:rPr>
                <w:noProof/>
                <w:webHidden/>
              </w:rPr>
              <w:fldChar w:fldCharType="end"/>
            </w:r>
          </w:hyperlink>
        </w:p>
        <w:p w:rsidR="000420AA" w:rsidRDefault="000420AA">
          <w:pPr>
            <w:pStyle w:val="TOC3"/>
            <w:rPr>
              <w:rFonts w:eastAsiaTheme="minorEastAsia"/>
              <w:noProof/>
              <w:sz w:val="22"/>
            </w:rPr>
          </w:pPr>
          <w:hyperlink w:anchor="_Toc401222352" w:history="1">
            <w:r w:rsidRPr="002959DB">
              <w:rPr>
                <w:rStyle w:val="Hyperlink"/>
                <w:noProof/>
              </w:rPr>
              <w:t>4.14.5</w:t>
            </w:r>
            <w:r>
              <w:rPr>
                <w:rFonts w:eastAsiaTheme="minorEastAsia"/>
                <w:noProof/>
                <w:sz w:val="22"/>
              </w:rPr>
              <w:tab/>
            </w:r>
            <w:r w:rsidRPr="002959DB">
              <w:rPr>
                <w:rStyle w:val="Hyperlink"/>
                <w:noProof/>
              </w:rPr>
              <w:t>The void Operator</w:t>
            </w:r>
            <w:r>
              <w:rPr>
                <w:noProof/>
                <w:webHidden/>
              </w:rPr>
              <w:tab/>
            </w:r>
            <w:r>
              <w:rPr>
                <w:noProof/>
                <w:webHidden/>
              </w:rPr>
              <w:fldChar w:fldCharType="begin"/>
            </w:r>
            <w:r>
              <w:rPr>
                <w:noProof/>
                <w:webHidden/>
              </w:rPr>
              <w:instrText xml:space="preserve"> PAGEREF _Toc401222352 \h </w:instrText>
            </w:r>
            <w:r>
              <w:rPr>
                <w:noProof/>
                <w:webHidden/>
              </w:rPr>
            </w:r>
            <w:r>
              <w:rPr>
                <w:noProof/>
                <w:webHidden/>
              </w:rPr>
              <w:fldChar w:fldCharType="separate"/>
            </w:r>
            <w:r>
              <w:rPr>
                <w:noProof/>
                <w:webHidden/>
              </w:rPr>
              <w:t>70</w:t>
            </w:r>
            <w:r>
              <w:rPr>
                <w:noProof/>
                <w:webHidden/>
              </w:rPr>
              <w:fldChar w:fldCharType="end"/>
            </w:r>
          </w:hyperlink>
        </w:p>
        <w:p w:rsidR="000420AA" w:rsidRDefault="000420AA">
          <w:pPr>
            <w:pStyle w:val="TOC3"/>
            <w:rPr>
              <w:rFonts w:eastAsiaTheme="minorEastAsia"/>
              <w:noProof/>
              <w:sz w:val="22"/>
            </w:rPr>
          </w:pPr>
          <w:hyperlink w:anchor="_Toc401222353" w:history="1">
            <w:r w:rsidRPr="002959DB">
              <w:rPr>
                <w:rStyle w:val="Hyperlink"/>
                <w:noProof/>
              </w:rPr>
              <w:t>4.14.6</w:t>
            </w:r>
            <w:r>
              <w:rPr>
                <w:rFonts w:eastAsiaTheme="minorEastAsia"/>
                <w:noProof/>
                <w:sz w:val="22"/>
              </w:rPr>
              <w:tab/>
            </w:r>
            <w:r w:rsidRPr="002959DB">
              <w:rPr>
                <w:rStyle w:val="Hyperlink"/>
                <w:noProof/>
              </w:rPr>
              <w:t>The typeof Operator</w:t>
            </w:r>
            <w:r>
              <w:rPr>
                <w:noProof/>
                <w:webHidden/>
              </w:rPr>
              <w:tab/>
            </w:r>
            <w:r>
              <w:rPr>
                <w:noProof/>
                <w:webHidden/>
              </w:rPr>
              <w:fldChar w:fldCharType="begin"/>
            </w:r>
            <w:r>
              <w:rPr>
                <w:noProof/>
                <w:webHidden/>
              </w:rPr>
              <w:instrText xml:space="preserve"> PAGEREF _Toc401222353 \h </w:instrText>
            </w:r>
            <w:r>
              <w:rPr>
                <w:noProof/>
                <w:webHidden/>
              </w:rPr>
            </w:r>
            <w:r>
              <w:rPr>
                <w:noProof/>
                <w:webHidden/>
              </w:rPr>
              <w:fldChar w:fldCharType="separate"/>
            </w:r>
            <w:r>
              <w:rPr>
                <w:noProof/>
                <w:webHidden/>
              </w:rPr>
              <w:t>70</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54" w:history="1">
            <w:r w:rsidRPr="002959DB">
              <w:rPr>
                <w:rStyle w:val="Hyperlink"/>
                <w:noProof/>
              </w:rPr>
              <w:t>4.15</w:t>
            </w:r>
            <w:r>
              <w:rPr>
                <w:rFonts w:eastAsiaTheme="minorEastAsia"/>
                <w:noProof/>
                <w:sz w:val="22"/>
              </w:rPr>
              <w:tab/>
            </w:r>
            <w:r w:rsidRPr="002959DB">
              <w:rPr>
                <w:rStyle w:val="Hyperlink"/>
                <w:noProof/>
              </w:rPr>
              <w:t>Binary Operators</w:t>
            </w:r>
            <w:r>
              <w:rPr>
                <w:noProof/>
                <w:webHidden/>
              </w:rPr>
              <w:tab/>
            </w:r>
            <w:r>
              <w:rPr>
                <w:noProof/>
                <w:webHidden/>
              </w:rPr>
              <w:fldChar w:fldCharType="begin"/>
            </w:r>
            <w:r>
              <w:rPr>
                <w:noProof/>
                <w:webHidden/>
              </w:rPr>
              <w:instrText xml:space="preserve"> PAGEREF _Toc401222354 \h </w:instrText>
            </w:r>
            <w:r>
              <w:rPr>
                <w:noProof/>
                <w:webHidden/>
              </w:rPr>
            </w:r>
            <w:r>
              <w:rPr>
                <w:noProof/>
                <w:webHidden/>
              </w:rPr>
              <w:fldChar w:fldCharType="separate"/>
            </w:r>
            <w:r>
              <w:rPr>
                <w:noProof/>
                <w:webHidden/>
              </w:rPr>
              <w:t>71</w:t>
            </w:r>
            <w:r>
              <w:rPr>
                <w:noProof/>
                <w:webHidden/>
              </w:rPr>
              <w:fldChar w:fldCharType="end"/>
            </w:r>
          </w:hyperlink>
        </w:p>
        <w:p w:rsidR="000420AA" w:rsidRDefault="000420AA">
          <w:pPr>
            <w:pStyle w:val="TOC3"/>
            <w:rPr>
              <w:rFonts w:eastAsiaTheme="minorEastAsia"/>
              <w:noProof/>
              <w:sz w:val="22"/>
            </w:rPr>
          </w:pPr>
          <w:hyperlink w:anchor="_Toc401222355" w:history="1">
            <w:r w:rsidRPr="002959DB">
              <w:rPr>
                <w:rStyle w:val="Hyperlink"/>
                <w:noProof/>
              </w:rPr>
              <w:t>4.15.1</w:t>
            </w:r>
            <w:r>
              <w:rPr>
                <w:rFonts w:eastAsiaTheme="minorEastAsia"/>
                <w:noProof/>
                <w:sz w:val="22"/>
              </w:rPr>
              <w:tab/>
            </w:r>
            <w:r w:rsidRPr="002959DB">
              <w:rPr>
                <w:rStyle w:val="Hyperlink"/>
                <w:noProof/>
              </w:rPr>
              <w:t>The *, /, %, –, &lt;&lt;, &gt;&gt;, &gt;&gt;&gt;, &amp;, ^, and | operators</w:t>
            </w:r>
            <w:r>
              <w:rPr>
                <w:noProof/>
                <w:webHidden/>
              </w:rPr>
              <w:tab/>
            </w:r>
            <w:r>
              <w:rPr>
                <w:noProof/>
                <w:webHidden/>
              </w:rPr>
              <w:fldChar w:fldCharType="begin"/>
            </w:r>
            <w:r>
              <w:rPr>
                <w:noProof/>
                <w:webHidden/>
              </w:rPr>
              <w:instrText xml:space="preserve"> PAGEREF _Toc401222355 \h </w:instrText>
            </w:r>
            <w:r>
              <w:rPr>
                <w:noProof/>
                <w:webHidden/>
              </w:rPr>
            </w:r>
            <w:r>
              <w:rPr>
                <w:noProof/>
                <w:webHidden/>
              </w:rPr>
              <w:fldChar w:fldCharType="separate"/>
            </w:r>
            <w:r>
              <w:rPr>
                <w:noProof/>
                <w:webHidden/>
              </w:rPr>
              <w:t>71</w:t>
            </w:r>
            <w:r>
              <w:rPr>
                <w:noProof/>
                <w:webHidden/>
              </w:rPr>
              <w:fldChar w:fldCharType="end"/>
            </w:r>
          </w:hyperlink>
        </w:p>
        <w:p w:rsidR="000420AA" w:rsidRDefault="000420AA">
          <w:pPr>
            <w:pStyle w:val="TOC3"/>
            <w:rPr>
              <w:rFonts w:eastAsiaTheme="minorEastAsia"/>
              <w:noProof/>
              <w:sz w:val="22"/>
            </w:rPr>
          </w:pPr>
          <w:hyperlink w:anchor="_Toc401222356" w:history="1">
            <w:r w:rsidRPr="002959DB">
              <w:rPr>
                <w:rStyle w:val="Hyperlink"/>
                <w:noProof/>
              </w:rPr>
              <w:t>4.15.2</w:t>
            </w:r>
            <w:r>
              <w:rPr>
                <w:rFonts w:eastAsiaTheme="minorEastAsia"/>
                <w:noProof/>
                <w:sz w:val="22"/>
              </w:rPr>
              <w:tab/>
            </w:r>
            <w:r w:rsidRPr="002959DB">
              <w:rPr>
                <w:rStyle w:val="Hyperlink"/>
                <w:noProof/>
              </w:rPr>
              <w:t>The + operator</w:t>
            </w:r>
            <w:r>
              <w:rPr>
                <w:noProof/>
                <w:webHidden/>
              </w:rPr>
              <w:tab/>
            </w:r>
            <w:r>
              <w:rPr>
                <w:noProof/>
                <w:webHidden/>
              </w:rPr>
              <w:fldChar w:fldCharType="begin"/>
            </w:r>
            <w:r>
              <w:rPr>
                <w:noProof/>
                <w:webHidden/>
              </w:rPr>
              <w:instrText xml:space="preserve"> PAGEREF _Toc401222356 \h </w:instrText>
            </w:r>
            <w:r>
              <w:rPr>
                <w:noProof/>
                <w:webHidden/>
              </w:rPr>
            </w:r>
            <w:r>
              <w:rPr>
                <w:noProof/>
                <w:webHidden/>
              </w:rPr>
              <w:fldChar w:fldCharType="separate"/>
            </w:r>
            <w:r>
              <w:rPr>
                <w:noProof/>
                <w:webHidden/>
              </w:rPr>
              <w:t>71</w:t>
            </w:r>
            <w:r>
              <w:rPr>
                <w:noProof/>
                <w:webHidden/>
              </w:rPr>
              <w:fldChar w:fldCharType="end"/>
            </w:r>
          </w:hyperlink>
        </w:p>
        <w:p w:rsidR="000420AA" w:rsidRDefault="000420AA">
          <w:pPr>
            <w:pStyle w:val="TOC3"/>
            <w:rPr>
              <w:rFonts w:eastAsiaTheme="minorEastAsia"/>
              <w:noProof/>
              <w:sz w:val="22"/>
            </w:rPr>
          </w:pPr>
          <w:hyperlink w:anchor="_Toc401222357" w:history="1">
            <w:r w:rsidRPr="002959DB">
              <w:rPr>
                <w:rStyle w:val="Hyperlink"/>
                <w:noProof/>
              </w:rPr>
              <w:t>4.15.3</w:t>
            </w:r>
            <w:r>
              <w:rPr>
                <w:rFonts w:eastAsiaTheme="minorEastAsia"/>
                <w:noProof/>
                <w:sz w:val="22"/>
              </w:rPr>
              <w:tab/>
            </w:r>
            <w:r w:rsidRPr="002959DB">
              <w:rPr>
                <w:rStyle w:val="Hyperlink"/>
                <w:noProof/>
              </w:rPr>
              <w:t>The &lt;, &gt;, &lt;=, &gt;=, ==, !=, ===, and !== operators</w:t>
            </w:r>
            <w:r>
              <w:rPr>
                <w:noProof/>
                <w:webHidden/>
              </w:rPr>
              <w:tab/>
            </w:r>
            <w:r>
              <w:rPr>
                <w:noProof/>
                <w:webHidden/>
              </w:rPr>
              <w:fldChar w:fldCharType="begin"/>
            </w:r>
            <w:r>
              <w:rPr>
                <w:noProof/>
                <w:webHidden/>
              </w:rPr>
              <w:instrText xml:space="preserve"> PAGEREF _Toc401222357 \h </w:instrText>
            </w:r>
            <w:r>
              <w:rPr>
                <w:noProof/>
                <w:webHidden/>
              </w:rPr>
            </w:r>
            <w:r>
              <w:rPr>
                <w:noProof/>
                <w:webHidden/>
              </w:rPr>
              <w:fldChar w:fldCharType="separate"/>
            </w:r>
            <w:r>
              <w:rPr>
                <w:noProof/>
                <w:webHidden/>
              </w:rPr>
              <w:t>72</w:t>
            </w:r>
            <w:r>
              <w:rPr>
                <w:noProof/>
                <w:webHidden/>
              </w:rPr>
              <w:fldChar w:fldCharType="end"/>
            </w:r>
          </w:hyperlink>
        </w:p>
        <w:p w:rsidR="000420AA" w:rsidRDefault="000420AA">
          <w:pPr>
            <w:pStyle w:val="TOC3"/>
            <w:rPr>
              <w:rFonts w:eastAsiaTheme="minorEastAsia"/>
              <w:noProof/>
              <w:sz w:val="22"/>
            </w:rPr>
          </w:pPr>
          <w:hyperlink w:anchor="_Toc401222358" w:history="1">
            <w:r w:rsidRPr="002959DB">
              <w:rPr>
                <w:rStyle w:val="Hyperlink"/>
                <w:noProof/>
              </w:rPr>
              <w:t>4.15.4</w:t>
            </w:r>
            <w:r>
              <w:rPr>
                <w:rFonts w:eastAsiaTheme="minorEastAsia"/>
                <w:noProof/>
                <w:sz w:val="22"/>
              </w:rPr>
              <w:tab/>
            </w:r>
            <w:r w:rsidRPr="002959DB">
              <w:rPr>
                <w:rStyle w:val="Hyperlink"/>
                <w:noProof/>
              </w:rPr>
              <w:t>The instanceof operator</w:t>
            </w:r>
            <w:r>
              <w:rPr>
                <w:noProof/>
                <w:webHidden/>
              </w:rPr>
              <w:tab/>
            </w:r>
            <w:r>
              <w:rPr>
                <w:noProof/>
                <w:webHidden/>
              </w:rPr>
              <w:fldChar w:fldCharType="begin"/>
            </w:r>
            <w:r>
              <w:rPr>
                <w:noProof/>
                <w:webHidden/>
              </w:rPr>
              <w:instrText xml:space="preserve"> PAGEREF _Toc401222358 \h </w:instrText>
            </w:r>
            <w:r>
              <w:rPr>
                <w:noProof/>
                <w:webHidden/>
              </w:rPr>
            </w:r>
            <w:r>
              <w:rPr>
                <w:noProof/>
                <w:webHidden/>
              </w:rPr>
              <w:fldChar w:fldCharType="separate"/>
            </w:r>
            <w:r>
              <w:rPr>
                <w:noProof/>
                <w:webHidden/>
              </w:rPr>
              <w:t>72</w:t>
            </w:r>
            <w:r>
              <w:rPr>
                <w:noProof/>
                <w:webHidden/>
              </w:rPr>
              <w:fldChar w:fldCharType="end"/>
            </w:r>
          </w:hyperlink>
        </w:p>
        <w:p w:rsidR="000420AA" w:rsidRDefault="000420AA">
          <w:pPr>
            <w:pStyle w:val="TOC3"/>
            <w:rPr>
              <w:rFonts w:eastAsiaTheme="minorEastAsia"/>
              <w:noProof/>
              <w:sz w:val="22"/>
            </w:rPr>
          </w:pPr>
          <w:hyperlink w:anchor="_Toc401222359" w:history="1">
            <w:r w:rsidRPr="002959DB">
              <w:rPr>
                <w:rStyle w:val="Hyperlink"/>
                <w:noProof/>
              </w:rPr>
              <w:t>4.15.5</w:t>
            </w:r>
            <w:r>
              <w:rPr>
                <w:rFonts w:eastAsiaTheme="minorEastAsia"/>
                <w:noProof/>
                <w:sz w:val="22"/>
              </w:rPr>
              <w:tab/>
            </w:r>
            <w:r w:rsidRPr="002959DB">
              <w:rPr>
                <w:rStyle w:val="Hyperlink"/>
                <w:noProof/>
              </w:rPr>
              <w:t>The in operator</w:t>
            </w:r>
            <w:r>
              <w:rPr>
                <w:noProof/>
                <w:webHidden/>
              </w:rPr>
              <w:tab/>
            </w:r>
            <w:r>
              <w:rPr>
                <w:noProof/>
                <w:webHidden/>
              </w:rPr>
              <w:fldChar w:fldCharType="begin"/>
            </w:r>
            <w:r>
              <w:rPr>
                <w:noProof/>
                <w:webHidden/>
              </w:rPr>
              <w:instrText xml:space="preserve"> PAGEREF _Toc401222359 \h </w:instrText>
            </w:r>
            <w:r>
              <w:rPr>
                <w:noProof/>
                <w:webHidden/>
              </w:rPr>
            </w:r>
            <w:r>
              <w:rPr>
                <w:noProof/>
                <w:webHidden/>
              </w:rPr>
              <w:fldChar w:fldCharType="separate"/>
            </w:r>
            <w:r>
              <w:rPr>
                <w:noProof/>
                <w:webHidden/>
              </w:rPr>
              <w:t>73</w:t>
            </w:r>
            <w:r>
              <w:rPr>
                <w:noProof/>
                <w:webHidden/>
              </w:rPr>
              <w:fldChar w:fldCharType="end"/>
            </w:r>
          </w:hyperlink>
        </w:p>
        <w:p w:rsidR="000420AA" w:rsidRDefault="000420AA">
          <w:pPr>
            <w:pStyle w:val="TOC3"/>
            <w:rPr>
              <w:rFonts w:eastAsiaTheme="minorEastAsia"/>
              <w:noProof/>
              <w:sz w:val="22"/>
            </w:rPr>
          </w:pPr>
          <w:hyperlink w:anchor="_Toc401222360" w:history="1">
            <w:r w:rsidRPr="002959DB">
              <w:rPr>
                <w:rStyle w:val="Hyperlink"/>
                <w:noProof/>
              </w:rPr>
              <w:t>4.15.6</w:t>
            </w:r>
            <w:r>
              <w:rPr>
                <w:rFonts w:eastAsiaTheme="minorEastAsia"/>
                <w:noProof/>
                <w:sz w:val="22"/>
              </w:rPr>
              <w:tab/>
            </w:r>
            <w:r w:rsidRPr="002959DB">
              <w:rPr>
                <w:rStyle w:val="Hyperlink"/>
                <w:noProof/>
              </w:rPr>
              <w:t>The &amp;&amp; operator</w:t>
            </w:r>
            <w:r>
              <w:rPr>
                <w:noProof/>
                <w:webHidden/>
              </w:rPr>
              <w:tab/>
            </w:r>
            <w:r>
              <w:rPr>
                <w:noProof/>
                <w:webHidden/>
              </w:rPr>
              <w:fldChar w:fldCharType="begin"/>
            </w:r>
            <w:r>
              <w:rPr>
                <w:noProof/>
                <w:webHidden/>
              </w:rPr>
              <w:instrText xml:space="preserve"> PAGEREF _Toc401222360 \h </w:instrText>
            </w:r>
            <w:r>
              <w:rPr>
                <w:noProof/>
                <w:webHidden/>
              </w:rPr>
            </w:r>
            <w:r>
              <w:rPr>
                <w:noProof/>
                <w:webHidden/>
              </w:rPr>
              <w:fldChar w:fldCharType="separate"/>
            </w:r>
            <w:r>
              <w:rPr>
                <w:noProof/>
                <w:webHidden/>
              </w:rPr>
              <w:t>73</w:t>
            </w:r>
            <w:r>
              <w:rPr>
                <w:noProof/>
                <w:webHidden/>
              </w:rPr>
              <w:fldChar w:fldCharType="end"/>
            </w:r>
          </w:hyperlink>
        </w:p>
        <w:p w:rsidR="000420AA" w:rsidRDefault="000420AA">
          <w:pPr>
            <w:pStyle w:val="TOC3"/>
            <w:rPr>
              <w:rFonts w:eastAsiaTheme="minorEastAsia"/>
              <w:noProof/>
              <w:sz w:val="22"/>
            </w:rPr>
          </w:pPr>
          <w:hyperlink w:anchor="_Toc401222361" w:history="1">
            <w:r w:rsidRPr="002959DB">
              <w:rPr>
                <w:rStyle w:val="Hyperlink"/>
                <w:noProof/>
              </w:rPr>
              <w:t>4.15.7</w:t>
            </w:r>
            <w:r>
              <w:rPr>
                <w:rFonts w:eastAsiaTheme="minorEastAsia"/>
                <w:noProof/>
                <w:sz w:val="22"/>
              </w:rPr>
              <w:tab/>
            </w:r>
            <w:r w:rsidRPr="002959DB">
              <w:rPr>
                <w:rStyle w:val="Hyperlink"/>
                <w:noProof/>
              </w:rPr>
              <w:t>The || operator</w:t>
            </w:r>
            <w:r>
              <w:rPr>
                <w:noProof/>
                <w:webHidden/>
              </w:rPr>
              <w:tab/>
            </w:r>
            <w:r>
              <w:rPr>
                <w:noProof/>
                <w:webHidden/>
              </w:rPr>
              <w:fldChar w:fldCharType="begin"/>
            </w:r>
            <w:r>
              <w:rPr>
                <w:noProof/>
                <w:webHidden/>
              </w:rPr>
              <w:instrText xml:space="preserve"> PAGEREF _Toc401222361 \h </w:instrText>
            </w:r>
            <w:r>
              <w:rPr>
                <w:noProof/>
                <w:webHidden/>
              </w:rPr>
            </w:r>
            <w:r>
              <w:rPr>
                <w:noProof/>
                <w:webHidden/>
              </w:rPr>
              <w:fldChar w:fldCharType="separate"/>
            </w:r>
            <w:r>
              <w:rPr>
                <w:noProof/>
                <w:webHidden/>
              </w:rPr>
              <w:t>73</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62" w:history="1">
            <w:r w:rsidRPr="002959DB">
              <w:rPr>
                <w:rStyle w:val="Hyperlink"/>
                <w:noProof/>
              </w:rPr>
              <w:t>4.16</w:t>
            </w:r>
            <w:r>
              <w:rPr>
                <w:rFonts w:eastAsiaTheme="minorEastAsia"/>
                <w:noProof/>
                <w:sz w:val="22"/>
              </w:rPr>
              <w:tab/>
            </w:r>
            <w:r w:rsidRPr="002959DB">
              <w:rPr>
                <w:rStyle w:val="Hyperlink"/>
                <w:noProof/>
              </w:rPr>
              <w:t>The Conditional Operator</w:t>
            </w:r>
            <w:r>
              <w:rPr>
                <w:noProof/>
                <w:webHidden/>
              </w:rPr>
              <w:tab/>
            </w:r>
            <w:r>
              <w:rPr>
                <w:noProof/>
                <w:webHidden/>
              </w:rPr>
              <w:fldChar w:fldCharType="begin"/>
            </w:r>
            <w:r>
              <w:rPr>
                <w:noProof/>
                <w:webHidden/>
              </w:rPr>
              <w:instrText xml:space="preserve"> PAGEREF _Toc401222362 \h </w:instrText>
            </w:r>
            <w:r>
              <w:rPr>
                <w:noProof/>
                <w:webHidden/>
              </w:rPr>
            </w:r>
            <w:r>
              <w:rPr>
                <w:noProof/>
                <w:webHidden/>
              </w:rPr>
              <w:fldChar w:fldCharType="separate"/>
            </w:r>
            <w:r>
              <w:rPr>
                <w:noProof/>
                <w:webHidden/>
              </w:rPr>
              <w:t>73</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63" w:history="1">
            <w:r w:rsidRPr="002959DB">
              <w:rPr>
                <w:rStyle w:val="Hyperlink"/>
                <w:noProof/>
              </w:rPr>
              <w:t>4.17</w:t>
            </w:r>
            <w:r>
              <w:rPr>
                <w:rFonts w:eastAsiaTheme="minorEastAsia"/>
                <w:noProof/>
                <w:sz w:val="22"/>
              </w:rPr>
              <w:tab/>
            </w:r>
            <w:r w:rsidRPr="002959DB">
              <w:rPr>
                <w:rStyle w:val="Hyperlink"/>
                <w:noProof/>
              </w:rPr>
              <w:t>Assignment Operators</w:t>
            </w:r>
            <w:r>
              <w:rPr>
                <w:noProof/>
                <w:webHidden/>
              </w:rPr>
              <w:tab/>
            </w:r>
            <w:r>
              <w:rPr>
                <w:noProof/>
                <w:webHidden/>
              </w:rPr>
              <w:fldChar w:fldCharType="begin"/>
            </w:r>
            <w:r>
              <w:rPr>
                <w:noProof/>
                <w:webHidden/>
              </w:rPr>
              <w:instrText xml:space="preserve"> PAGEREF _Toc401222363 \h </w:instrText>
            </w:r>
            <w:r>
              <w:rPr>
                <w:noProof/>
                <w:webHidden/>
              </w:rPr>
            </w:r>
            <w:r>
              <w:rPr>
                <w:noProof/>
                <w:webHidden/>
              </w:rPr>
              <w:fldChar w:fldCharType="separate"/>
            </w:r>
            <w:r>
              <w:rPr>
                <w:noProof/>
                <w:webHidden/>
              </w:rPr>
              <w:t>74</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64" w:history="1">
            <w:r w:rsidRPr="002959DB">
              <w:rPr>
                <w:rStyle w:val="Hyperlink"/>
                <w:noProof/>
              </w:rPr>
              <w:t>4.18</w:t>
            </w:r>
            <w:r>
              <w:rPr>
                <w:rFonts w:eastAsiaTheme="minorEastAsia"/>
                <w:noProof/>
                <w:sz w:val="22"/>
              </w:rPr>
              <w:tab/>
            </w:r>
            <w:r w:rsidRPr="002959DB">
              <w:rPr>
                <w:rStyle w:val="Hyperlink"/>
                <w:noProof/>
              </w:rPr>
              <w:t>The Comma Operator</w:t>
            </w:r>
            <w:r>
              <w:rPr>
                <w:noProof/>
                <w:webHidden/>
              </w:rPr>
              <w:tab/>
            </w:r>
            <w:r>
              <w:rPr>
                <w:noProof/>
                <w:webHidden/>
              </w:rPr>
              <w:fldChar w:fldCharType="begin"/>
            </w:r>
            <w:r>
              <w:rPr>
                <w:noProof/>
                <w:webHidden/>
              </w:rPr>
              <w:instrText xml:space="preserve"> PAGEREF _Toc401222364 \h </w:instrText>
            </w:r>
            <w:r>
              <w:rPr>
                <w:noProof/>
                <w:webHidden/>
              </w:rPr>
            </w:r>
            <w:r>
              <w:rPr>
                <w:noProof/>
                <w:webHidden/>
              </w:rPr>
              <w:fldChar w:fldCharType="separate"/>
            </w:r>
            <w:r>
              <w:rPr>
                <w:noProof/>
                <w:webHidden/>
              </w:rPr>
              <w:t>74</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65" w:history="1">
            <w:r w:rsidRPr="002959DB">
              <w:rPr>
                <w:rStyle w:val="Hyperlink"/>
                <w:noProof/>
              </w:rPr>
              <w:t>4.19</w:t>
            </w:r>
            <w:r>
              <w:rPr>
                <w:rFonts w:eastAsiaTheme="minorEastAsia"/>
                <w:noProof/>
                <w:sz w:val="22"/>
              </w:rPr>
              <w:tab/>
            </w:r>
            <w:r w:rsidRPr="002959DB">
              <w:rPr>
                <w:rStyle w:val="Hyperlink"/>
                <w:noProof/>
              </w:rPr>
              <w:t>Contextually Typed Expressions</w:t>
            </w:r>
            <w:r>
              <w:rPr>
                <w:noProof/>
                <w:webHidden/>
              </w:rPr>
              <w:tab/>
            </w:r>
            <w:r>
              <w:rPr>
                <w:noProof/>
                <w:webHidden/>
              </w:rPr>
              <w:fldChar w:fldCharType="begin"/>
            </w:r>
            <w:r>
              <w:rPr>
                <w:noProof/>
                <w:webHidden/>
              </w:rPr>
              <w:instrText xml:space="preserve"> PAGEREF _Toc401222365 \h </w:instrText>
            </w:r>
            <w:r>
              <w:rPr>
                <w:noProof/>
                <w:webHidden/>
              </w:rPr>
            </w:r>
            <w:r>
              <w:rPr>
                <w:noProof/>
                <w:webHidden/>
              </w:rPr>
              <w:fldChar w:fldCharType="separate"/>
            </w:r>
            <w:r>
              <w:rPr>
                <w:noProof/>
                <w:webHidden/>
              </w:rPr>
              <w:t>74</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66" w:history="1">
            <w:r w:rsidRPr="002959DB">
              <w:rPr>
                <w:rStyle w:val="Hyperlink"/>
                <w:noProof/>
              </w:rPr>
              <w:t>4.20</w:t>
            </w:r>
            <w:r>
              <w:rPr>
                <w:rFonts w:eastAsiaTheme="minorEastAsia"/>
                <w:noProof/>
                <w:sz w:val="22"/>
              </w:rPr>
              <w:tab/>
            </w:r>
            <w:r w:rsidRPr="002959DB">
              <w:rPr>
                <w:rStyle w:val="Hyperlink"/>
                <w:noProof/>
              </w:rPr>
              <w:t>Type Guards</w:t>
            </w:r>
            <w:r>
              <w:rPr>
                <w:noProof/>
                <w:webHidden/>
              </w:rPr>
              <w:tab/>
            </w:r>
            <w:r>
              <w:rPr>
                <w:noProof/>
                <w:webHidden/>
              </w:rPr>
              <w:fldChar w:fldCharType="begin"/>
            </w:r>
            <w:r>
              <w:rPr>
                <w:noProof/>
                <w:webHidden/>
              </w:rPr>
              <w:instrText xml:space="preserve"> PAGEREF _Toc401222366 \h </w:instrText>
            </w:r>
            <w:r>
              <w:rPr>
                <w:noProof/>
                <w:webHidden/>
              </w:rPr>
            </w:r>
            <w:r>
              <w:rPr>
                <w:noProof/>
                <w:webHidden/>
              </w:rPr>
              <w:fldChar w:fldCharType="separate"/>
            </w:r>
            <w:r>
              <w:rPr>
                <w:noProof/>
                <w:webHidden/>
              </w:rPr>
              <w:t>76</w:t>
            </w:r>
            <w:r>
              <w:rPr>
                <w:noProof/>
                <w:webHidden/>
              </w:rPr>
              <w:fldChar w:fldCharType="end"/>
            </w:r>
          </w:hyperlink>
        </w:p>
        <w:p w:rsidR="000420AA" w:rsidRDefault="000420AA">
          <w:pPr>
            <w:pStyle w:val="TOC1"/>
            <w:rPr>
              <w:rFonts w:eastAsiaTheme="minorEastAsia"/>
              <w:noProof/>
              <w:sz w:val="22"/>
            </w:rPr>
          </w:pPr>
          <w:hyperlink w:anchor="_Toc401222367" w:history="1">
            <w:r w:rsidRPr="002959DB">
              <w:rPr>
                <w:rStyle w:val="Hyperlink"/>
                <w:noProof/>
              </w:rPr>
              <w:t>5</w:t>
            </w:r>
            <w:r>
              <w:rPr>
                <w:rFonts w:eastAsiaTheme="minorEastAsia"/>
                <w:noProof/>
                <w:sz w:val="22"/>
              </w:rPr>
              <w:tab/>
            </w:r>
            <w:r w:rsidRPr="002959DB">
              <w:rPr>
                <w:rStyle w:val="Hyperlink"/>
                <w:noProof/>
              </w:rPr>
              <w:t>Statements</w:t>
            </w:r>
            <w:r>
              <w:rPr>
                <w:noProof/>
                <w:webHidden/>
              </w:rPr>
              <w:tab/>
            </w:r>
            <w:r>
              <w:rPr>
                <w:noProof/>
                <w:webHidden/>
              </w:rPr>
              <w:fldChar w:fldCharType="begin"/>
            </w:r>
            <w:r>
              <w:rPr>
                <w:noProof/>
                <w:webHidden/>
              </w:rPr>
              <w:instrText xml:space="preserve"> PAGEREF _Toc401222367 \h </w:instrText>
            </w:r>
            <w:r>
              <w:rPr>
                <w:noProof/>
                <w:webHidden/>
              </w:rPr>
            </w:r>
            <w:r>
              <w:rPr>
                <w:noProof/>
                <w:webHidden/>
              </w:rPr>
              <w:fldChar w:fldCharType="separate"/>
            </w:r>
            <w:r>
              <w:rPr>
                <w:noProof/>
                <w:webHidden/>
              </w:rPr>
              <w:t>81</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68" w:history="1">
            <w:r w:rsidRPr="002959DB">
              <w:rPr>
                <w:rStyle w:val="Hyperlink"/>
                <w:noProof/>
              </w:rPr>
              <w:t>5.1</w:t>
            </w:r>
            <w:r>
              <w:rPr>
                <w:rFonts w:eastAsiaTheme="minorEastAsia"/>
                <w:noProof/>
                <w:sz w:val="22"/>
              </w:rPr>
              <w:tab/>
            </w:r>
            <w:r w:rsidRPr="002959DB">
              <w:rPr>
                <w:rStyle w:val="Hyperlink"/>
                <w:noProof/>
              </w:rPr>
              <w:t>Variable Statements</w:t>
            </w:r>
            <w:r>
              <w:rPr>
                <w:noProof/>
                <w:webHidden/>
              </w:rPr>
              <w:tab/>
            </w:r>
            <w:r>
              <w:rPr>
                <w:noProof/>
                <w:webHidden/>
              </w:rPr>
              <w:fldChar w:fldCharType="begin"/>
            </w:r>
            <w:r>
              <w:rPr>
                <w:noProof/>
                <w:webHidden/>
              </w:rPr>
              <w:instrText xml:space="preserve"> PAGEREF _Toc401222368 \h </w:instrText>
            </w:r>
            <w:r>
              <w:rPr>
                <w:noProof/>
                <w:webHidden/>
              </w:rPr>
            </w:r>
            <w:r>
              <w:rPr>
                <w:noProof/>
                <w:webHidden/>
              </w:rPr>
              <w:fldChar w:fldCharType="separate"/>
            </w:r>
            <w:r>
              <w:rPr>
                <w:noProof/>
                <w:webHidden/>
              </w:rPr>
              <w:t>81</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69" w:history="1">
            <w:r w:rsidRPr="002959DB">
              <w:rPr>
                <w:rStyle w:val="Hyperlink"/>
                <w:noProof/>
              </w:rPr>
              <w:t>5.2</w:t>
            </w:r>
            <w:r>
              <w:rPr>
                <w:rFonts w:eastAsiaTheme="minorEastAsia"/>
                <w:noProof/>
                <w:sz w:val="22"/>
              </w:rPr>
              <w:tab/>
            </w:r>
            <w:r w:rsidRPr="002959DB">
              <w:rPr>
                <w:rStyle w:val="Hyperlink"/>
                <w:noProof/>
              </w:rPr>
              <w:t>If, Do, and While Statements</w:t>
            </w:r>
            <w:r>
              <w:rPr>
                <w:noProof/>
                <w:webHidden/>
              </w:rPr>
              <w:tab/>
            </w:r>
            <w:r>
              <w:rPr>
                <w:noProof/>
                <w:webHidden/>
              </w:rPr>
              <w:fldChar w:fldCharType="begin"/>
            </w:r>
            <w:r>
              <w:rPr>
                <w:noProof/>
                <w:webHidden/>
              </w:rPr>
              <w:instrText xml:space="preserve"> PAGEREF _Toc401222369 \h </w:instrText>
            </w:r>
            <w:r>
              <w:rPr>
                <w:noProof/>
                <w:webHidden/>
              </w:rPr>
            </w:r>
            <w:r>
              <w:rPr>
                <w:noProof/>
                <w:webHidden/>
              </w:rPr>
              <w:fldChar w:fldCharType="separate"/>
            </w:r>
            <w:r>
              <w:rPr>
                <w:noProof/>
                <w:webHidden/>
              </w:rPr>
              <w:t>82</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70" w:history="1">
            <w:r w:rsidRPr="002959DB">
              <w:rPr>
                <w:rStyle w:val="Hyperlink"/>
                <w:noProof/>
              </w:rPr>
              <w:t>5.3</w:t>
            </w:r>
            <w:r>
              <w:rPr>
                <w:rFonts w:eastAsiaTheme="minorEastAsia"/>
                <w:noProof/>
                <w:sz w:val="22"/>
              </w:rPr>
              <w:tab/>
            </w:r>
            <w:r w:rsidRPr="002959DB">
              <w:rPr>
                <w:rStyle w:val="Hyperlink"/>
                <w:noProof/>
              </w:rPr>
              <w:t>For Statements</w:t>
            </w:r>
            <w:r>
              <w:rPr>
                <w:noProof/>
                <w:webHidden/>
              </w:rPr>
              <w:tab/>
            </w:r>
            <w:r>
              <w:rPr>
                <w:noProof/>
                <w:webHidden/>
              </w:rPr>
              <w:fldChar w:fldCharType="begin"/>
            </w:r>
            <w:r>
              <w:rPr>
                <w:noProof/>
                <w:webHidden/>
              </w:rPr>
              <w:instrText xml:space="preserve"> PAGEREF _Toc401222370 \h </w:instrText>
            </w:r>
            <w:r>
              <w:rPr>
                <w:noProof/>
                <w:webHidden/>
              </w:rPr>
            </w:r>
            <w:r>
              <w:rPr>
                <w:noProof/>
                <w:webHidden/>
              </w:rPr>
              <w:fldChar w:fldCharType="separate"/>
            </w:r>
            <w:r>
              <w:rPr>
                <w:noProof/>
                <w:webHidden/>
              </w:rPr>
              <w:t>82</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71" w:history="1">
            <w:r w:rsidRPr="002959DB">
              <w:rPr>
                <w:rStyle w:val="Hyperlink"/>
                <w:noProof/>
              </w:rPr>
              <w:t>5.4</w:t>
            </w:r>
            <w:r>
              <w:rPr>
                <w:rFonts w:eastAsiaTheme="minorEastAsia"/>
                <w:noProof/>
                <w:sz w:val="22"/>
              </w:rPr>
              <w:tab/>
            </w:r>
            <w:r w:rsidRPr="002959DB">
              <w:rPr>
                <w:rStyle w:val="Hyperlink"/>
                <w:noProof/>
              </w:rPr>
              <w:t>For-In Statements</w:t>
            </w:r>
            <w:r>
              <w:rPr>
                <w:noProof/>
                <w:webHidden/>
              </w:rPr>
              <w:tab/>
            </w:r>
            <w:r>
              <w:rPr>
                <w:noProof/>
                <w:webHidden/>
              </w:rPr>
              <w:fldChar w:fldCharType="begin"/>
            </w:r>
            <w:r>
              <w:rPr>
                <w:noProof/>
                <w:webHidden/>
              </w:rPr>
              <w:instrText xml:space="preserve"> PAGEREF _Toc401222371 \h </w:instrText>
            </w:r>
            <w:r>
              <w:rPr>
                <w:noProof/>
                <w:webHidden/>
              </w:rPr>
            </w:r>
            <w:r>
              <w:rPr>
                <w:noProof/>
                <w:webHidden/>
              </w:rPr>
              <w:fldChar w:fldCharType="separate"/>
            </w:r>
            <w:r>
              <w:rPr>
                <w:noProof/>
                <w:webHidden/>
              </w:rPr>
              <w:t>82</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72" w:history="1">
            <w:r w:rsidRPr="002959DB">
              <w:rPr>
                <w:rStyle w:val="Hyperlink"/>
                <w:noProof/>
              </w:rPr>
              <w:t>5.5</w:t>
            </w:r>
            <w:r>
              <w:rPr>
                <w:rFonts w:eastAsiaTheme="minorEastAsia"/>
                <w:noProof/>
                <w:sz w:val="22"/>
              </w:rPr>
              <w:tab/>
            </w:r>
            <w:r w:rsidRPr="002959DB">
              <w:rPr>
                <w:rStyle w:val="Hyperlink"/>
                <w:noProof/>
              </w:rPr>
              <w:t>Continue Statements</w:t>
            </w:r>
            <w:r>
              <w:rPr>
                <w:noProof/>
                <w:webHidden/>
              </w:rPr>
              <w:tab/>
            </w:r>
            <w:r>
              <w:rPr>
                <w:noProof/>
                <w:webHidden/>
              </w:rPr>
              <w:fldChar w:fldCharType="begin"/>
            </w:r>
            <w:r>
              <w:rPr>
                <w:noProof/>
                <w:webHidden/>
              </w:rPr>
              <w:instrText xml:space="preserve"> PAGEREF _Toc401222372 \h </w:instrText>
            </w:r>
            <w:r>
              <w:rPr>
                <w:noProof/>
                <w:webHidden/>
              </w:rPr>
            </w:r>
            <w:r>
              <w:rPr>
                <w:noProof/>
                <w:webHidden/>
              </w:rPr>
              <w:fldChar w:fldCharType="separate"/>
            </w:r>
            <w:r>
              <w:rPr>
                <w:noProof/>
                <w:webHidden/>
              </w:rPr>
              <w:t>82</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73" w:history="1">
            <w:r w:rsidRPr="002959DB">
              <w:rPr>
                <w:rStyle w:val="Hyperlink"/>
                <w:noProof/>
              </w:rPr>
              <w:t>5.6</w:t>
            </w:r>
            <w:r>
              <w:rPr>
                <w:rFonts w:eastAsiaTheme="minorEastAsia"/>
                <w:noProof/>
                <w:sz w:val="22"/>
              </w:rPr>
              <w:tab/>
            </w:r>
            <w:r w:rsidRPr="002959DB">
              <w:rPr>
                <w:rStyle w:val="Hyperlink"/>
                <w:noProof/>
              </w:rPr>
              <w:t>Break Statements</w:t>
            </w:r>
            <w:r>
              <w:rPr>
                <w:noProof/>
                <w:webHidden/>
              </w:rPr>
              <w:tab/>
            </w:r>
            <w:r>
              <w:rPr>
                <w:noProof/>
                <w:webHidden/>
              </w:rPr>
              <w:fldChar w:fldCharType="begin"/>
            </w:r>
            <w:r>
              <w:rPr>
                <w:noProof/>
                <w:webHidden/>
              </w:rPr>
              <w:instrText xml:space="preserve"> PAGEREF _Toc401222373 \h </w:instrText>
            </w:r>
            <w:r>
              <w:rPr>
                <w:noProof/>
                <w:webHidden/>
              </w:rPr>
            </w:r>
            <w:r>
              <w:rPr>
                <w:noProof/>
                <w:webHidden/>
              </w:rPr>
              <w:fldChar w:fldCharType="separate"/>
            </w:r>
            <w:r>
              <w:rPr>
                <w:noProof/>
                <w:webHidden/>
              </w:rPr>
              <w:t>83</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74" w:history="1">
            <w:r w:rsidRPr="002959DB">
              <w:rPr>
                <w:rStyle w:val="Hyperlink"/>
                <w:noProof/>
              </w:rPr>
              <w:t>5.7</w:t>
            </w:r>
            <w:r>
              <w:rPr>
                <w:rFonts w:eastAsiaTheme="minorEastAsia"/>
                <w:noProof/>
                <w:sz w:val="22"/>
              </w:rPr>
              <w:tab/>
            </w:r>
            <w:r w:rsidRPr="002959DB">
              <w:rPr>
                <w:rStyle w:val="Hyperlink"/>
                <w:noProof/>
              </w:rPr>
              <w:t>Return Statements</w:t>
            </w:r>
            <w:r>
              <w:rPr>
                <w:noProof/>
                <w:webHidden/>
              </w:rPr>
              <w:tab/>
            </w:r>
            <w:r>
              <w:rPr>
                <w:noProof/>
                <w:webHidden/>
              </w:rPr>
              <w:fldChar w:fldCharType="begin"/>
            </w:r>
            <w:r>
              <w:rPr>
                <w:noProof/>
                <w:webHidden/>
              </w:rPr>
              <w:instrText xml:space="preserve"> PAGEREF _Toc401222374 \h </w:instrText>
            </w:r>
            <w:r>
              <w:rPr>
                <w:noProof/>
                <w:webHidden/>
              </w:rPr>
            </w:r>
            <w:r>
              <w:rPr>
                <w:noProof/>
                <w:webHidden/>
              </w:rPr>
              <w:fldChar w:fldCharType="separate"/>
            </w:r>
            <w:r>
              <w:rPr>
                <w:noProof/>
                <w:webHidden/>
              </w:rPr>
              <w:t>83</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75" w:history="1">
            <w:r w:rsidRPr="002959DB">
              <w:rPr>
                <w:rStyle w:val="Hyperlink"/>
                <w:noProof/>
              </w:rPr>
              <w:t>5.8</w:t>
            </w:r>
            <w:r>
              <w:rPr>
                <w:rFonts w:eastAsiaTheme="minorEastAsia"/>
                <w:noProof/>
                <w:sz w:val="22"/>
              </w:rPr>
              <w:tab/>
            </w:r>
            <w:r w:rsidRPr="002959DB">
              <w:rPr>
                <w:rStyle w:val="Hyperlink"/>
                <w:noProof/>
              </w:rPr>
              <w:t>With Statements</w:t>
            </w:r>
            <w:r>
              <w:rPr>
                <w:noProof/>
                <w:webHidden/>
              </w:rPr>
              <w:tab/>
            </w:r>
            <w:r>
              <w:rPr>
                <w:noProof/>
                <w:webHidden/>
              </w:rPr>
              <w:fldChar w:fldCharType="begin"/>
            </w:r>
            <w:r>
              <w:rPr>
                <w:noProof/>
                <w:webHidden/>
              </w:rPr>
              <w:instrText xml:space="preserve"> PAGEREF _Toc401222375 \h </w:instrText>
            </w:r>
            <w:r>
              <w:rPr>
                <w:noProof/>
                <w:webHidden/>
              </w:rPr>
            </w:r>
            <w:r>
              <w:rPr>
                <w:noProof/>
                <w:webHidden/>
              </w:rPr>
              <w:fldChar w:fldCharType="separate"/>
            </w:r>
            <w:r>
              <w:rPr>
                <w:noProof/>
                <w:webHidden/>
              </w:rPr>
              <w:t>83</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76" w:history="1">
            <w:r w:rsidRPr="002959DB">
              <w:rPr>
                <w:rStyle w:val="Hyperlink"/>
                <w:noProof/>
              </w:rPr>
              <w:t>5.9</w:t>
            </w:r>
            <w:r>
              <w:rPr>
                <w:rFonts w:eastAsiaTheme="minorEastAsia"/>
                <w:noProof/>
                <w:sz w:val="22"/>
              </w:rPr>
              <w:tab/>
            </w:r>
            <w:r w:rsidRPr="002959DB">
              <w:rPr>
                <w:rStyle w:val="Hyperlink"/>
                <w:noProof/>
              </w:rPr>
              <w:t>Switch Statements</w:t>
            </w:r>
            <w:r>
              <w:rPr>
                <w:noProof/>
                <w:webHidden/>
              </w:rPr>
              <w:tab/>
            </w:r>
            <w:r>
              <w:rPr>
                <w:noProof/>
                <w:webHidden/>
              </w:rPr>
              <w:fldChar w:fldCharType="begin"/>
            </w:r>
            <w:r>
              <w:rPr>
                <w:noProof/>
                <w:webHidden/>
              </w:rPr>
              <w:instrText xml:space="preserve"> PAGEREF _Toc401222376 \h </w:instrText>
            </w:r>
            <w:r>
              <w:rPr>
                <w:noProof/>
                <w:webHidden/>
              </w:rPr>
            </w:r>
            <w:r>
              <w:rPr>
                <w:noProof/>
                <w:webHidden/>
              </w:rPr>
              <w:fldChar w:fldCharType="separate"/>
            </w:r>
            <w:r>
              <w:rPr>
                <w:noProof/>
                <w:webHidden/>
              </w:rPr>
              <w:t>83</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77" w:history="1">
            <w:r w:rsidRPr="002959DB">
              <w:rPr>
                <w:rStyle w:val="Hyperlink"/>
                <w:noProof/>
              </w:rPr>
              <w:t>5.10</w:t>
            </w:r>
            <w:r>
              <w:rPr>
                <w:rFonts w:eastAsiaTheme="minorEastAsia"/>
                <w:noProof/>
                <w:sz w:val="22"/>
              </w:rPr>
              <w:tab/>
            </w:r>
            <w:r w:rsidRPr="002959DB">
              <w:rPr>
                <w:rStyle w:val="Hyperlink"/>
                <w:noProof/>
              </w:rPr>
              <w:t>Throw Statements</w:t>
            </w:r>
            <w:r>
              <w:rPr>
                <w:noProof/>
                <w:webHidden/>
              </w:rPr>
              <w:tab/>
            </w:r>
            <w:r>
              <w:rPr>
                <w:noProof/>
                <w:webHidden/>
              </w:rPr>
              <w:fldChar w:fldCharType="begin"/>
            </w:r>
            <w:r>
              <w:rPr>
                <w:noProof/>
                <w:webHidden/>
              </w:rPr>
              <w:instrText xml:space="preserve"> PAGEREF _Toc401222377 \h </w:instrText>
            </w:r>
            <w:r>
              <w:rPr>
                <w:noProof/>
                <w:webHidden/>
              </w:rPr>
            </w:r>
            <w:r>
              <w:rPr>
                <w:noProof/>
                <w:webHidden/>
              </w:rPr>
              <w:fldChar w:fldCharType="separate"/>
            </w:r>
            <w:r>
              <w:rPr>
                <w:noProof/>
                <w:webHidden/>
              </w:rPr>
              <w:t>84</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78" w:history="1">
            <w:r w:rsidRPr="002959DB">
              <w:rPr>
                <w:rStyle w:val="Hyperlink"/>
                <w:noProof/>
              </w:rPr>
              <w:t>5.11</w:t>
            </w:r>
            <w:r>
              <w:rPr>
                <w:rFonts w:eastAsiaTheme="minorEastAsia"/>
                <w:noProof/>
                <w:sz w:val="22"/>
              </w:rPr>
              <w:tab/>
            </w:r>
            <w:r w:rsidRPr="002959DB">
              <w:rPr>
                <w:rStyle w:val="Hyperlink"/>
                <w:noProof/>
              </w:rPr>
              <w:t>Try Statements</w:t>
            </w:r>
            <w:r>
              <w:rPr>
                <w:noProof/>
                <w:webHidden/>
              </w:rPr>
              <w:tab/>
            </w:r>
            <w:r>
              <w:rPr>
                <w:noProof/>
                <w:webHidden/>
              </w:rPr>
              <w:fldChar w:fldCharType="begin"/>
            </w:r>
            <w:r>
              <w:rPr>
                <w:noProof/>
                <w:webHidden/>
              </w:rPr>
              <w:instrText xml:space="preserve"> PAGEREF _Toc401222378 \h </w:instrText>
            </w:r>
            <w:r>
              <w:rPr>
                <w:noProof/>
                <w:webHidden/>
              </w:rPr>
            </w:r>
            <w:r>
              <w:rPr>
                <w:noProof/>
                <w:webHidden/>
              </w:rPr>
              <w:fldChar w:fldCharType="separate"/>
            </w:r>
            <w:r>
              <w:rPr>
                <w:noProof/>
                <w:webHidden/>
              </w:rPr>
              <w:t>84</w:t>
            </w:r>
            <w:r>
              <w:rPr>
                <w:noProof/>
                <w:webHidden/>
              </w:rPr>
              <w:fldChar w:fldCharType="end"/>
            </w:r>
          </w:hyperlink>
        </w:p>
        <w:p w:rsidR="000420AA" w:rsidRDefault="000420AA">
          <w:pPr>
            <w:pStyle w:val="TOC1"/>
            <w:rPr>
              <w:rFonts w:eastAsiaTheme="minorEastAsia"/>
              <w:noProof/>
              <w:sz w:val="22"/>
            </w:rPr>
          </w:pPr>
          <w:hyperlink w:anchor="_Toc401222379" w:history="1">
            <w:r w:rsidRPr="002959DB">
              <w:rPr>
                <w:rStyle w:val="Hyperlink"/>
                <w:noProof/>
              </w:rPr>
              <w:t>6</w:t>
            </w:r>
            <w:r>
              <w:rPr>
                <w:rFonts w:eastAsiaTheme="minorEastAsia"/>
                <w:noProof/>
                <w:sz w:val="22"/>
              </w:rPr>
              <w:tab/>
            </w:r>
            <w:r w:rsidRPr="002959DB">
              <w:rPr>
                <w:rStyle w:val="Hyperlink"/>
                <w:noProof/>
              </w:rPr>
              <w:t>Functions</w:t>
            </w:r>
            <w:r>
              <w:rPr>
                <w:noProof/>
                <w:webHidden/>
              </w:rPr>
              <w:tab/>
            </w:r>
            <w:r>
              <w:rPr>
                <w:noProof/>
                <w:webHidden/>
              </w:rPr>
              <w:fldChar w:fldCharType="begin"/>
            </w:r>
            <w:r>
              <w:rPr>
                <w:noProof/>
                <w:webHidden/>
              </w:rPr>
              <w:instrText xml:space="preserve"> PAGEREF _Toc401222379 \h </w:instrText>
            </w:r>
            <w:r>
              <w:rPr>
                <w:noProof/>
                <w:webHidden/>
              </w:rPr>
            </w:r>
            <w:r>
              <w:rPr>
                <w:noProof/>
                <w:webHidden/>
              </w:rPr>
              <w:fldChar w:fldCharType="separate"/>
            </w:r>
            <w:r>
              <w:rPr>
                <w:noProof/>
                <w:webHidden/>
              </w:rPr>
              <w:t>85</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80" w:history="1">
            <w:r w:rsidRPr="002959DB">
              <w:rPr>
                <w:rStyle w:val="Hyperlink"/>
                <w:noProof/>
              </w:rPr>
              <w:t>6.1</w:t>
            </w:r>
            <w:r>
              <w:rPr>
                <w:rFonts w:eastAsiaTheme="minorEastAsia"/>
                <w:noProof/>
                <w:sz w:val="22"/>
              </w:rPr>
              <w:tab/>
            </w:r>
            <w:r w:rsidRPr="002959DB">
              <w:rPr>
                <w:rStyle w:val="Hyperlink"/>
                <w:noProof/>
              </w:rPr>
              <w:t>Function Declarations</w:t>
            </w:r>
            <w:r>
              <w:rPr>
                <w:noProof/>
                <w:webHidden/>
              </w:rPr>
              <w:tab/>
            </w:r>
            <w:r>
              <w:rPr>
                <w:noProof/>
                <w:webHidden/>
              </w:rPr>
              <w:fldChar w:fldCharType="begin"/>
            </w:r>
            <w:r>
              <w:rPr>
                <w:noProof/>
                <w:webHidden/>
              </w:rPr>
              <w:instrText xml:space="preserve"> PAGEREF _Toc401222380 \h </w:instrText>
            </w:r>
            <w:r>
              <w:rPr>
                <w:noProof/>
                <w:webHidden/>
              </w:rPr>
            </w:r>
            <w:r>
              <w:rPr>
                <w:noProof/>
                <w:webHidden/>
              </w:rPr>
              <w:fldChar w:fldCharType="separate"/>
            </w:r>
            <w:r>
              <w:rPr>
                <w:noProof/>
                <w:webHidden/>
              </w:rPr>
              <w:t>85</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81" w:history="1">
            <w:r w:rsidRPr="002959DB">
              <w:rPr>
                <w:rStyle w:val="Hyperlink"/>
                <w:noProof/>
              </w:rPr>
              <w:t>6.2</w:t>
            </w:r>
            <w:r>
              <w:rPr>
                <w:rFonts w:eastAsiaTheme="minorEastAsia"/>
                <w:noProof/>
                <w:sz w:val="22"/>
              </w:rPr>
              <w:tab/>
            </w:r>
            <w:r w:rsidRPr="002959DB">
              <w:rPr>
                <w:rStyle w:val="Hyperlink"/>
                <w:noProof/>
              </w:rPr>
              <w:t>Function Overloads</w:t>
            </w:r>
            <w:r>
              <w:rPr>
                <w:noProof/>
                <w:webHidden/>
              </w:rPr>
              <w:tab/>
            </w:r>
            <w:r>
              <w:rPr>
                <w:noProof/>
                <w:webHidden/>
              </w:rPr>
              <w:fldChar w:fldCharType="begin"/>
            </w:r>
            <w:r>
              <w:rPr>
                <w:noProof/>
                <w:webHidden/>
              </w:rPr>
              <w:instrText xml:space="preserve"> PAGEREF _Toc401222381 \h </w:instrText>
            </w:r>
            <w:r>
              <w:rPr>
                <w:noProof/>
                <w:webHidden/>
              </w:rPr>
            </w:r>
            <w:r>
              <w:rPr>
                <w:noProof/>
                <w:webHidden/>
              </w:rPr>
              <w:fldChar w:fldCharType="separate"/>
            </w:r>
            <w:r>
              <w:rPr>
                <w:noProof/>
                <w:webHidden/>
              </w:rPr>
              <w:t>85</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82" w:history="1">
            <w:r w:rsidRPr="002959DB">
              <w:rPr>
                <w:rStyle w:val="Hyperlink"/>
                <w:noProof/>
              </w:rPr>
              <w:t>6.3</w:t>
            </w:r>
            <w:r>
              <w:rPr>
                <w:rFonts w:eastAsiaTheme="minorEastAsia"/>
                <w:noProof/>
                <w:sz w:val="22"/>
              </w:rPr>
              <w:tab/>
            </w:r>
            <w:r w:rsidRPr="002959DB">
              <w:rPr>
                <w:rStyle w:val="Hyperlink"/>
                <w:noProof/>
              </w:rPr>
              <w:t>Function Implementations</w:t>
            </w:r>
            <w:r>
              <w:rPr>
                <w:noProof/>
                <w:webHidden/>
              </w:rPr>
              <w:tab/>
            </w:r>
            <w:r>
              <w:rPr>
                <w:noProof/>
                <w:webHidden/>
              </w:rPr>
              <w:fldChar w:fldCharType="begin"/>
            </w:r>
            <w:r>
              <w:rPr>
                <w:noProof/>
                <w:webHidden/>
              </w:rPr>
              <w:instrText xml:space="preserve"> PAGEREF _Toc401222382 \h </w:instrText>
            </w:r>
            <w:r>
              <w:rPr>
                <w:noProof/>
                <w:webHidden/>
              </w:rPr>
            </w:r>
            <w:r>
              <w:rPr>
                <w:noProof/>
                <w:webHidden/>
              </w:rPr>
              <w:fldChar w:fldCharType="separate"/>
            </w:r>
            <w:r>
              <w:rPr>
                <w:noProof/>
                <w:webHidden/>
              </w:rPr>
              <w:t>86</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83" w:history="1">
            <w:r w:rsidRPr="002959DB">
              <w:rPr>
                <w:rStyle w:val="Hyperlink"/>
                <w:noProof/>
              </w:rPr>
              <w:t>6.4</w:t>
            </w:r>
            <w:r>
              <w:rPr>
                <w:rFonts w:eastAsiaTheme="minorEastAsia"/>
                <w:noProof/>
                <w:sz w:val="22"/>
              </w:rPr>
              <w:tab/>
            </w:r>
            <w:r w:rsidRPr="002959DB">
              <w:rPr>
                <w:rStyle w:val="Hyperlink"/>
                <w:noProof/>
              </w:rPr>
              <w:t>Generic Functions</w:t>
            </w:r>
            <w:r>
              <w:rPr>
                <w:noProof/>
                <w:webHidden/>
              </w:rPr>
              <w:tab/>
            </w:r>
            <w:r>
              <w:rPr>
                <w:noProof/>
                <w:webHidden/>
              </w:rPr>
              <w:fldChar w:fldCharType="begin"/>
            </w:r>
            <w:r>
              <w:rPr>
                <w:noProof/>
                <w:webHidden/>
              </w:rPr>
              <w:instrText xml:space="preserve"> PAGEREF _Toc401222383 \h </w:instrText>
            </w:r>
            <w:r>
              <w:rPr>
                <w:noProof/>
                <w:webHidden/>
              </w:rPr>
            </w:r>
            <w:r>
              <w:rPr>
                <w:noProof/>
                <w:webHidden/>
              </w:rPr>
              <w:fldChar w:fldCharType="separate"/>
            </w:r>
            <w:r>
              <w:rPr>
                <w:noProof/>
                <w:webHidden/>
              </w:rPr>
              <w:t>88</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84" w:history="1">
            <w:r w:rsidRPr="002959DB">
              <w:rPr>
                <w:rStyle w:val="Hyperlink"/>
                <w:noProof/>
              </w:rPr>
              <w:t>6.5</w:t>
            </w:r>
            <w:r>
              <w:rPr>
                <w:rFonts w:eastAsiaTheme="minorEastAsia"/>
                <w:noProof/>
                <w:sz w:val="22"/>
              </w:rPr>
              <w:tab/>
            </w:r>
            <w:r w:rsidRPr="002959DB">
              <w:rPr>
                <w:rStyle w:val="Hyperlink"/>
                <w:noProof/>
              </w:rPr>
              <w:t>Code Generation</w:t>
            </w:r>
            <w:r>
              <w:rPr>
                <w:noProof/>
                <w:webHidden/>
              </w:rPr>
              <w:tab/>
            </w:r>
            <w:r>
              <w:rPr>
                <w:noProof/>
                <w:webHidden/>
              </w:rPr>
              <w:fldChar w:fldCharType="begin"/>
            </w:r>
            <w:r>
              <w:rPr>
                <w:noProof/>
                <w:webHidden/>
              </w:rPr>
              <w:instrText xml:space="preserve"> PAGEREF _Toc401222384 \h </w:instrText>
            </w:r>
            <w:r>
              <w:rPr>
                <w:noProof/>
                <w:webHidden/>
              </w:rPr>
            </w:r>
            <w:r>
              <w:rPr>
                <w:noProof/>
                <w:webHidden/>
              </w:rPr>
              <w:fldChar w:fldCharType="separate"/>
            </w:r>
            <w:r>
              <w:rPr>
                <w:noProof/>
                <w:webHidden/>
              </w:rPr>
              <w:t>89</w:t>
            </w:r>
            <w:r>
              <w:rPr>
                <w:noProof/>
                <w:webHidden/>
              </w:rPr>
              <w:fldChar w:fldCharType="end"/>
            </w:r>
          </w:hyperlink>
        </w:p>
        <w:p w:rsidR="000420AA" w:rsidRDefault="000420AA">
          <w:pPr>
            <w:pStyle w:val="TOC1"/>
            <w:rPr>
              <w:rFonts w:eastAsiaTheme="minorEastAsia"/>
              <w:noProof/>
              <w:sz w:val="22"/>
            </w:rPr>
          </w:pPr>
          <w:hyperlink w:anchor="_Toc401222385" w:history="1">
            <w:r w:rsidRPr="002959DB">
              <w:rPr>
                <w:rStyle w:val="Hyperlink"/>
                <w:noProof/>
              </w:rPr>
              <w:t>7</w:t>
            </w:r>
            <w:r>
              <w:rPr>
                <w:rFonts w:eastAsiaTheme="minorEastAsia"/>
                <w:noProof/>
                <w:sz w:val="22"/>
              </w:rPr>
              <w:tab/>
            </w:r>
            <w:r w:rsidRPr="002959DB">
              <w:rPr>
                <w:rStyle w:val="Hyperlink"/>
                <w:noProof/>
              </w:rPr>
              <w:t>Interfaces</w:t>
            </w:r>
            <w:r>
              <w:rPr>
                <w:noProof/>
                <w:webHidden/>
              </w:rPr>
              <w:tab/>
            </w:r>
            <w:r>
              <w:rPr>
                <w:noProof/>
                <w:webHidden/>
              </w:rPr>
              <w:fldChar w:fldCharType="begin"/>
            </w:r>
            <w:r>
              <w:rPr>
                <w:noProof/>
                <w:webHidden/>
              </w:rPr>
              <w:instrText xml:space="preserve"> PAGEREF _Toc401222385 \h </w:instrText>
            </w:r>
            <w:r>
              <w:rPr>
                <w:noProof/>
                <w:webHidden/>
              </w:rPr>
            </w:r>
            <w:r>
              <w:rPr>
                <w:noProof/>
                <w:webHidden/>
              </w:rPr>
              <w:fldChar w:fldCharType="separate"/>
            </w:r>
            <w:r>
              <w:rPr>
                <w:noProof/>
                <w:webHidden/>
              </w:rPr>
              <w:t>91</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86" w:history="1">
            <w:r w:rsidRPr="002959DB">
              <w:rPr>
                <w:rStyle w:val="Hyperlink"/>
                <w:noProof/>
              </w:rPr>
              <w:t>7.1</w:t>
            </w:r>
            <w:r>
              <w:rPr>
                <w:rFonts w:eastAsiaTheme="minorEastAsia"/>
                <w:noProof/>
                <w:sz w:val="22"/>
              </w:rPr>
              <w:tab/>
            </w:r>
            <w:r w:rsidRPr="002959DB">
              <w:rPr>
                <w:rStyle w:val="Hyperlink"/>
                <w:noProof/>
              </w:rPr>
              <w:t>Interface Declarations</w:t>
            </w:r>
            <w:r>
              <w:rPr>
                <w:noProof/>
                <w:webHidden/>
              </w:rPr>
              <w:tab/>
            </w:r>
            <w:r>
              <w:rPr>
                <w:noProof/>
                <w:webHidden/>
              </w:rPr>
              <w:fldChar w:fldCharType="begin"/>
            </w:r>
            <w:r>
              <w:rPr>
                <w:noProof/>
                <w:webHidden/>
              </w:rPr>
              <w:instrText xml:space="preserve"> PAGEREF _Toc401222386 \h </w:instrText>
            </w:r>
            <w:r>
              <w:rPr>
                <w:noProof/>
                <w:webHidden/>
              </w:rPr>
            </w:r>
            <w:r>
              <w:rPr>
                <w:noProof/>
                <w:webHidden/>
              </w:rPr>
              <w:fldChar w:fldCharType="separate"/>
            </w:r>
            <w:r>
              <w:rPr>
                <w:noProof/>
                <w:webHidden/>
              </w:rPr>
              <w:t>91</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87" w:history="1">
            <w:r w:rsidRPr="002959DB">
              <w:rPr>
                <w:rStyle w:val="Hyperlink"/>
                <w:noProof/>
                <w:highlight w:val="white"/>
              </w:rPr>
              <w:t>7.2</w:t>
            </w:r>
            <w:r>
              <w:rPr>
                <w:rFonts w:eastAsiaTheme="minorEastAsia"/>
                <w:noProof/>
                <w:sz w:val="22"/>
              </w:rPr>
              <w:tab/>
            </w:r>
            <w:r w:rsidRPr="002959DB">
              <w:rPr>
                <w:rStyle w:val="Hyperlink"/>
                <w:noProof/>
                <w:highlight w:val="white"/>
              </w:rPr>
              <w:t>Declaration Merging</w:t>
            </w:r>
            <w:r>
              <w:rPr>
                <w:noProof/>
                <w:webHidden/>
              </w:rPr>
              <w:tab/>
            </w:r>
            <w:r>
              <w:rPr>
                <w:noProof/>
                <w:webHidden/>
              </w:rPr>
              <w:fldChar w:fldCharType="begin"/>
            </w:r>
            <w:r>
              <w:rPr>
                <w:noProof/>
                <w:webHidden/>
              </w:rPr>
              <w:instrText xml:space="preserve"> PAGEREF _Toc401222387 \h </w:instrText>
            </w:r>
            <w:r>
              <w:rPr>
                <w:noProof/>
                <w:webHidden/>
              </w:rPr>
            </w:r>
            <w:r>
              <w:rPr>
                <w:noProof/>
                <w:webHidden/>
              </w:rPr>
              <w:fldChar w:fldCharType="separate"/>
            </w:r>
            <w:r>
              <w:rPr>
                <w:noProof/>
                <w:webHidden/>
              </w:rPr>
              <w:t>93</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88" w:history="1">
            <w:r w:rsidRPr="002959DB">
              <w:rPr>
                <w:rStyle w:val="Hyperlink"/>
                <w:noProof/>
                <w:highlight w:val="white"/>
              </w:rPr>
              <w:t>7.3</w:t>
            </w:r>
            <w:r>
              <w:rPr>
                <w:rFonts w:eastAsiaTheme="minorEastAsia"/>
                <w:noProof/>
                <w:sz w:val="22"/>
              </w:rPr>
              <w:tab/>
            </w:r>
            <w:r w:rsidRPr="002959DB">
              <w:rPr>
                <w:rStyle w:val="Hyperlink"/>
                <w:noProof/>
                <w:highlight w:val="white"/>
              </w:rPr>
              <w:t>Interfaces Extending Classes</w:t>
            </w:r>
            <w:r>
              <w:rPr>
                <w:noProof/>
                <w:webHidden/>
              </w:rPr>
              <w:tab/>
            </w:r>
            <w:r>
              <w:rPr>
                <w:noProof/>
                <w:webHidden/>
              </w:rPr>
              <w:fldChar w:fldCharType="begin"/>
            </w:r>
            <w:r>
              <w:rPr>
                <w:noProof/>
                <w:webHidden/>
              </w:rPr>
              <w:instrText xml:space="preserve"> PAGEREF _Toc401222388 \h </w:instrText>
            </w:r>
            <w:r>
              <w:rPr>
                <w:noProof/>
                <w:webHidden/>
              </w:rPr>
            </w:r>
            <w:r>
              <w:rPr>
                <w:noProof/>
                <w:webHidden/>
              </w:rPr>
              <w:fldChar w:fldCharType="separate"/>
            </w:r>
            <w:r>
              <w:rPr>
                <w:noProof/>
                <w:webHidden/>
              </w:rPr>
              <w:t>94</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89" w:history="1">
            <w:r w:rsidRPr="002959DB">
              <w:rPr>
                <w:rStyle w:val="Hyperlink"/>
                <w:noProof/>
              </w:rPr>
              <w:t>7.4</w:t>
            </w:r>
            <w:r>
              <w:rPr>
                <w:rFonts w:eastAsiaTheme="minorEastAsia"/>
                <w:noProof/>
                <w:sz w:val="22"/>
              </w:rPr>
              <w:tab/>
            </w:r>
            <w:r w:rsidRPr="002959DB">
              <w:rPr>
                <w:rStyle w:val="Hyperlink"/>
                <w:noProof/>
              </w:rPr>
              <w:t>Dynamic Type Checks</w:t>
            </w:r>
            <w:r>
              <w:rPr>
                <w:noProof/>
                <w:webHidden/>
              </w:rPr>
              <w:tab/>
            </w:r>
            <w:r>
              <w:rPr>
                <w:noProof/>
                <w:webHidden/>
              </w:rPr>
              <w:fldChar w:fldCharType="begin"/>
            </w:r>
            <w:r>
              <w:rPr>
                <w:noProof/>
                <w:webHidden/>
              </w:rPr>
              <w:instrText xml:space="preserve"> PAGEREF _Toc401222389 \h </w:instrText>
            </w:r>
            <w:r>
              <w:rPr>
                <w:noProof/>
                <w:webHidden/>
              </w:rPr>
            </w:r>
            <w:r>
              <w:rPr>
                <w:noProof/>
                <w:webHidden/>
              </w:rPr>
              <w:fldChar w:fldCharType="separate"/>
            </w:r>
            <w:r>
              <w:rPr>
                <w:noProof/>
                <w:webHidden/>
              </w:rPr>
              <w:t>94</w:t>
            </w:r>
            <w:r>
              <w:rPr>
                <w:noProof/>
                <w:webHidden/>
              </w:rPr>
              <w:fldChar w:fldCharType="end"/>
            </w:r>
          </w:hyperlink>
        </w:p>
        <w:p w:rsidR="000420AA" w:rsidRDefault="000420AA">
          <w:pPr>
            <w:pStyle w:val="TOC1"/>
            <w:rPr>
              <w:rFonts w:eastAsiaTheme="minorEastAsia"/>
              <w:noProof/>
              <w:sz w:val="22"/>
            </w:rPr>
          </w:pPr>
          <w:hyperlink w:anchor="_Toc401222390" w:history="1">
            <w:r w:rsidRPr="002959DB">
              <w:rPr>
                <w:rStyle w:val="Hyperlink"/>
                <w:noProof/>
              </w:rPr>
              <w:t>8</w:t>
            </w:r>
            <w:r>
              <w:rPr>
                <w:rFonts w:eastAsiaTheme="minorEastAsia"/>
                <w:noProof/>
                <w:sz w:val="22"/>
              </w:rPr>
              <w:tab/>
            </w:r>
            <w:r w:rsidRPr="002959DB">
              <w:rPr>
                <w:rStyle w:val="Hyperlink"/>
                <w:noProof/>
              </w:rPr>
              <w:t>Classes</w:t>
            </w:r>
            <w:r>
              <w:rPr>
                <w:noProof/>
                <w:webHidden/>
              </w:rPr>
              <w:tab/>
            </w:r>
            <w:r>
              <w:rPr>
                <w:noProof/>
                <w:webHidden/>
              </w:rPr>
              <w:fldChar w:fldCharType="begin"/>
            </w:r>
            <w:r>
              <w:rPr>
                <w:noProof/>
                <w:webHidden/>
              </w:rPr>
              <w:instrText xml:space="preserve"> PAGEREF _Toc401222390 \h </w:instrText>
            </w:r>
            <w:r>
              <w:rPr>
                <w:noProof/>
                <w:webHidden/>
              </w:rPr>
            </w:r>
            <w:r>
              <w:rPr>
                <w:noProof/>
                <w:webHidden/>
              </w:rPr>
              <w:fldChar w:fldCharType="separate"/>
            </w:r>
            <w:r>
              <w:rPr>
                <w:noProof/>
                <w:webHidden/>
              </w:rPr>
              <w:t>97</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91" w:history="1">
            <w:r w:rsidRPr="002959DB">
              <w:rPr>
                <w:rStyle w:val="Hyperlink"/>
                <w:noProof/>
              </w:rPr>
              <w:t>8.1</w:t>
            </w:r>
            <w:r>
              <w:rPr>
                <w:rFonts w:eastAsiaTheme="minorEastAsia"/>
                <w:noProof/>
                <w:sz w:val="22"/>
              </w:rPr>
              <w:tab/>
            </w:r>
            <w:r w:rsidRPr="002959DB">
              <w:rPr>
                <w:rStyle w:val="Hyperlink"/>
                <w:noProof/>
              </w:rPr>
              <w:t>Class Declarations</w:t>
            </w:r>
            <w:r>
              <w:rPr>
                <w:noProof/>
                <w:webHidden/>
              </w:rPr>
              <w:tab/>
            </w:r>
            <w:r>
              <w:rPr>
                <w:noProof/>
                <w:webHidden/>
              </w:rPr>
              <w:fldChar w:fldCharType="begin"/>
            </w:r>
            <w:r>
              <w:rPr>
                <w:noProof/>
                <w:webHidden/>
              </w:rPr>
              <w:instrText xml:space="preserve"> PAGEREF _Toc401222391 \h </w:instrText>
            </w:r>
            <w:r>
              <w:rPr>
                <w:noProof/>
                <w:webHidden/>
              </w:rPr>
            </w:r>
            <w:r>
              <w:rPr>
                <w:noProof/>
                <w:webHidden/>
              </w:rPr>
              <w:fldChar w:fldCharType="separate"/>
            </w:r>
            <w:r>
              <w:rPr>
                <w:noProof/>
                <w:webHidden/>
              </w:rPr>
              <w:t>97</w:t>
            </w:r>
            <w:r>
              <w:rPr>
                <w:noProof/>
                <w:webHidden/>
              </w:rPr>
              <w:fldChar w:fldCharType="end"/>
            </w:r>
          </w:hyperlink>
        </w:p>
        <w:p w:rsidR="000420AA" w:rsidRDefault="000420AA">
          <w:pPr>
            <w:pStyle w:val="TOC3"/>
            <w:rPr>
              <w:rFonts w:eastAsiaTheme="minorEastAsia"/>
              <w:noProof/>
              <w:sz w:val="22"/>
            </w:rPr>
          </w:pPr>
          <w:hyperlink w:anchor="_Toc401222392" w:history="1">
            <w:r w:rsidRPr="002959DB">
              <w:rPr>
                <w:rStyle w:val="Hyperlink"/>
                <w:noProof/>
              </w:rPr>
              <w:t>8.1.1</w:t>
            </w:r>
            <w:r>
              <w:rPr>
                <w:rFonts w:eastAsiaTheme="minorEastAsia"/>
                <w:noProof/>
                <w:sz w:val="22"/>
              </w:rPr>
              <w:tab/>
            </w:r>
            <w:r w:rsidRPr="002959DB">
              <w:rPr>
                <w:rStyle w:val="Hyperlink"/>
                <w:noProof/>
              </w:rPr>
              <w:t>Class Heritage Specification</w:t>
            </w:r>
            <w:r>
              <w:rPr>
                <w:noProof/>
                <w:webHidden/>
              </w:rPr>
              <w:tab/>
            </w:r>
            <w:r>
              <w:rPr>
                <w:noProof/>
                <w:webHidden/>
              </w:rPr>
              <w:fldChar w:fldCharType="begin"/>
            </w:r>
            <w:r>
              <w:rPr>
                <w:noProof/>
                <w:webHidden/>
              </w:rPr>
              <w:instrText xml:space="preserve"> PAGEREF _Toc401222392 \h </w:instrText>
            </w:r>
            <w:r>
              <w:rPr>
                <w:noProof/>
                <w:webHidden/>
              </w:rPr>
            </w:r>
            <w:r>
              <w:rPr>
                <w:noProof/>
                <w:webHidden/>
              </w:rPr>
              <w:fldChar w:fldCharType="separate"/>
            </w:r>
            <w:r>
              <w:rPr>
                <w:noProof/>
                <w:webHidden/>
              </w:rPr>
              <w:t>98</w:t>
            </w:r>
            <w:r>
              <w:rPr>
                <w:noProof/>
                <w:webHidden/>
              </w:rPr>
              <w:fldChar w:fldCharType="end"/>
            </w:r>
          </w:hyperlink>
        </w:p>
        <w:p w:rsidR="000420AA" w:rsidRDefault="000420AA">
          <w:pPr>
            <w:pStyle w:val="TOC3"/>
            <w:rPr>
              <w:rFonts w:eastAsiaTheme="minorEastAsia"/>
              <w:noProof/>
              <w:sz w:val="22"/>
            </w:rPr>
          </w:pPr>
          <w:hyperlink w:anchor="_Toc401222393" w:history="1">
            <w:r w:rsidRPr="002959DB">
              <w:rPr>
                <w:rStyle w:val="Hyperlink"/>
                <w:noProof/>
              </w:rPr>
              <w:t>8.1.2</w:t>
            </w:r>
            <w:r>
              <w:rPr>
                <w:rFonts w:eastAsiaTheme="minorEastAsia"/>
                <w:noProof/>
                <w:sz w:val="22"/>
              </w:rPr>
              <w:tab/>
            </w:r>
            <w:r w:rsidRPr="002959DB">
              <w:rPr>
                <w:rStyle w:val="Hyperlink"/>
                <w:noProof/>
              </w:rPr>
              <w:t>Class Body</w:t>
            </w:r>
            <w:r>
              <w:rPr>
                <w:noProof/>
                <w:webHidden/>
              </w:rPr>
              <w:tab/>
            </w:r>
            <w:r>
              <w:rPr>
                <w:noProof/>
                <w:webHidden/>
              </w:rPr>
              <w:fldChar w:fldCharType="begin"/>
            </w:r>
            <w:r>
              <w:rPr>
                <w:noProof/>
                <w:webHidden/>
              </w:rPr>
              <w:instrText xml:space="preserve"> PAGEREF _Toc401222393 \h </w:instrText>
            </w:r>
            <w:r>
              <w:rPr>
                <w:noProof/>
                <w:webHidden/>
              </w:rPr>
            </w:r>
            <w:r>
              <w:rPr>
                <w:noProof/>
                <w:webHidden/>
              </w:rPr>
              <w:fldChar w:fldCharType="separate"/>
            </w:r>
            <w:r>
              <w:rPr>
                <w:noProof/>
                <w:webHidden/>
              </w:rPr>
              <w:t>99</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394" w:history="1">
            <w:r w:rsidRPr="002959DB">
              <w:rPr>
                <w:rStyle w:val="Hyperlink"/>
                <w:noProof/>
              </w:rPr>
              <w:t>8.2</w:t>
            </w:r>
            <w:r>
              <w:rPr>
                <w:rFonts w:eastAsiaTheme="minorEastAsia"/>
                <w:noProof/>
                <w:sz w:val="22"/>
              </w:rPr>
              <w:tab/>
            </w:r>
            <w:r w:rsidRPr="002959DB">
              <w:rPr>
                <w:rStyle w:val="Hyperlink"/>
                <w:noProof/>
              </w:rPr>
              <w:t>Members</w:t>
            </w:r>
            <w:r>
              <w:rPr>
                <w:noProof/>
                <w:webHidden/>
              </w:rPr>
              <w:tab/>
            </w:r>
            <w:r>
              <w:rPr>
                <w:noProof/>
                <w:webHidden/>
              </w:rPr>
              <w:fldChar w:fldCharType="begin"/>
            </w:r>
            <w:r>
              <w:rPr>
                <w:noProof/>
                <w:webHidden/>
              </w:rPr>
              <w:instrText xml:space="preserve"> PAGEREF _Toc401222394 \h </w:instrText>
            </w:r>
            <w:r>
              <w:rPr>
                <w:noProof/>
                <w:webHidden/>
              </w:rPr>
            </w:r>
            <w:r>
              <w:rPr>
                <w:noProof/>
                <w:webHidden/>
              </w:rPr>
              <w:fldChar w:fldCharType="separate"/>
            </w:r>
            <w:r>
              <w:rPr>
                <w:noProof/>
                <w:webHidden/>
              </w:rPr>
              <w:t>100</w:t>
            </w:r>
            <w:r>
              <w:rPr>
                <w:noProof/>
                <w:webHidden/>
              </w:rPr>
              <w:fldChar w:fldCharType="end"/>
            </w:r>
          </w:hyperlink>
        </w:p>
        <w:p w:rsidR="000420AA" w:rsidRDefault="000420AA">
          <w:pPr>
            <w:pStyle w:val="TOC3"/>
            <w:rPr>
              <w:rFonts w:eastAsiaTheme="minorEastAsia"/>
              <w:noProof/>
              <w:sz w:val="22"/>
            </w:rPr>
          </w:pPr>
          <w:hyperlink w:anchor="_Toc401222395" w:history="1">
            <w:r w:rsidRPr="002959DB">
              <w:rPr>
                <w:rStyle w:val="Hyperlink"/>
                <w:noProof/>
              </w:rPr>
              <w:t>8.2.1</w:t>
            </w:r>
            <w:r>
              <w:rPr>
                <w:rFonts w:eastAsiaTheme="minorEastAsia"/>
                <w:noProof/>
                <w:sz w:val="22"/>
              </w:rPr>
              <w:tab/>
            </w:r>
            <w:r w:rsidRPr="002959DB">
              <w:rPr>
                <w:rStyle w:val="Hyperlink"/>
                <w:noProof/>
              </w:rPr>
              <w:t>Instance and Static Members</w:t>
            </w:r>
            <w:r>
              <w:rPr>
                <w:noProof/>
                <w:webHidden/>
              </w:rPr>
              <w:tab/>
            </w:r>
            <w:r>
              <w:rPr>
                <w:noProof/>
                <w:webHidden/>
              </w:rPr>
              <w:fldChar w:fldCharType="begin"/>
            </w:r>
            <w:r>
              <w:rPr>
                <w:noProof/>
                <w:webHidden/>
              </w:rPr>
              <w:instrText xml:space="preserve"> PAGEREF _Toc401222395 \h </w:instrText>
            </w:r>
            <w:r>
              <w:rPr>
                <w:noProof/>
                <w:webHidden/>
              </w:rPr>
            </w:r>
            <w:r>
              <w:rPr>
                <w:noProof/>
                <w:webHidden/>
              </w:rPr>
              <w:fldChar w:fldCharType="separate"/>
            </w:r>
            <w:r>
              <w:rPr>
                <w:noProof/>
                <w:webHidden/>
              </w:rPr>
              <w:t>100</w:t>
            </w:r>
            <w:r>
              <w:rPr>
                <w:noProof/>
                <w:webHidden/>
              </w:rPr>
              <w:fldChar w:fldCharType="end"/>
            </w:r>
          </w:hyperlink>
        </w:p>
        <w:p w:rsidR="000420AA" w:rsidRDefault="000420AA">
          <w:pPr>
            <w:pStyle w:val="TOC3"/>
            <w:rPr>
              <w:rFonts w:eastAsiaTheme="minorEastAsia"/>
              <w:noProof/>
              <w:sz w:val="22"/>
            </w:rPr>
          </w:pPr>
          <w:hyperlink w:anchor="_Toc401222396" w:history="1">
            <w:r w:rsidRPr="002959DB">
              <w:rPr>
                <w:rStyle w:val="Hyperlink"/>
                <w:noProof/>
              </w:rPr>
              <w:t>8.2.2</w:t>
            </w:r>
            <w:r>
              <w:rPr>
                <w:rFonts w:eastAsiaTheme="minorEastAsia"/>
                <w:noProof/>
                <w:sz w:val="22"/>
              </w:rPr>
              <w:tab/>
            </w:r>
            <w:r w:rsidRPr="002959DB">
              <w:rPr>
                <w:rStyle w:val="Hyperlink"/>
                <w:noProof/>
              </w:rPr>
              <w:t>Accessibility</w:t>
            </w:r>
            <w:r>
              <w:rPr>
                <w:noProof/>
                <w:webHidden/>
              </w:rPr>
              <w:tab/>
            </w:r>
            <w:r>
              <w:rPr>
                <w:noProof/>
                <w:webHidden/>
              </w:rPr>
              <w:fldChar w:fldCharType="begin"/>
            </w:r>
            <w:r>
              <w:rPr>
                <w:noProof/>
                <w:webHidden/>
              </w:rPr>
              <w:instrText xml:space="preserve"> PAGEREF _Toc401222396 \h </w:instrText>
            </w:r>
            <w:r>
              <w:rPr>
                <w:noProof/>
                <w:webHidden/>
              </w:rPr>
            </w:r>
            <w:r>
              <w:rPr>
                <w:noProof/>
                <w:webHidden/>
              </w:rPr>
              <w:fldChar w:fldCharType="separate"/>
            </w:r>
            <w:r>
              <w:rPr>
                <w:noProof/>
                <w:webHidden/>
              </w:rPr>
              <w:t>100</w:t>
            </w:r>
            <w:r>
              <w:rPr>
                <w:noProof/>
                <w:webHidden/>
              </w:rPr>
              <w:fldChar w:fldCharType="end"/>
            </w:r>
          </w:hyperlink>
        </w:p>
        <w:p w:rsidR="000420AA" w:rsidRDefault="000420AA">
          <w:pPr>
            <w:pStyle w:val="TOC3"/>
            <w:rPr>
              <w:rFonts w:eastAsiaTheme="minorEastAsia"/>
              <w:noProof/>
              <w:sz w:val="22"/>
            </w:rPr>
          </w:pPr>
          <w:hyperlink w:anchor="_Toc401222397" w:history="1">
            <w:r w:rsidRPr="002959DB">
              <w:rPr>
                <w:rStyle w:val="Hyperlink"/>
                <w:noProof/>
              </w:rPr>
              <w:t>8.2.3</w:t>
            </w:r>
            <w:r>
              <w:rPr>
                <w:rFonts w:eastAsiaTheme="minorEastAsia"/>
                <w:noProof/>
                <w:sz w:val="22"/>
              </w:rPr>
              <w:tab/>
            </w:r>
            <w:r w:rsidRPr="002959DB">
              <w:rPr>
                <w:rStyle w:val="Hyperlink"/>
                <w:noProof/>
              </w:rPr>
              <w:t>Inheritance and Overriding</w:t>
            </w:r>
            <w:r>
              <w:rPr>
                <w:noProof/>
                <w:webHidden/>
              </w:rPr>
              <w:tab/>
            </w:r>
            <w:r>
              <w:rPr>
                <w:noProof/>
                <w:webHidden/>
              </w:rPr>
              <w:fldChar w:fldCharType="begin"/>
            </w:r>
            <w:r>
              <w:rPr>
                <w:noProof/>
                <w:webHidden/>
              </w:rPr>
              <w:instrText xml:space="preserve"> PAGEREF _Toc401222397 \h </w:instrText>
            </w:r>
            <w:r>
              <w:rPr>
                <w:noProof/>
                <w:webHidden/>
              </w:rPr>
            </w:r>
            <w:r>
              <w:rPr>
                <w:noProof/>
                <w:webHidden/>
              </w:rPr>
              <w:fldChar w:fldCharType="separate"/>
            </w:r>
            <w:r>
              <w:rPr>
                <w:noProof/>
                <w:webHidden/>
              </w:rPr>
              <w:t>101</w:t>
            </w:r>
            <w:r>
              <w:rPr>
                <w:noProof/>
                <w:webHidden/>
              </w:rPr>
              <w:fldChar w:fldCharType="end"/>
            </w:r>
          </w:hyperlink>
        </w:p>
        <w:p w:rsidR="000420AA" w:rsidRDefault="000420AA">
          <w:pPr>
            <w:pStyle w:val="TOC3"/>
            <w:rPr>
              <w:rFonts w:eastAsiaTheme="minorEastAsia"/>
              <w:noProof/>
              <w:sz w:val="22"/>
            </w:rPr>
          </w:pPr>
          <w:hyperlink w:anchor="_Toc401222398" w:history="1">
            <w:r w:rsidRPr="002959DB">
              <w:rPr>
                <w:rStyle w:val="Hyperlink"/>
                <w:noProof/>
              </w:rPr>
              <w:t>8.2.4</w:t>
            </w:r>
            <w:r>
              <w:rPr>
                <w:rFonts w:eastAsiaTheme="minorEastAsia"/>
                <w:noProof/>
                <w:sz w:val="22"/>
              </w:rPr>
              <w:tab/>
            </w:r>
            <w:r w:rsidRPr="002959DB">
              <w:rPr>
                <w:rStyle w:val="Hyperlink"/>
                <w:noProof/>
              </w:rPr>
              <w:t>Class Types</w:t>
            </w:r>
            <w:r>
              <w:rPr>
                <w:noProof/>
                <w:webHidden/>
              </w:rPr>
              <w:tab/>
            </w:r>
            <w:r>
              <w:rPr>
                <w:noProof/>
                <w:webHidden/>
              </w:rPr>
              <w:fldChar w:fldCharType="begin"/>
            </w:r>
            <w:r>
              <w:rPr>
                <w:noProof/>
                <w:webHidden/>
              </w:rPr>
              <w:instrText xml:space="preserve"> PAGEREF _Toc401222398 \h </w:instrText>
            </w:r>
            <w:r>
              <w:rPr>
                <w:noProof/>
                <w:webHidden/>
              </w:rPr>
            </w:r>
            <w:r>
              <w:rPr>
                <w:noProof/>
                <w:webHidden/>
              </w:rPr>
              <w:fldChar w:fldCharType="separate"/>
            </w:r>
            <w:r>
              <w:rPr>
                <w:noProof/>
                <w:webHidden/>
              </w:rPr>
              <w:t>102</w:t>
            </w:r>
            <w:r>
              <w:rPr>
                <w:noProof/>
                <w:webHidden/>
              </w:rPr>
              <w:fldChar w:fldCharType="end"/>
            </w:r>
          </w:hyperlink>
        </w:p>
        <w:p w:rsidR="000420AA" w:rsidRDefault="000420AA">
          <w:pPr>
            <w:pStyle w:val="TOC3"/>
            <w:rPr>
              <w:rFonts w:eastAsiaTheme="minorEastAsia"/>
              <w:noProof/>
              <w:sz w:val="22"/>
            </w:rPr>
          </w:pPr>
          <w:hyperlink w:anchor="_Toc401222399" w:history="1">
            <w:r w:rsidRPr="002959DB">
              <w:rPr>
                <w:rStyle w:val="Hyperlink"/>
                <w:noProof/>
              </w:rPr>
              <w:t>8.2.5</w:t>
            </w:r>
            <w:r>
              <w:rPr>
                <w:rFonts w:eastAsiaTheme="minorEastAsia"/>
                <w:noProof/>
                <w:sz w:val="22"/>
              </w:rPr>
              <w:tab/>
            </w:r>
            <w:r w:rsidRPr="002959DB">
              <w:rPr>
                <w:rStyle w:val="Hyperlink"/>
                <w:noProof/>
              </w:rPr>
              <w:t>Constructor Function Types</w:t>
            </w:r>
            <w:r>
              <w:rPr>
                <w:noProof/>
                <w:webHidden/>
              </w:rPr>
              <w:tab/>
            </w:r>
            <w:r>
              <w:rPr>
                <w:noProof/>
                <w:webHidden/>
              </w:rPr>
              <w:fldChar w:fldCharType="begin"/>
            </w:r>
            <w:r>
              <w:rPr>
                <w:noProof/>
                <w:webHidden/>
              </w:rPr>
              <w:instrText xml:space="preserve"> PAGEREF _Toc401222399 \h </w:instrText>
            </w:r>
            <w:r>
              <w:rPr>
                <w:noProof/>
                <w:webHidden/>
              </w:rPr>
            </w:r>
            <w:r>
              <w:rPr>
                <w:noProof/>
                <w:webHidden/>
              </w:rPr>
              <w:fldChar w:fldCharType="separate"/>
            </w:r>
            <w:r>
              <w:rPr>
                <w:noProof/>
                <w:webHidden/>
              </w:rPr>
              <w:t>103</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00" w:history="1">
            <w:r w:rsidRPr="002959DB">
              <w:rPr>
                <w:rStyle w:val="Hyperlink"/>
                <w:noProof/>
              </w:rPr>
              <w:t>8.3</w:t>
            </w:r>
            <w:r>
              <w:rPr>
                <w:rFonts w:eastAsiaTheme="minorEastAsia"/>
                <w:noProof/>
                <w:sz w:val="22"/>
              </w:rPr>
              <w:tab/>
            </w:r>
            <w:r w:rsidRPr="002959DB">
              <w:rPr>
                <w:rStyle w:val="Hyperlink"/>
                <w:noProof/>
              </w:rPr>
              <w:t>Constructor Declarations</w:t>
            </w:r>
            <w:r>
              <w:rPr>
                <w:noProof/>
                <w:webHidden/>
              </w:rPr>
              <w:tab/>
            </w:r>
            <w:r>
              <w:rPr>
                <w:noProof/>
                <w:webHidden/>
              </w:rPr>
              <w:fldChar w:fldCharType="begin"/>
            </w:r>
            <w:r>
              <w:rPr>
                <w:noProof/>
                <w:webHidden/>
              </w:rPr>
              <w:instrText xml:space="preserve"> PAGEREF _Toc401222400 \h </w:instrText>
            </w:r>
            <w:r>
              <w:rPr>
                <w:noProof/>
                <w:webHidden/>
              </w:rPr>
            </w:r>
            <w:r>
              <w:rPr>
                <w:noProof/>
                <w:webHidden/>
              </w:rPr>
              <w:fldChar w:fldCharType="separate"/>
            </w:r>
            <w:r>
              <w:rPr>
                <w:noProof/>
                <w:webHidden/>
              </w:rPr>
              <w:t>104</w:t>
            </w:r>
            <w:r>
              <w:rPr>
                <w:noProof/>
                <w:webHidden/>
              </w:rPr>
              <w:fldChar w:fldCharType="end"/>
            </w:r>
          </w:hyperlink>
        </w:p>
        <w:p w:rsidR="000420AA" w:rsidRDefault="000420AA">
          <w:pPr>
            <w:pStyle w:val="TOC3"/>
            <w:rPr>
              <w:rFonts w:eastAsiaTheme="minorEastAsia"/>
              <w:noProof/>
              <w:sz w:val="22"/>
            </w:rPr>
          </w:pPr>
          <w:hyperlink w:anchor="_Toc401222401" w:history="1">
            <w:r w:rsidRPr="002959DB">
              <w:rPr>
                <w:rStyle w:val="Hyperlink"/>
                <w:noProof/>
              </w:rPr>
              <w:t>8.3.1</w:t>
            </w:r>
            <w:r>
              <w:rPr>
                <w:rFonts w:eastAsiaTheme="minorEastAsia"/>
                <w:noProof/>
                <w:sz w:val="22"/>
              </w:rPr>
              <w:tab/>
            </w:r>
            <w:r w:rsidRPr="002959DB">
              <w:rPr>
                <w:rStyle w:val="Hyperlink"/>
                <w:noProof/>
              </w:rPr>
              <w:t>Constructor Parameters</w:t>
            </w:r>
            <w:r>
              <w:rPr>
                <w:noProof/>
                <w:webHidden/>
              </w:rPr>
              <w:tab/>
            </w:r>
            <w:r>
              <w:rPr>
                <w:noProof/>
                <w:webHidden/>
              </w:rPr>
              <w:fldChar w:fldCharType="begin"/>
            </w:r>
            <w:r>
              <w:rPr>
                <w:noProof/>
                <w:webHidden/>
              </w:rPr>
              <w:instrText xml:space="preserve"> PAGEREF _Toc401222401 \h </w:instrText>
            </w:r>
            <w:r>
              <w:rPr>
                <w:noProof/>
                <w:webHidden/>
              </w:rPr>
            </w:r>
            <w:r>
              <w:rPr>
                <w:noProof/>
                <w:webHidden/>
              </w:rPr>
              <w:fldChar w:fldCharType="separate"/>
            </w:r>
            <w:r>
              <w:rPr>
                <w:noProof/>
                <w:webHidden/>
              </w:rPr>
              <w:t>105</w:t>
            </w:r>
            <w:r>
              <w:rPr>
                <w:noProof/>
                <w:webHidden/>
              </w:rPr>
              <w:fldChar w:fldCharType="end"/>
            </w:r>
          </w:hyperlink>
        </w:p>
        <w:p w:rsidR="000420AA" w:rsidRDefault="000420AA">
          <w:pPr>
            <w:pStyle w:val="TOC3"/>
            <w:rPr>
              <w:rFonts w:eastAsiaTheme="minorEastAsia"/>
              <w:noProof/>
              <w:sz w:val="22"/>
            </w:rPr>
          </w:pPr>
          <w:hyperlink w:anchor="_Toc401222402" w:history="1">
            <w:r w:rsidRPr="002959DB">
              <w:rPr>
                <w:rStyle w:val="Hyperlink"/>
                <w:noProof/>
                <w:highlight w:val="white"/>
              </w:rPr>
              <w:t>8.3.2</w:t>
            </w:r>
            <w:r>
              <w:rPr>
                <w:rFonts w:eastAsiaTheme="minorEastAsia"/>
                <w:noProof/>
                <w:sz w:val="22"/>
              </w:rPr>
              <w:tab/>
            </w:r>
            <w:r w:rsidRPr="002959DB">
              <w:rPr>
                <w:rStyle w:val="Hyperlink"/>
                <w:noProof/>
                <w:highlight w:val="white"/>
              </w:rPr>
              <w:t>Super Calls</w:t>
            </w:r>
            <w:r>
              <w:rPr>
                <w:noProof/>
                <w:webHidden/>
              </w:rPr>
              <w:tab/>
            </w:r>
            <w:r>
              <w:rPr>
                <w:noProof/>
                <w:webHidden/>
              </w:rPr>
              <w:fldChar w:fldCharType="begin"/>
            </w:r>
            <w:r>
              <w:rPr>
                <w:noProof/>
                <w:webHidden/>
              </w:rPr>
              <w:instrText xml:space="preserve"> PAGEREF _Toc401222402 \h </w:instrText>
            </w:r>
            <w:r>
              <w:rPr>
                <w:noProof/>
                <w:webHidden/>
              </w:rPr>
            </w:r>
            <w:r>
              <w:rPr>
                <w:noProof/>
                <w:webHidden/>
              </w:rPr>
              <w:fldChar w:fldCharType="separate"/>
            </w:r>
            <w:r>
              <w:rPr>
                <w:noProof/>
                <w:webHidden/>
              </w:rPr>
              <w:t>106</w:t>
            </w:r>
            <w:r>
              <w:rPr>
                <w:noProof/>
                <w:webHidden/>
              </w:rPr>
              <w:fldChar w:fldCharType="end"/>
            </w:r>
          </w:hyperlink>
        </w:p>
        <w:p w:rsidR="000420AA" w:rsidRDefault="000420AA">
          <w:pPr>
            <w:pStyle w:val="TOC3"/>
            <w:rPr>
              <w:rFonts w:eastAsiaTheme="minorEastAsia"/>
              <w:noProof/>
              <w:sz w:val="22"/>
            </w:rPr>
          </w:pPr>
          <w:hyperlink w:anchor="_Toc401222403" w:history="1">
            <w:r w:rsidRPr="002959DB">
              <w:rPr>
                <w:rStyle w:val="Hyperlink"/>
                <w:noProof/>
              </w:rPr>
              <w:t>8.3.3</w:t>
            </w:r>
            <w:r>
              <w:rPr>
                <w:rFonts w:eastAsiaTheme="minorEastAsia"/>
                <w:noProof/>
                <w:sz w:val="22"/>
              </w:rPr>
              <w:tab/>
            </w:r>
            <w:r w:rsidRPr="002959DB">
              <w:rPr>
                <w:rStyle w:val="Hyperlink"/>
                <w:noProof/>
              </w:rPr>
              <w:t>Automatic Constructors</w:t>
            </w:r>
            <w:r>
              <w:rPr>
                <w:noProof/>
                <w:webHidden/>
              </w:rPr>
              <w:tab/>
            </w:r>
            <w:r>
              <w:rPr>
                <w:noProof/>
                <w:webHidden/>
              </w:rPr>
              <w:fldChar w:fldCharType="begin"/>
            </w:r>
            <w:r>
              <w:rPr>
                <w:noProof/>
                <w:webHidden/>
              </w:rPr>
              <w:instrText xml:space="preserve"> PAGEREF _Toc401222403 \h </w:instrText>
            </w:r>
            <w:r>
              <w:rPr>
                <w:noProof/>
                <w:webHidden/>
              </w:rPr>
            </w:r>
            <w:r>
              <w:rPr>
                <w:noProof/>
                <w:webHidden/>
              </w:rPr>
              <w:fldChar w:fldCharType="separate"/>
            </w:r>
            <w:r>
              <w:rPr>
                <w:noProof/>
                <w:webHidden/>
              </w:rPr>
              <w:t>106</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04" w:history="1">
            <w:r w:rsidRPr="002959DB">
              <w:rPr>
                <w:rStyle w:val="Hyperlink"/>
                <w:noProof/>
              </w:rPr>
              <w:t>8.4</w:t>
            </w:r>
            <w:r>
              <w:rPr>
                <w:rFonts w:eastAsiaTheme="minorEastAsia"/>
                <w:noProof/>
                <w:sz w:val="22"/>
              </w:rPr>
              <w:tab/>
            </w:r>
            <w:r w:rsidRPr="002959DB">
              <w:rPr>
                <w:rStyle w:val="Hyperlink"/>
                <w:noProof/>
              </w:rPr>
              <w:t>Property Member Declarations</w:t>
            </w:r>
            <w:r>
              <w:rPr>
                <w:noProof/>
                <w:webHidden/>
              </w:rPr>
              <w:tab/>
            </w:r>
            <w:r>
              <w:rPr>
                <w:noProof/>
                <w:webHidden/>
              </w:rPr>
              <w:fldChar w:fldCharType="begin"/>
            </w:r>
            <w:r>
              <w:rPr>
                <w:noProof/>
                <w:webHidden/>
              </w:rPr>
              <w:instrText xml:space="preserve"> PAGEREF _Toc401222404 \h </w:instrText>
            </w:r>
            <w:r>
              <w:rPr>
                <w:noProof/>
                <w:webHidden/>
              </w:rPr>
            </w:r>
            <w:r>
              <w:rPr>
                <w:noProof/>
                <w:webHidden/>
              </w:rPr>
              <w:fldChar w:fldCharType="separate"/>
            </w:r>
            <w:r>
              <w:rPr>
                <w:noProof/>
                <w:webHidden/>
              </w:rPr>
              <w:t>107</w:t>
            </w:r>
            <w:r>
              <w:rPr>
                <w:noProof/>
                <w:webHidden/>
              </w:rPr>
              <w:fldChar w:fldCharType="end"/>
            </w:r>
          </w:hyperlink>
        </w:p>
        <w:p w:rsidR="000420AA" w:rsidRDefault="000420AA">
          <w:pPr>
            <w:pStyle w:val="TOC3"/>
            <w:rPr>
              <w:rFonts w:eastAsiaTheme="minorEastAsia"/>
              <w:noProof/>
              <w:sz w:val="22"/>
            </w:rPr>
          </w:pPr>
          <w:hyperlink w:anchor="_Toc401222405" w:history="1">
            <w:r w:rsidRPr="002959DB">
              <w:rPr>
                <w:rStyle w:val="Hyperlink"/>
                <w:noProof/>
              </w:rPr>
              <w:t>8.4.1</w:t>
            </w:r>
            <w:r>
              <w:rPr>
                <w:rFonts w:eastAsiaTheme="minorEastAsia"/>
                <w:noProof/>
                <w:sz w:val="22"/>
              </w:rPr>
              <w:tab/>
            </w:r>
            <w:r w:rsidRPr="002959DB">
              <w:rPr>
                <w:rStyle w:val="Hyperlink"/>
                <w:noProof/>
              </w:rPr>
              <w:t>Member Variable Declarations</w:t>
            </w:r>
            <w:r>
              <w:rPr>
                <w:noProof/>
                <w:webHidden/>
              </w:rPr>
              <w:tab/>
            </w:r>
            <w:r>
              <w:rPr>
                <w:noProof/>
                <w:webHidden/>
              </w:rPr>
              <w:fldChar w:fldCharType="begin"/>
            </w:r>
            <w:r>
              <w:rPr>
                <w:noProof/>
                <w:webHidden/>
              </w:rPr>
              <w:instrText xml:space="preserve"> PAGEREF _Toc401222405 \h </w:instrText>
            </w:r>
            <w:r>
              <w:rPr>
                <w:noProof/>
                <w:webHidden/>
              </w:rPr>
            </w:r>
            <w:r>
              <w:rPr>
                <w:noProof/>
                <w:webHidden/>
              </w:rPr>
              <w:fldChar w:fldCharType="separate"/>
            </w:r>
            <w:r>
              <w:rPr>
                <w:noProof/>
                <w:webHidden/>
              </w:rPr>
              <w:t>108</w:t>
            </w:r>
            <w:r>
              <w:rPr>
                <w:noProof/>
                <w:webHidden/>
              </w:rPr>
              <w:fldChar w:fldCharType="end"/>
            </w:r>
          </w:hyperlink>
        </w:p>
        <w:p w:rsidR="000420AA" w:rsidRDefault="000420AA">
          <w:pPr>
            <w:pStyle w:val="TOC3"/>
            <w:rPr>
              <w:rFonts w:eastAsiaTheme="minorEastAsia"/>
              <w:noProof/>
              <w:sz w:val="22"/>
            </w:rPr>
          </w:pPr>
          <w:hyperlink w:anchor="_Toc401222406" w:history="1">
            <w:r w:rsidRPr="002959DB">
              <w:rPr>
                <w:rStyle w:val="Hyperlink"/>
                <w:noProof/>
              </w:rPr>
              <w:t>8.4.2</w:t>
            </w:r>
            <w:r>
              <w:rPr>
                <w:rFonts w:eastAsiaTheme="minorEastAsia"/>
                <w:noProof/>
                <w:sz w:val="22"/>
              </w:rPr>
              <w:tab/>
            </w:r>
            <w:r w:rsidRPr="002959DB">
              <w:rPr>
                <w:rStyle w:val="Hyperlink"/>
                <w:noProof/>
              </w:rPr>
              <w:t>Member Function Declarations</w:t>
            </w:r>
            <w:r>
              <w:rPr>
                <w:noProof/>
                <w:webHidden/>
              </w:rPr>
              <w:tab/>
            </w:r>
            <w:r>
              <w:rPr>
                <w:noProof/>
                <w:webHidden/>
              </w:rPr>
              <w:fldChar w:fldCharType="begin"/>
            </w:r>
            <w:r>
              <w:rPr>
                <w:noProof/>
                <w:webHidden/>
              </w:rPr>
              <w:instrText xml:space="preserve"> PAGEREF _Toc401222406 \h </w:instrText>
            </w:r>
            <w:r>
              <w:rPr>
                <w:noProof/>
                <w:webHidden/>
              </w:rPr>
            </w:r>
            <w:r>
              <w:rPr>
                <w:noProof/>
                <w:webHidden/>
              </w:rPr>
              <w:fldChar w:fldCharType="separate"/>
            </w:r>
            <w:r>
              <w:rPr>
                <w:noProof/>
                <w:webHidden/>
              </w:rPr>
              <w:t>109</w:t>
            </w:r>
            <w:r>
              <w:rPr>
                <w:noProof/>
                <w:webHidden/>
              </w:rPr>
              <w:fldChar w:fldCharType="end"/>
            </w:r>
          </w:hyperlink>
        </w:p>
        <w:p w:rsidR="000420AA" w:rsidRDefault="000420AA">
          <w:pPr>
            <w:pStyle w:val="TOC3"/>
            <w:rPr>
              <w:rFonts w:eastAsiaTheme="minorEastAsia"/>
              <w:noProof/>
              <w:sz w:val="22"/>
            </w:rPr>
          </w:pPr>
          <w:hyperlink w:anchor="_Toc401222407" w:history="1">
            <w:r w:rsidRPr="002959DB">
              <w:rPr>
                <w:rStyle w:val="Hyperlink"/>
                <w:noProof/>
              </w:rPr>
              <w:t>8.4.3</w:t>
            </w:r>
            <w:r>
              <w:rPr>
                <w:rFonts w:eastAsiaTheme="minorEastAsia"/>
                <w:noProof/>
                <w:sz w:val="22"/>
              </w:rPr>
              <w:tab/>
            </w:r>
            <w:r w:rsidRPr="002959DB">
              <w:rPr>
                <w:rStyle w:val="Hyperlink"/>
                <w:noProof/>
              </w:rPr>
              <w:t>Member Accessor Declarations</w:t>
            </w:r>
            <w:r>
              <w:rPr>
                <w:noProof/>
                <w:webHidden/>
              </w:rPr>
              <w:tab/>
            </w:r>
            <w:r>
              <w:rPr>
                <w:noProof/>
                <w:webHidden/>
              </w:rPr>
              <w:fldChar w:fldCharType="begin"/>
            </w:r>
            <w:r>
              <w:rPr>
                <w:noProof/>
                <w:webHidden/>
              </w:rPr>
              <w:instrText xml:space="preserve"> PAGEREF _Toc401222407 \h </w:instrText>
            </w:r>
            <w:r>
              <w:rPr>
                <w:noProof/>
                <w:webHidden/>
              </w:rPr>
            </w:r>
            <w:r>
              <w:rPr>
                <w:noProof/>
                <w:webHidden/>
              </w:rPr>
              <w:fldChar w:fldCharType="separate"/>
            </w:r>
            <w:r>
              <w:rPr>
                <w:noProof/>
                <w:webHidden/>
              </w:rPr>
              <w:t>111</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08" w:history="1">
            <w:r w:rsidRPr="002959DB">
              <w:rPr>
                <w:rStyle w:val="Hyperlink"/>
                <w:noProof/>
              </w:rPr>
              <w:t>8.5</w:t>
            </w:r>
            <w:r>
              <w:rPr>
                <w:rFonts w:eastAsiaTheme="minorEastAsia"/>
                <w:noProof/>
                <w:sz w:val="22"/>
              </w:rPr>
              <w:tab/>
            </w:r>
            <w:r w:rsidRPr="002959DB">
              <w:rPr>
                <w:rStyle w:val="Hyperlink"/>
                <w:noProof/>
              </w:rPr>
              <w:t>Index Member Declarations</w:t>
            </w:r>
            <w:r>
              <w:rPr>
                <w:noProof/>
                <w:webHidden/>
              </w:rPr>
              <w:tab/>
            </w:r>
            <w:r>
              <w:rPr>
                <w:noProof/>
                <w:webHidden/>
              </w:rPr>
              <w:fldChar w:fldCharType="begin"/>
            </w:r>
            <w:r>
              <w:rPr>
                <w:noProof/>
                <w:webHidden/>
              </w:rPr>
              <w:instrText xml:space="preserve"> PAGEREF _Toc401222408 \h </w:instrText>
            </w:r>
            <w:r>
              <w:rPr>
                <w:noProof/>
                <w:webHidden/>
              </w:rPr>
            </w:r>
            <w:r>
              <w:rPr>
                <w:noProof/>
                <w:webHidden/>
              </w:rPr>
              <w:fldChar w:fldCharType="separate"/>
            </w:r>
            <w:r>
              <w:rPr>
                <w:noProof/>
                <w:webHidden/>
              </w:rPr>
              <w:t>111</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09" w:history="1">
            <w:r w:rsidRPr="002959DB">
              <w:rPr>
                <w:rStyle w:val="Hyperlink"/>
                <w:noProof/>
              </w:rPr>
              <w:t>8.6</w:t>
            </w:r>
            <w:r>
              <w:rPr>
                <w:rFonts w:eastAsiaTheme="minorEastAsia"/>
                <w:noProof/>
                <w:sz w:val="22"/>
              </w:rPr>
              <w:tab/>
            </w:r>
            <w:r w:rsidRPr="002959DB">
              <w:rPr>
                <w:rStyle w:val="Hyperlink"/>
                <w:noProof/>
              </w:rPr>
              <w:t>Code Generation</w:t>
            </w:r>
            <w:r>
              <w:rPr>
                <w:noProof/>
                <w:webHidden/>
              </w:rPr>
              <w:tab/>
            </w:r>
            <w:r>
              <w:rPr>
                <w:noProof/>
                <w:webHidden/>
              </w:rPr>
              <w:fldChar w:fldCharType="begin"/>
            </w:r>
            <w:r>
              <w:rPr>
                <w:noProof/>
                <w:webHidden/>
              </w:rPr>
              <w:instrText xml:space="preserve"> PAGEREF _Toc401222409 \h </w:instrText>
            </w:r>
            <w:r>
              <w:rPr>
                <w:noProof/>
                <w:webHidden/>
              </w:rPr>
            </w:r>
            <w:r>
              <w:rPr>
                <w:noProof/>
                <w:webHidden/>
              </w:rPr>
              <w:fldChar w:fldCharType="separate"/>
            </w:r>
            <w:r>
              <w:rPr>
                <w:noProof/>
                <w:webHidden/>
              </w:rPr>
              <w:t>112</w:t>
            </w:r>
            <w:r>
              <w:rPr>
                <w:noProof/>
                <w:webHidden/>
              </w:rPr>
              <w:fldChar w:fldCharType="end"/>
            </w:r>
          </w:hyperlink>
        </w:p>
        <w:p w:rsidR="000420AA" w:rsidRDefault="000420AA">
          <w:pPr>
            <w:pStyle w:val="TOC3"/>
            <w:rPr>
              <w:rFonts w:eastAsiaTheme="minorEastAsia"/>
              <w:noProof/>
              <w:sz w:val="22"/>
            </w:rPr>
          </w:pPr>
          <w:hyperlink w:anchor="_Toc401222410" w:history="1">
            <w:r w:rsidRPr="002959DB">
              <w:rPr>
                <w:rStyle w:val="Hyperlink"/>
                <w:noProof/>
              </w:rPr>
              <w:t>8.6.1</w:t>
            </w:r>
            <w:r>
              <w:rPr>
                <w:rFonts w:eastAsiaTheme="minorEastAsia"/>
                <w:noProof/>
                <w:sz w:val="22"/>
              </w:rPr>
              <w:tab/>
            </w:r>
            <w:r w:rsidRPr="002959DB">
              <w:rPr>
                <w:rStyle w:val="Hyperlink"/>
                <w:noProof/>
              </w:rPr>
              <w:t>Classes Without Extends Clauses</w:t>
            </w:r>
            <w:r>
              <w:rPr>
                <w:noProof/>
                <w:webHidden/>
              </w:rPr>
              <w:tab/>
            </w:r>
            <w:r>
              <w:rPr>
                <w:noProof/>
                <w:webHidden/>
              </w:rPr>
              <w:fldChar w:fldCharType="begin"/>
            </w:r>
            <w:r>
              <w:rPr>
                <w:noProof/>
                <w:webHidden/>
              </w:rPr>
              <w:instrText xml:space="preserve"> PAGEREF _Toc401222410 \h </w:instrText>
            </w:r>
            <w:r>
              <w:rPr>
                <w:noProof/>
                <w:webHidden/>
              </w:rPr>
            </w:r>
            <w:r>
              <w:rPr>
                <w:noProof/>
                <w:webHidden/>
              </w:rPr>
              <w:fldChar w:fldCharType="separate"/>
            </w:r>
            <w:r>
              <w:rPr>
                <w:noProof/>
                <w:webHidden/>
              </w:rPr>
              <w:t>112</w:t>
            </w:r>
            <w:r>
              <w:rPr>
                <w:noProof/>
                <w:webHidden/>
              </w:rPr>
              <w:fldChar w:fldCharType="end"/>
            </w:r>
          </w:hyperlink>
        </w:p>
        <w:p w:rsidR="000420AA" w:rsidRDefault="000420AA">
          <w:pPr>
            <w:pStyle w:val="TOC3"/>
            <w:rPr>
              <w:rFonts w:eastAsiaTheme="minorEastAsia"/>
              <w:noProof/>
              <w:sz w:val="22"/>
            </w:rPr>
          </w:pPr>
          <w:hyperlink w:anchor="_Toc401222411" w:history="1">
            <w:r w:rsidRPr="002959DB">
              <w:rPr>
                <w:rStyle w:val="Hyperlink"/>
                <w:noProof/>
              </w:rPr>
              <w:t>8.6.2</w:t>
            </w:r>
            <w:r>
              <w:rPr>
                <w:rFonts w:eastAsiaTheme="minorEastAsia"/>
                <w:noProof/>
                <w:sz w:val="22"/>
              </w:rPr>
              <w:tab/>
            </w:r>
            <w:r w:rsidRPr="002959DB">
              <w:rPr>
                <w:rStyle w:val="Hyperlink"/>
                <w:noProof/>
              </w:rPr>
              <w:t>Classes With Extends Clauses</w:t>
            </w:r>
            <w:r>
              <w:rPr>
                <w:noProof/>
                <w:webHidden/>
              </w:rPr>
              <w:tab/>
            </w:r>
            <w:r>
              <w:rPr>
                <w:noProof/>
                <w:webHidden/>
              </w:rPr>
              <w:fldChar w:fldCharType="begin"/>
            </w:r>
            <w:r>
              <w:rPr>
                <w:noProof/>
                <w:webHidden/>
              </w:rPr>
              <w:instrText xml:space="preserve"> PAGEREF _Toc401222411 \h </w:instrText>
            </w:r>
            <w:r>
              <w:rPr>
                <w:noProof/>
                <w:webHidden/>
              </w:rPr>
            </w:r>
            <w:r>
              <w:rPr>
                <w:noProof/>
                <w:webHidden/>
              </w:rPr>
              <w:fldChar w:fldCharType="separate"/>
            </w:r>
            <w:r>
              <w:rPr>
                <w:noProof/>
                <w:webHidden/>
              </w:rPr>
              <w:t>114</w:t>
            </w:r>
            <w:r>
              <w:rPr>
                <w:noProof/>
                <w:webHidden/>
              </w:rPr>
              <w:fldChar w:fldCharType="end"/>
            </w:r>
          </w:hyperlink>
        </w:p>
        <w:p w:rsidR="000420AA" w:rsidRDefault="000420AA">
          <w:pPr>
            <w:pStyle w:val="TOC1"/>
            <w:rPr>
              <w:rFonts w:eastAsiaTheme="minorEastAsia"/>
              <w:noProof/>
              <w:sz w:val="22"/>
            </w:rPr>
          </w:pPr>
          <w:hyperlink w:anchor="_Toc401222412" w:history="1">
            <w:r w:rsidRPr="002959DB">
              <w:rPr>
                <w:rStyle w:val="Hyperlink"/>
                <w:noProof/>
              </w:rPr>
              <w:t>9</w:t>
            </w:r>
            <w:r>
              <w:rPr>
                <w:rFonts w:eastAsiaTheme="minorEastAsia"/>
                <w:noProof/>
                <w:sz w:val="22"/>
              </w:rPr>
              <w:tab/>
            </w:r>
            <w:r w:rsidRPr="002959DB">
              <w:rPr>
                <w:rStyle w:val="Hyperlink"/>
                <w:noProof/>
              </w:rPr>
              <w:t>Enums</w:t>
            </w:r>
            <w:r>
              <w:rPr>
                <w:noProof/>
                <w:webHidden/>
              </w:rPr>
              <w:tab/>
            </w:r>
            <w:r>
              <w:rPr>
                <w:noProof/>
                <w:webHidden/>
              </w:rPr>
              <w:fldChar w:fldCharType="begin"/>
            </w:r>
            <w:r>
              <w:rPr>
                <w:noProof/>
                <w:webHidden/>
              </w:rPr>
              <w:instrText xml:space="preserve"> PAGEREF _Toc401222412 \h </w:instrText>
            </w:r>
            <w:r>
              <w:rPr>
                <w:noProof/>
                <w:webHidden/>
              </w:rPr>
            </w:r>
            <w:r>
              <w:rPr>
                <w:noProof/>
                <w:webHidden/>
              </w:rPr>
              <w:fldChar w:fldCharType="separate"/>
            </w:r>
            <w:r>
              <w:rPr>
                <w:noProof/>
                <w:webHidden/>
              </w:rPr>
              <w:t>117</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13" w:history="1">
            <w:r w:rsidRPr="002959DB">
              <w:rPr>
                <w:rStyle w:val="Hyperlink"/>
                <w:noProof/>
              </w:rPr>
              <w:t>9.1</w:t>
            </w:r>
            <w:r>
              <w:rPr>
                <w:rFonts w:eastAsiaTheme="minorEastAsia"/>
                <w:noProof/>
                <w:sz w:val="22"/>
              </w:rPr>
              <w:tab/>
            </w:r>
            <w:r w:rsidRPr="002959DB">
              <w:rPr>
                <w:rStyle w:val="Hyperlink"/>
                <w:noProof/>
              </w:rPr>
              <w:t>Enum Declarations</w:t>
            </w:r>
            <w:r>
              <w:rPr>
                <w:noProof/>
                <w:webHidden/>
              </w:rPr>
              <w:tab/>
            </w:r>
            <w:r>
              <w:rPr>
                <w:noProof/>
                <w:webHidden/>
              </w:rPr>
              <w:fldChar w:fldCharType="begin"/>
            </w:r>
            <w:r>
              <w:rPr>
                <w:noProof/>
                <w:webHidden/>
              </w:rPr>
              <w:instrText xml:space="preserve"> PAGEREF _Toc401222413 \h </w:instrText>
            </w:r>
            <w:r>
              <w:rPr>
                <w:noProof/>
                <w:webHidden/>
              </w:rPr>
            </w:r>
            <w:r>
              <w:rPr>
                <w:noProof/>
                <w:webHidden/>
              </w:rPr>
              <w:fldChar w:fldCharType="separate"/>
            </w:r>
            <w:r>
              <w:rPr>
                <w:noProof/>
                <w:webHidden/>
              </w:rPr>
              <w:t>117</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14" w:history="1">
            <w:r w:rsidRPr="002959DB">
              <w:rPr>
                <w:rStyle w:val="Hyperlink"/>
                <w:noProof/>
              </w:rPr>
              <w:t>9.2</w:t>
            </w:r>
            <w:r>
              <w:rPr>
                <w:rFonts w:eastAsiaTheme="minorEastAsia"/>
                <w:noProof/>
                <w:sz w:val="22"/>
              </w:rPr>
              <w:tab/>
            </w:r>
            <w:r w:rsidRPr="002959DB">
              <w:rPr>
                <w:rStyle w:val="Hyperlink"/>
                <w:noProof/>
              </w:rPr>
              <w:t>Enum Members</w:t>
            </w:r>
            <w:r>
              <w:rPr>
                <w:noProof/>
                <w:webHidden/>
              </w:rPr>
              <w:tab/>
            </w:r>
            <w:r>
              <w:rPr>
                <w:noProof/>
                <w:webHidden/>
              </w:rPr>
              <w:fldChar w:fldCharType="begin"/>
            </w:r>
            <w:r>
              <w:rPr>
                <w:noProof/>
                <w:webHidden/>
              </w:rPr>
              <w:instrText xml:space="preserve"> PAGEREF _Toc401222414 \h </w:instrText>
            </w:r>
            <w:r>
              <w:rPr>
                <w:noProof/>
                <w:webHidden/>
              </w:rPr>
            </w:r>
            <w:r>
              <w:rPr>
                <w:noProof/>
                <w:webHidden/>
              </w:rPr>
              <w:fldChar w:fldCharType="separate"/>
            </w:r>
            <w:r>
              <w:rPr>
                <w:noProof/>
                <w:webHidden/>
              </w:rPr>
              <w:t>117</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15" w:history="1">
            <w:r w:rsidRPr="002959DB">
              <w:rPr>
                <w:rStyle w:val="Hyperlink"/>
                <w:noProof/>
                <w:highlight w:val="white"/>
              </w:rPr>
              <w:t>9.3</w:t>
            </w:r>
            <w:r>
              <w:rPr>
                <w:rFonts w:eastAsiaTheme="minorEastAsia"/>
                <w:noProof/>
                <w:sz w:val="22"/>
              </w:rPr>
              <w:tab/>
            </w:r>
            <w:r w:rsidRPr="002959DB">
              <w:rPr>
                <w:rStyle w:val="Hyperlink"/>
                <w:noProof/>
                <w:highlight w:val="white"/>
              </w:rPr>
              <w:t>Declaration Merging</w:t>
            </w:r>
            <w:r>
              <w:rPr>
                <w:noProof/>
                <w:webHidden/>
              </w:rPr>
              <w:tab/>
            </w:r>
            <w:r>
              <w:rPr>
                <w:noProof/>
                <w:webHidden/>
              </w:rPr>
              <w:fldChar w:fldCharType="begin"/>
            </w:r>
            <w:r>
              <w:rPr>
                <w:noProof/>
                <w:webHidden/>
              </w:rPr>
              <w:instrText xml:space="preserve"> PAGEREF _Toc401222415 \h </w:instrText>
            </w:r>
            <w:r>
              <w:rPr>
                <w:noProof/>
                <w:webHidden/>
              </w:rPr>
            </w:r>
            <w:r>
              <w:rPr>
                <w:noProof/>
                <w:webHidden/>
              </w:rPr>
              <w:fldChar w:fldCharType="separate"/>
            </w:r>
            <w:r>
              <w:rPr>
                <w:noProof/>
                <w:webHidden/>
              </w:rPr>
              <w:t>119</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16" w:history="1">
            <w:r w:rsidRPr="002959DB">
              <w:rPr>
                <w:rStyle w:val="Hyperlink"/>
                <w:noProof/>
                <w:highlight w:val="white"/>
              </w:rPr>
              <w:t>9.4</w:t>
            </w:r>
            <w:r>
              <w:rPr>
                <w:rFonts w:eastAsiaTheme="minorEastAsia"/>
                <w:noProof/>
                <w:sz w:val="22"/>
              </w:rPr>
              <w:tab/>
            </w:r>
            <w:r w:rsidRPr="002959DB">
              <w:rPr>
                <w:rStyle w:val="Hyperlink"/>
                <w:noProof/>
                <w:highlight w:val="white"/>
              </w:rPr>
              <w:t>Code Generation</w:t>
            </w:r>
            <w:r>
              <w:rPr>
                <w:noProof/>
                <w:webHidden/>
              </w:rPr>
              <w:tab/>
            </w:r>
            <w:r>
              <w:rPr>
                <w:noProof/>
                <w:webHidden/>
              </w:rPr>
              <w:fldChar w:fldCharType="begin"/>
            </w:r>
            <w:r>
              <w:rPr>
                <w:noProof/>
                <w:webHidden/>
              </w:rPr>
              <w:instrText xml:space="preserve"> PAGEREF _Toc401222416 \h </w:instrText>
            </w:r>
            <w:r>
              <w:rPr>
                <w:noProof/>
                <w:webHidden/>
              </w:rPr>
            </w:r>
            <w:r>
              <w:rPr>
                <w:noProof/>
                <w:webHidden/>
              </w:rPr>
              <w:fldChar w:fldCharType="separate"/>
            </w:r>
            <w:r>
              <w:rPr>
                <w:noProof/>
                <w:webHidden/>
              </w:rPr>
              <w:t>119</w:t>
            </w:r>
            <w:r>
              <w:rPr>
                <w:noProof/>
                <w:webHidden/>
              </w:rPr>
              <w:fldChar w:fldCharType="end"/>
            </w:r>
          </w:hyperlink>
        </w:p>
        <w:p w:rsidR="000420AA" w:rsidRDefault="000420AA">
          <w:pPr>
            <w:pStyle w:val="TOC1"/>
            <w:rPr>
              <w:rFonts w:eastAsiaTheme="minorEastAsia"/>
              <w:noProof/>
              <w:sz w:val="22"/>
            </w:rPr>
          </w:pPr>
          <w:hyperlink w:anchor="_Toc401222417" w:history="1">
            <w:r w:rsidRPr="002959DB">
              <w:rPr>
                <w:rStyle w:val="Hyperlink"/>
                <w:noProof/>
              </w:rPr>
              <w:t>10</w:t>
            </w:r>
            <w:r>
              <w:rPr>
                <w:rFonts w:eastAsiaTheme="minorEastAsia"/>
                <w:noProof/>
                <w:sz w:val="22"/>
              </w:rPr>
              <w:tab/>
            </w:r>
            <w:r w:rsidRPr="002959DB">
              <w:rPr>
                <w:rStyle w:val="Hyperlink"/>
                <w:noProof/>
              </w:rPr>
              <w:t>Internal Modules</w:t>
            </w:r>
            <w:r>
              <w:rPr>
                <w:noProof/>
                <w:webHidden/>
              </w:rPr>
              <w:tab/>
            </w:r>
            <w:r>
              <w:rPr>
                <w:noProof/>
                <w:webHidden/>
              </w:rPr>
              <w:fldChar w:fldCharType="begin"/>
            </w:r>
            <w:r>
              <w:rPr>
                <w:noProof/>
                <w:webHidden/>
              </w:rPr>
              <w:instrText xml:space="preserve"> PAGEREF _Toc401222417 \h </w:instrText>
            </w:r>
            <w:r>
              <w:rPr>
                <w:noProof/>
                <w:webHidden/>
              </w:rPr>
            </w:r>
            <w:r>
              <w:rPr>
                <w:noProof/>
                <w:webHidden/>
              </w:rPr>
              <w:fldChar w:fldCharType="separate"/>
            </w:r>
            <w:r>
              <w:rPr>
                <w:noProof/>
                <w:webHidden/>
              </w:rPr>
              <w:t>121</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18" w:history="1">
            <w:r w:rsidRPr="002959DB">
              <w:rPr>
                <w:rStyle w:val="Hyperlink"/>
                <w:noProof/>
              </w:rPr>
              <w:t>10.1</w:t>
            </w:r>
            <w:r>
              <w:rPr>
                <w:rFonts w:eastAsiaTheme="minorEastAsia"/>
                <w:noProof/>
                <w:sz w:val="22"/>
              </w:rPr>
              <w:tab/>
            </w:r>
            <w:r w:rsidRPr="002959DB">
              <w:rPr>
                <w:rStyle w:val="Hyperlink"/>
                <w:noProof/>
              </w:rPr>
              <w:t>Module Declarations</w:t>
            </w:r>
            <w:r>
              <w:rPr>
                <w:noProof/>
                <w:webHidden/>
              </w:rPr>
              <w:tab/>
            </w:r>
            <w:r>
              <w:rPr>
                <w:noProof/>
                <w:webHidden/>
              </w:rPr>
              <w:fldChar w:fldCharType="begin"/>
            </w:r>
            <w:r>
              <w:rPr>
                <w:noProof/>
                <w:webHidden/>
              </w:rPr>
              <w:instrText xml:space="preserve"> PAGEREF _Toc401222418 \h </w:instrText>
            </w:r>
            <w:r>
              <w:rPr>
                <w:noProof/>
                <w:webHidden/>
              </w:rPr>
            </w:r>
            <w:r>
              <w:rPr>
                <w:noProof/>
                <w:webHidden/>
              </w:rPr>
              <w:fldChar w:fldCharType="separate"/>
            </w:r>
            <w:r>
              <w:rPr>
                <w:noProof/>
                <w:webHidden/>
              </w:rPr>
              <w:t>121</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19" w:history="1">
            <w:r w:rsidRPr="002959DB">
              <w:rPr>
                <w:rStyle w:val="Hyperlink"/>
                <w:noProof/>
              </w:rPr>
              <w:t>10.2</w:t>
            </w:r>
            <w:r>
              <w:rPr>
                <w:rFonts w:eastAsiaTheme="minorEastAsia"/>
                <w:noProof/>
                <w:sz w:val="22"/>
              </w:rPr>
              <w:tab/>
            </w:r>
            <w:r w:rsidRPr="002959DB">
              <w:rPr>
                <w:rStyle w:val="Hyperlink"/>
                <w:noProof/>
              </w:rPr>
              <w:t>Module Body</w:t>
            </w:r>
            <w:r>
              <w:rPr>
                <w:noProof/>
                <w:webHidden/>
              </w:rPr>
              <w:tab/>
            </w:r>
            <w:r>
              <w:rPr>
                <w:noProof/>
                <w:webHidden/>
              </w:rPr>
              <w:fldChar w:fldCharType="begin"/>
            </w:r>
            <w:r>
              <w:rPr>
                <w:noProof/>
                <w:webHidden/>
              </w:rPr>
              <w:instrText xml:space="preserve"> PAGEREF _Toc401222419 \h </w:instrText>
            </w:r>
            <w:r>
              <w:rPr>
                <w:noProof/>
                <w:webHidden/>
              </w:rPr>
            </w:r>
            <w:r>
              <w:rPr>
                <w:noProof/>
                <w:webHidden/>
              </w:rPr>
              <w:fldChar w:fldCharType="separate"/>
            </w:r>
            <w:r>
              <w:rPr>
                <w:noProof/>
                <w:webHidden/>
              </w:rPr>
              <w:t>122</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20" w:history="1">
            <w:r w:rsidRPr="002959DB">
              <w:rPr>
                <w:rStyle w:val="Hyperlink"/>
                <w:noProof/>
              </w:rPr>
              <w:t>10.3</w:t>
            </w:r>
            <w:r>
              <w:rPr>
                <w:rFonts w:eastAsiaTheme="minorEastAsia"/>
                <w:noProof/>
                <w:sz w:val="22"/>
              </w:rPr>
              <w:tab/>
            </w:r>
            <w:r w:rsidRPr="002959DB">
              <w:rPr>
                <w:rStyle w:val="Hyperlink"/>
                <w:noProof/>
              </w:rPr>
              <w:t>Import Declarations</w:t>
            </w:r>
            <w:r>
              <w:rPr>
                <w:noProof/>
                <w:webHidden/>
              </w:rPr>
              <w:tab/>
            </w:r>
            <w:r>
              <w:rPr>
                <w:noProof/>
                <w:webHidden/>
              </w:rPr>
              <w:fldChar w:fldCharType="begin"/>
            </w:r>
            <w:r>
              <w:rPr>
                <w:noProof/>
                <w:webHidden/>
              </w:rPr>
              <w:instrText xml:space="preserve"> PAGEREF _Toc401222420 \h </w:instrText>
            </w:r>
            <w:r>
              <w:rPr>
                <w:noProof/>
                <w:webHidden/>
              </w:rPr>
            </w:r>
            <w:r>
              <w:rPr>
                <w:noProof/>
                <w:webHidden/>
              </w:rPr>
              <w:fldChar w:fldCharType="separate"/>
            </w:r>
            <w:r>
              <w:rPr>
                <w:noProof/>
                <w:webHidden/>
              </w:rPr>
              <w:t>123</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21" w:history="1">
            <w:r w:rsidRPr="002959DB">
              <w:rPr>
                <w:rStyle w:val="Hyperlink"/>
                <w:noProof/>
              </w:rPr>
              <w:t>10.4</w:t>
            </w:r>
            <w:r>
              <w:rPr>
                <w:rFonts w:eastAsiaTheme="minorEastAsia"/>
                <w:noProof/>
                <w:sz w:val="22"/>
              </w:rPr>
              <w:tab/>
            </w:r>
            <w:r w:rsidRPr="002959DB">
              <w:rPr>
                <w:rStyle w:val="Hyperlink"/>
                <w:noProof/>
              </w:rPr>
              <w:t>Export Declarations</w:t>
            </w:r>
            <w:r>
              <w:rPr>
                <w:noProof/>
                <w:webHidden/>
              </w:rPr>
              <w:tab/>
            </w:r>
            <w:r>
              <w:rPr>
                <w:noProof/>
                <w:webHidden/>
              </w:rPr>
              <w:fldChar w:fldCharType="begin"/>
            </w:r>
            <w:r>
              <w:rPr>
                <w:noProof/>
                <w:webHidden/>
              </w:rPr>
              <w:instrText xml:space="preserve"> PAGEREF _Toc401222421 \h </w:instrText>
            </w:r>
            <w:r>
              <w:rPr>
                <w:noProof/>
                <w:webHidden/>
              </w:rPr>
            </w:r>
            <w:r>
              <w:rPr>
                <w:noProof/>
                <w:webHidden/>
              </w:rPr>
              <w:fldChar w:fldCharType="separate"/>
            </w:r>
            <w:r>
              <w:rPr>
                <w:noProof/>
                <w:webHidden/>
              </w:rPr>
              <w:t>124</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22" w:history="1">
            <w:r w:rsidRPr="002959DB">
              <w:rPr>
                <w:rStyle w:val="Hyperlink"/>
                <w:noProof/>
              </w:rPr>
              <w:t>10.5</w:t>
            </w:r>
            <w:r>
              <w:rPr>
                <w:rFonts w:eastAsiaTheme="minorEastAsia"/>
                <w:noProof/>
                <w:sz w:val="22"/>
              </w:rPr>
              <w:tab/>
            </w:r>
            <w:r w:rsidRPr="002959DB">
              <w:rPr>
                <w:rStyle w:val="Hyperlink"/>
                <w:noProof/>
              </w:rPr>
              <w:t>Declaration Merging</w:t>
            </w:r>
            <w:r>
              <w:rPr>
                <w:noProof/>
                <w:webHidden/>
              </w:rPr>
              <w:tab/>
            </w:r>
            <w:r>
              <w:rPr>
                <w:noProof/>
                <w:webHidden/>
              </w:rPr>
              <w:fldChar w:fldCharType="begin"/>
            </w:r>
            <w:r>
              <w:rPr>
                <w:noProof/>
                <w:webHidden/>
              </w:rPr>
              <w:instrText xml:space="preserve"> PAGEREF _Toc401222422 \h </w:instrText>
            </w:r>
            <w:r>
              <w:rPr>
                <w:noProof/>
                <w:webHidden/>
              </w:rPr>
            </w:r>
            <w:r>
              <w:rPr>
                <w:noProof/>
                <w:webHidden/>
              </w:rPr>
              <w:fldChar w:fldCharType="separate"/>
            </w:r>
            <w:r>
              <w:rPr>
                <w:noProof/>
                <w:webHidden/>
              </w:rPr>
              <w:t>125</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23" w:history="1">
            <w:r w:rsidRPr="002959DB">
              <w:rPr>
                <w:rStyle w:val="Hyperlink"/>
                <w:noProof/>
              </w:rPr>
              <w:t>10.6</w:t>
            </w:r>
            <w:r>
              <w:rPr>
                <w:rFonts w:eastAsiaTheme="minorEastAsia"/>
                <w:noProof/>
                <w:sz w:val="22"/>
              </w:rPr>
              <w:tab/>
            </w:r>
            <w:r w:rsidRPr="002959DB">
              <w:rPr>
                <w:rStyle w:val="Hyperlink"/>
                <w:noProof/>
              </w:rPr>
              <w:t>Code Generation</w:t>
            </w:r>
            <w:r>
              <w:rPr>
                <w:noProof/>
                <w:webHidden/>
              </w:rPr>
              <w:tab/>
            </w:r>
            <w:r>
              <w:rPr>
                <w:noProof/>
                <w:webHidden/>
              </w:rPr>
              <w:fldChar w:fldCharType="begin"/>
            </w:r>
            <w:r>
              <w:rPr>
                <w:noProof/>
                <w:webHidden/>
              </w:rPr>
              <w:instrText xml:space="preserve"> PAGEREF _Toc401222423 \h </w:instrText>
            </w:r>
            <w:r>
              <w:rPr>
                <w:noProof/>
                <w:webHidden/>
              </w:rPr>
            </w:r>
            <w:r>
              <w:rPr>
                <w:noProof/>
                <w:webHidden/>
              </w:rPr>
              <w:fldChar w:fldCharType="separate"/>
            </w:r>
            <w:r>
              <w:rPr>
                <w:noProof/>
                <w:webHidden/>
              </w:rPr>
              <w:t>127</w:t>
            </w:r>
            <w:r>
              <w:rPr>
                <w:noProof/>
                <w:webHidden/>
              </w:rPr>
              <w:fldChar w:fldCharType="end"/>
            </w:r>
          </w:hyperlink>
        </w:p>
        <w:p w:rsidR="000420AA" w:rsidRDefault="000420AA">
          <w:pPr>
            <w:pStyle w:val="TOC1"/>
            <w:rPr>
              <w:rFonts w:eastAsiaTheme="minorEastAsia"/>
              <w:noProof/>
              <w:sz w:val="22"/>
            </w:rPr>
          </w:pPr>
          <w:hyperlink w:anchor="_Toc401222424" w:history="1">
            <w:r w:rsidRPr="002959DB">
              <w:rPr>
                <w:rStyle w:val="Hyperlink"/>
                <w:noProof/>
              </w:rPr>
              <w:t>11</w:t>
            </w:r>
            <w:r>
              <w:rPr>
                <w:rFonts w:eastAsiaTheme="minorEastAsia"/>
                <w:noProof/>
                <w:sz w:val="22"/>
              </w:rPr>
              <w:tab/>
            </w:r>
            <w:r w:rsidRPr="002959DB">
              <w:rPr>
                <w:rStyle w:val="Hyperlink"/>
                <w:noProof/>
              </w:rPr>
              <w:t>Source Files and External Modules</w:t>
            </w:r>
            <w:r>
              <w:rPr>
                <w:noProof/>
                <w:webHidden/>
              </w:rPr>
              <w:tab/>
            </w:r>
            <w:r>
              <w:rPr>
                <w:noProof/>
                <w:webHidden/>
              </w:rPr>
              <w:fldChar w:fldCharType="begin"/>
            </w:r>
            <w:r>
              <w:rPr>
                <w:noProof/>
                <w:webHidden/>
              </w:rPr>
              <w:instrText xml:space="preserve"> PAGEREF _Toc401222424 \h </w:instrText>
            </w:r>
            <w:r>
              <w:rPr>
                <w:noProof/>
                <w:webHidden/>
              </w:rPr>
            </w:r>
            <w:r>
              <w:rPr>
                <w:noProof/>
                <w:webHidden/>
              </w:rPr>
              <w:fldChar w:fldCharType="separate"/>
            </w:r>
            <w:r>
              <w:rPr>
                <w:noProof/>
                <w:webHidden/>
              </w:rPr>
              <w:t>129</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25" w:history="1">
            <w:r w:rsidRPr="002959DB">
              <w:rPr>
                <w:rStyle w:val="Hyperlink"/>
                <w:noProof/>
              </w:rPr>
              <w:t>11.1</w:t>
            </w:r>
            <w:r>
              <w:rPr>
                <w:rFonts w:eastAsiaTheme="minorEastAsia"/>
                <w:noProof/>
                <w:sz w:val="22"/>
              </w:rPr>
              <w:tab/>
            </w:r>
            <w:r w:rsidRPr="002959DB">
              <w:rPr>
                <w:rStyle w:val="Hyperlink"/>
                <w:noProof/>
              </w:rPr>
              <w:t>Source Files</w:t>
            </w:r>
            <w:r>
              <w:rPr>
                <w:noProof/>
                <w:webHidden/>
              </w:rPr>
              <w:tab/>
            </w:r>
            <w:r>
              <w:rPr>
                <w:noProof/>
                <w:webHidden/>
              </w:rPr>
              <w:fldChar w:fldCharType="begin"/>
            </w:r>
            <w:r>
              <w:rPr>
                <w:noProof/>
                <w:webHidden/>
              </w:rPr>
              <w:instrText xml:space="preserve"> PAGEREF _Toc401222425 \h </w:instrText>
            </w:r>
            <w:r>
              <w:rPr>
                <w:noProof/>
                <w:webHidden/>
              </w:rPr>
            </w:r>
            <w:r>
              <w:rPr>
                <w:noProof/>
                <w:webHidden/>
              </w:rPr>
              <w:fldChar w:fldCharType="separate"/>
            </w:r>
            <w:r>
              <w:rPr>
                <w:noProof/>
                <w:webHidden/>
              </w:rPr>
              <w:t>129</w:t>
            </w:r>
            <w:r>
              <w:rPr>
                <w:noProof/>
                <w:webHidden/>
              </w:rPr>
              <w:fldChar w:fldCharType="end"/>
            </w:r>
          </w:hyperlink>
        </w:p>
        <w:p w:rsidR="000420AA" w:rsidRDefault="000420AA">
          <w:pPr>
            <w:pStyle w:val="TOC3"/>
            <w:rPr>
              <w:rFonts w:eastAsiaTheme="minorEastAsia"/>
              <w:noProof/>
              <w:sz w:val="22"/>
            </w:rPr>
          </w:pPr>
          <w:hyperlink w:anchor="_Toc401222426" w:history="1">
            <w:r w:rsidRPr="002959DB">
              <w:rPr>
                <w:rStyle w:val="Hyperlink"/>
                <w:noProof/>
              </w:rPr>
              <w:t>11.1.1</w:t>
            </w:r>
            <w:r>
              <w:rPr>
                <w:rFonts w:eastAsiaTheme="minorEastAsia"/>
                <w:noProof/>
                <w:sz w:val="22"/>
              </w:rPr>
              <w:tab/>
            </w:r>
            <w:r w:rsidRPr="002959DB">
              <w:rPr>
                <w:rStyle w:val="Hyperlink"/>
                <w:noProof/>
              </w:rPr>
              <w:t>Source Files Dependencies</w:t>
            </w:r>
            <w:r>
              <w:rPr>
                <w:noProof/>
                <w:webHidden/>
              </w:rPr>
              <w:tab/>
            </w:r>
            <w:r>
              <w:rPr>
                <w:noProof/>
                <w:webHidden/>
              </w:rPr>
              <w:fldChar w:fldCharType="begin"/>
            </w:r>
            <w:r>
              <w:rPr>
                <w:noProof/>
                <w:webHidden/>
              </w:rPr>
              <w:instrText xml:space="preserve"> PAGEREF _Toc401222426 \h </w:instrText>
            </w:r>
            <w:r>
              <w:rPr>
                <w:noProof/>
                <w:webHidden/>
              </w:rPr>
            </w:r>
            <w:r>
              <w:rPr>
                <w:noProof/>
                <w:webHidden/>
              </w:rPr>
              <w:fldChar w:fldCharType="separate"/>
            </w:r>
            <w:r>
              <w:rPr>
                <w:noProof/>
                <w:webHidden/>
              </w:rPr>
              <w:t>131</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27" w:history="1">
            <w:r w:rsidRPr="002959DB">
              <w:rPr>
                <w:rStyle w:val="Hyperlink"/>
                <w:noProof/>
              </w:rPr>
              <w:t>11.2</w:t>
            </w:r>
            <w:r>
              <w:rPr>
                <w:rFonts w:eastAsiaTheme="minorEastAsia"/>
                <w:noProof/>
                <w:sz w:val="22"/>
              </w:rPr>
              <w:tab/>
            </w:r>
            <w:r w:rsidRPr="002959DB">
              <w:rPr>
                <w:rStyle w:val="Hyperlink"/>
                <w:noProof/>
              </w:rPr>
              <w:t>External Modules</w:t>
            </w:r>
            <w:r>
              <w:rPr>
                <w:noProof/>
                <w:webHidden/>
              </w:rPr>
              <w:tab/>
            </w:r>
            <w:r>
              <w:rPr>
                <w:noProof/>
                <w:webHidden/>
              </w:rPr>
              <w:fldChar w:fldCharType="begin"/>
            </w:r>
            <w:r>
              <w:rPr>
                <w:noProof/>
                <w:webHidden/>
              </w:rPr>
              <w:instrText xml:space="preserve"> PAGEREF _Toc401222427 \h </w:instrText>
            </w:r>
            <w:r>
              <w:rPr>
                <w:noProof/>
                <w:webHidden/>
              </w:rPr>
            </w:r>
            <w:r>
              <w:rPr>
                <w:noProof/>
                <w:webHidden/>
              </w:rPr>
              <w:fldChar w:fldCharType="separate"/>
            </w:r>
            <w:r>
              <w:rPr>
                <w:noProof/>
                <w:webHidden/>
              </w:rPr>
              <w:t>131</w:t>
            </w:r>
            <w:r>
              <w:rPr>
                <w:noProof/>
                <w:webHidden/>
              </w:rPr>
              <w:fldChar w:fldCharType="end"/>
            </w:r>
          </w:hyperlink>
        </w:p>
        <w:p w:rsidR="000420AA" w:rsidRDefault="000420AA">
          <w:pPr>
            <w:pStyle w:val="TOC3"/>
            <w:rPr>
              <w:rFonts w:eastAsiaTheme="minorEastAsia"/>
              <w:noProof/>
              <w:sz w:val="22"/>
            </w:rPr>
          </w:pPr>
          <w:hyperlink w:anchor="_Toc401222428" w:history="1">
            <w:r w:rsidRPr="002959DB">
              <w:rPr>
                <w:rStyle w:val="Hyperlink"/>
                <w:noProof/>
              </w:rPr>
              <w:t>11.2.1</w:t>
            </w:r>
            <w:r>
              <w:rPr>
                <w:rFonts w:eastAsiaTheme="minorEastAsia"/>
                <w:noProof/>
                <w:sz w:val="22"/>
              </w:rPr>
              <w:tab/>
            </w:r>
            <w:r w:rsidRPr="002959DB">
              <w:rPr>
                <w:rStyle w:val="Hyperlink"/>
                <w:noProof/>
              </w:rPr>
              <w:t>External Module Names</w:t>
            </w:r>
            <w:r>
              <w:rPr>
                <w:noProof/>
                <w:webHidden/>
              </w:rPr>
              <w:tab/>
            </w:r>
            <w:r>
              <w:rPr>
                <w:noProof/>
                <w:webHidden/>
              </w:rPr>
              <w:fldChar w:fldCharType="begin"/>
            </w:r>
            <w:r>
              <w:rPr>
                <w:noProof/>
                <w:webHidden/>
              </w:rPr>
              <w:instrText xml:space="preserve"> PAGEREF _Toc401222428 \h </w:instrText>
            </w:r>
            <w:r>
              <w:rPr>
                <w:noProof/>
                <w:webHidden/>
              </w:rPr>
            </w:r>
            <w:r>
              <w:rPr>
                <w:noProof/>
                <w:webHidden/>
              </w:rPr>
              <w:fldChar w:fldCharType="separate"/>
            </w:r>
            <w:r>
              <w:rPr>
                <w:noProof/>
                <w:webHidden/>
              </w:rPr>
              <w:t>132</w:t>
            </w:r>
            <w:r>
              <w:rPr>
                <w:noProof/>
                <w:webHidden/>
              </w:rPr>
              <w:fldChar w:fldCharType="end"/>
            </w:r>
          </w:hyperlink>
        </w:p>
        <w:p w:rsidR="000420AA" w:rsidRDefault="000420AA">
          <w:pPr>
            <w:pStyle w:val="TOC3"/>
            <w:rPr>
              <w:rFonts w:eastAsiaTheme="minorEastAsia"/>
              <w:noProof/>
              <w:sz w:val="22"/>
            </w:rPr>
          </w:pPr>
          <w:hyperlink w:anchor="_Toc401222429" w:history="1">
            <w:r w:rsidRPr="002959DB">
              <w:rPr>
                <w:rStyle w:val="Hyperlink"/>
                <w:noProof/>
              </w:rPr>
              <w:t>11.2.2</w:t>
            </w:r>
            <w:r>
              <w:rPr>
                <w:rFonts w:eastAsiaTheme="minorEastAsia"/>
                <w:noProof/>
                <w:sz w:val="22"/>
              </w:rPr>
              <w:tab/>
            </w:r>
            <w:r w:rsidRPr="002959DB">
              <w:rPr>
                <w:rStyle w:val="Hyperlink"/>
                <w:noProof/>
              </w:rPr>
              <w:t>External Import Declarations</w:t>
            </w:r>
            <w:r>
              <w:rPr>
                <w:noProof/>
                <w:webHidden/>
              </w:rPr>
              <w:tab/>
            </w:r>
            <w:r>
              <w:rPr>
                <w:noProof/>
                <w:webHidden/>
              </w:rPr>
              <w:fldChar w:fldCharType="begin"/>
            </w:r>
            <w:r>
              <w:rPr>
                <w:noProof/>
                <w:webHidden/>
              </w:rPr>
              <w:instrText xml:space="preserve"> PAGEREF _Toc401222429 \h </w:instrText>
            </w:r>
            <w:r>
              <w:rPr>
                <w:noProof/>
                <w:webHidden/>
              </w:rPr>
            </w:r>
            <w:r>
              <w:rPr>
                <w:noProof/>
                <w:webHidden/>
              </w:rPr>
              <w:fldChar w:fldCharType="separate"/>
            </w:r>
            <w:r>
              <w:rPr>
                <w:noProof/>
                <w:webHidden/>
              </w:rPr>
              <w:t>133</w:t>
            </w:r>
            <w:r>
              <w:rPr>
                <w:noProof/>
                <w:webHidden/>
              </w:rPr>
              <w:fldChar w:fldCharType="end"/>
            </w:r>
          </w:hyperlink>
        </w:p>
        <w:p w:rsidR="000420AA" w:rsidRDefault="000420AA">
          <w:pPr>
            <w:pStyle w:val="TOC3"/>
            <w:rPr>
              <w:rFonts w:eastAsiaTheme="minorEastAsia"/>
              <w:noProof/>
              <w:sz w:val="22"/>
            </w:rPr>
          </w:pPr>
          <w:hyperlink w:anchor="_Toc401222430" w:history="1">
            <w:r w:rsidRPr="002959DB">
              <w:rPr>
                <w:rStyle w:val="Hyperlink"/>
                <w:noProof/>
              </w:rPr>
              <w:t>11.2.3</w:t>
            </w:r>
            <w:r>
              <w:rPr>
                <w:rFonts w:eastAsiaTheme="minorEastAsia"/>
                <w:noProof/>
                <w:sz w:val="22"/>
              </w:rPr>
              <w:tab/>
            </w:r>
            <w:r w:rsidRPr="002959DB">
              <w:rPr>
                <w:rStyle w:val="Hyperlink"/>
                <w:noProof/>
              </w:rPr>
              <w:t>Export Declarations</w:t>
            </w:r>
            <w:r>
              <w:rPr>
                <w:noProof/>
                <w:webHidden/>
              </w:rPr>
              <w:tab/>
            </w:r>
            <w:r>
              <w:rPr>
                <w:noProof/>
                <w:webHidden/>
              </w:rPr>
              <w:fldChar w:fldCharType="begin"/>
            </w:r>
            <w:r>
              <w:rPr>
                <w:noProof/>
                <w:webHidden/>
              </w:rPr>
              <w:instrText xml:space="preserve"> PAGEREF _Toc401222430 \h </w:instrText>
            </w:r>
            <w:r>
              <w:rPr>
                <w:noProof/>
                <w:webHidden/>
              </w:rPr>
            </w:r>
            <w:r>
              <w:rPr>
                <w:noProof/>
                <w:webHidden/>
              </w:rPr>
              <w:fldChar w:fldCharType="separate"/>
            </w:r>
            <w:r>
              <w:rPr>
                <w:noProof/>
                <w:webHidden/>
              </w:rPr>
              <w:t>133</w:t>
            </w:r>
            <w:r>
              <w:rPr>
                <w:noProof/>
                <w:webHidden/>
              </w:rPr>
              <w:fldChar w:fldCharType="end"/>
            </w:r>
          </w:hyperlink>
        </w:p>
        <w:p w:rsidR="000420AA" w:rsidRDefault="000420AA">
          <w:pPr>
            <w:pStyle w:val="TOC3"/>
            <w:rPr>
              <w:rFonts w:eastAsiaTheme="minorEastAsia"/>
              <w:noProof/>
              <w:sz w:val="22"/>
            </w:rPr>
          </w:pPr>
          <w:hyperlink w:anchor="_Toc401222431" w:history="1">
            <w:r w:rsidRPr="002959DB">
              <w:rPr>
                <w:rStyle w:val="Hyperlink"/>
                <w:noProof/>
              </w:rPr>
              <w:t>11.2.4</w:t>
            </w:r>
            <w:r>
              <w:rPr>
                <w:rFonts w:eastAsiaTheme="minorEastAsia"/>
                <w:noProof/>
                <w:sz w:val="22"/>
              </w:rPr>
              <w:tab/>
            </w:r>
            <w:r w:rsidRPr="002959DB">
              <w:rPr>
                <w:rStyle w:val="Hyperlink"/>
                <w:noProof/>
              </w:rPr>
              <w:t>Export Assignments</w:t>
            </w:r>
            <w:r>
              <w:rPr>
                <w:noProof/>
                <w:webHidden/>
              </w:rPr>
              <w:tab/>
            </w:r>
            <w:r>
              <w:rPr>
                <w:noProof/>
                <w:webHidden/>
              </w:rPr>
              <w:fldChar w:fldCharType="begin"/>
            </w:r>
            <w:r>
              <w:rPr>
                <w:noProof/>
                <w:webHidden/>
              </w:rPr>
              <w:instrText xml:space="preserve"> PAGEREF _Toc401222431 \h </w:instrText>
            </w:r>
            <w:r>
              <w:rPr>
                <w:noProof/>
                <w:webHidden/>
              </w:rPr>
            </w:r>
            <w:r>
              <w:rPr>
                <w:noProof/>
                <w:webHidden/>
              </w:rPr>
              <w:fldChar w:fldCharType="separate"/>
            </w:r>
            <w:r>
              <w:rPr>
                <w:noProof/>
                <w:webHidden/>
              </w:rPr>
              <w:t>134</w:t>
            </w:r>
            <w:r>
              <w:rPr>
                <w:noProof/>
                <w:webHidden/>
              </w:rPr>
              <w:fldChar w:fldCharType="end"/>
            </w:r>
          </w:hyperlink>
        </w:p>
        <w:p w:rsidR="000420AA" w:rsidRDefault="000420AA">
          <w:pPr>
            <w:pStyle w:val="TOC3"/>
            <w:rPr>
              <w:rFonts w:eastAsiaTheme="minorEastAsia"/>
              <w:noProof/>
              <w:sz w:val="22"/>
            </w:rPr>
          </w:pPr>
          <w:hyperlink w:anchor="_Toc401222432" w:history="1">
            <w:r w:rsidRPr="002959DB">
              <w:rPr>
                <w:rStyle w:val="Hyperlink"/>
                <w:noProof/>
              </w:rPr>
              <w:t>11.2.5</w:t>
            </w:r>
            <w:r>
              <w:rPr>
                <w:rFonts w:eastAsiaTheme="minorEastAsia"/>
                <w:noProof/>
                <w:sz w:val="22"/>
              </w:rPr>
              <w:tab/>
            </w:r>
            <w:r w:rsidRPr="002959DB">
              <w:rPr>
                <w:rStyle w:val="Hyperlink"/>
                <w:noProof/>
              </w:rPr>
              <w:t>CommonJS Modules</w:t>
            </w:r>
            <w:r>
              <w:rPr>
                <w:noProof/>
                <w:webHidden/>
              </w:rPr>
              <w:tab/>
            </w:r>
            <w:r>
              <w:rPr>
                <w:noProof/>
                <w:webHidden/>
              </w:rPr>
              <w:fldChar w:fldCharType="begin"/>
            </w:r>
            <w:r>
              <w:rPr>
                <w:noProof/>
                <w:webHidden/>
              </w:rPr>
              <w:instrText xml:space="preserve"> PAGEREF _Toc401222432 \h </w:instrText>
            </w:r>
            <w:r>
              <w:rPr>
                <w:noProof/>
                <w:webHidden/>
              </w:rPr>
            </w:r>
            <w:r>
              <w:rPr>
                <w:noProof/>
                <w:webHidden/>
              </w:rPr>
              <w:fldChar w:fldCharType="separate"/>
            </w:r>
            <w:r>
              <w:rPr>
                <w:noProof/>
                <w:webHidden/>
              </w:rPr>
              <w:t>134</w:t>
            </w:r>
            <w:r>
              <w:rPr>
                <w:noProof/>
                <w:webHidden/>
              </w:rPr>
              <w:fldChar w:fldCharType="end"/>
            </w:r>
          </w:hyperlink>
        </w:p>
        <w:p w:rsidR="000420AA" w:rsidRDefault="000420AA">
          <w:pPr>
            <w:pStyle w:val="TOC3"/>
            <w:rPr>
              <w:rFonts w:eastAsiaTheme="minorEastAsia"/>
              <w:noProof/>
              <w:sz w:val="22"/>
            </w:rPr>
          </w:pPr>
          <w:hyperlink w:anchor="_Toc401222433" w:history="1">
            <w:r w:rsidRPr="002959DB">
              <w:rPr>
                <w:rStyle w:val="Hyperlink"/>
                <w:noProof/>
              </w:rPr>
              <w:t>11.2.6</w:t>
            </w:r>
            <w:r>
              <w:rPr>
                <w:rFonts w:eastAsiaTheme="minorEastAsia"/>
                <w:noProof/>
                <w:sz w:val="22"/>
              </w:rPr>
              <w:tab/>
            </w:r>
            <w:r w:rsidRPr="002959DB">
              <w:rPr>
                <w:rStyle w:val="Hyperlink"/>
                <w:noProof/>
              </w:rPr>
              <w:t>AMD Modules</w:t>
            </w:r>
            <w:r>
              <w:rPr>
                <w:noProof/>
                <w:webHidden/>
              </w:rPr>
              <w:tab/>
            </w:r>
            <w:r>
              <w:rPr>
                <w:noProof/>
                <w:webHidden/>
              </w:rPr>
              <w:fldChar w:fldCharType="begin"/>
            </w:r>
            <w:r>
              <w:rPr>
                <w:noProof/>
                <w:webHidden/>
              </w:rPr>
              <w:instrText xml:space="preserve"> PAGEREF _Toc401222433 \h </w:instrText>
            </w:r>
            <w:r>
              <w:rPr>
                <w:noProof/>
                <w:webHidden/>
              </w:rPr>
            </w:r>
            <w:r>
              <w:rPr>
                <w:noProof/>
                <w:webHidden/>
              </w:rPr>
              <w:fldChar w:fldCharType="separate"/>
            </w:r>
            <w:r>
              <w:rPr>
                <w:noProof/>
                <w:webHidden/>
              </w:rPr>
              <w:t>135</w:t>
            </w:r>
            <w:r>
              <w:rPr>
                <w:noProof/>
                <w:webHidden/>
              </w:rPr>
              <w:fldChar w:fldCharType="end"/>
            </w:r>
          </w:hyperlink>
        </w:p>
        <w:p w:rsidR="000420AA" w:rsidRDefault="000420AA">
          <w:pPr>
            <w:pStyle w:val="TOC1"/>
            <w:rPr>
              <w:rFonts w:eastAsiaTheme="minorEastAsia"/>
              <w:noProof/>
              <w:sz w:val="22"/>
            </w:rPr>
          </w:pPr>
          <w:hyperlink w:anchor="_Toc401222434" w:history="1">
            <w:r w:rsidRPr="002959DB">
              <w:rPr>
                <w:rStyle w:val="Hyperlink"/>
                <w:noProof/>
              </w:rPr>
              <w:t>12</w:t>
            </w:r>
            <w:r>
              <w:rPr>
                <w:rFonts w:eastAsiaTheme="minorEastAsia"/>
                <w:noProof/>
                <w:sz w:val="22"/>
              </w:rPr>
              <w:tab/>
            </w:r>
            <w:r w:rsidRPr="002959DB">
              <w:rPr>
                <w:rStyle w:val="Hyperlink"/>
                <w:noProof/>
              </w:rPr>
              <w:t>Ambients</w:t>
            </w:r>
            <w:r>
              <w:rPr>
                <w:noProof/>
                <w:webHidden/>
              </w:rPr>
              <w:tab/>
            </w:r>
            <w:r>
              <w:rPr>
                <w:noProof/>
                <w:webHidden/>
              </w:rPr>
              <w:fldChar w:fldCharType="begin"/>
            </w:r>
            <w:r>
              <w:rPr>
                <w:noProof/>
                <w:webHidden/>
              </w:rPr>
              <w:instrText xml:space="preserve"> PAGEREF _Toc401222434 \h </w:instrText>
            </w:r>
            <w:r>
              <w:rPr>
                <w:noProof/>
                <w:webHidden/>
              </w:rPr>
            </w:r>
            <w:r>
              <w:rPr>
                <w:noProof/>
                <w:webHidden/>
              </w:rPr>
              <w:fldChar w:fldCharType="separate"/>
            </w:r>
            <w:r>
              <w:rPr>
                <w:noProof/>
                <w:webHidden/>
              </w:rPr>
              <w:t>137</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35" w:history="1">
            <w:r w:rsidRPr="002959DB">
              <w:rPr>
                <w:rStyle w:val="Hyperlink"/>
                <w:noProof/>
              </w:rPr>
              <w:t>12.1</w:t>
            </w:r>
            <w:r>
              <w:rPr>
                <w:rFonts w:eastAsiaTheme="minorEastAsia"/>
                <w:noProof/>
                <w:sz w:val="22"/>
              </w:rPr>
              <w:tab/>
            </w:r>
            <w:r w:rsidRPr="002959DB">
              <w:rPr>
                <w:rStyle w:val="Hyperlink"/>
                <w:noProof/>
              </w:rPr>
              <w:t>Ambient Declarations</w:t>
            </w:r>
            <w:r>
              <w:rPr>
                <w:noProof/>
                <w:webHidden/>
              </w:rPr>
              <w:tab/>
            </w:r>
            <w:r>
              <w:rPr>
                <w:noProof/>
                <w:webHidden/>
              </w:rPr>
              <w:fldChar w:fldCharType="begin"/>
            </w:r>
            <w:r>
              <w:rPr>
                <w:noProof/>
                <w:webHidden/>
              </w:rPr>
              <w:instrText xml:space="preserve"> PAGEREF _Toc401222435 \h </w:instrText>
            </w:r>
            <w:r>
              <w:rPr>
                <w:noProof/>
                <w:webHidden/>
              </w:rPr>
            </w:r>
            <w:r>
              <w:rPr>
                <w:noProof/>
                <w:webHidden/>
              </w:rPr>
              <w:fldChar w:fldCharType="separate"/>
            </w:r>
            <w:r>
              <w:rPr>
                <w:noProof/>
                <w:webHidden/>
              </w:rPr>
              <w:t>137</w:t>
            </w:r>
            <w:r>
              <w:rPr>
                <w:noProof/>
                <w:webHidden/>
              </w:rPr>
              <w:fldChar w:fldCharType="end"/>
            </w:r>
          </w:hyperlink>
        </w:p>
        <w:p w:rsidR="000420AA" w:rsidRDefault="000420AA">
          <w:pPr>
            <w:pStyle w:val="TOC3"/>
            <w:rPr>
              <w:rFonts w:eastAsiaTheme="minorEastAsia"/>
              <w:noProof/>
              <w:sz w:val="22"/>
            </w:rPr>
          </w:pPr>
          <w:hyperlink w:anchor="_Toc401222436" w:history="1">
            <w:r w:rsidRPr="002959DB">
              <w:rPr>
                <w:rStyle w:val="Hyperlink"/>
                <w:noProof/>
              </w:rPr>
              <w:t>12.1.1</w:t>
            </w:r>
            <w:r>
              <w:rPr>
                <w:rFonts w:eastAsiaTheme="minorEastAsia"/>
                <w:noProof/>
                <w:sz w:val="22"/>
              </w:rPr>
              <w:tab/>
            </w:r>
            <w:r w:rsidRPr="002959DB">
              <w:rPr>
                <w:rStyle w:val="Hyperlink"/>
                <w:noProof/>
              </w:rPr>
              <w:t>Ambient Variable Declarations</w:t>
            </w:r>
            <w:r>
              <w:rPr>
                <w:noProof/>
                <w:webHidden/>
              </w:rPr>
              <w:tab/>
            </w:r>
            <w:r>
              <w:rPr>
                <w:noProof/>
                <w:webHidden/>
              </w:rPr>
              <w:fldChar w:fldCharType="begin"/>
            </w:r>
            <w:r>
              <w:rPr>
                <w:noProof/>
                <w:webHidden/>
              </w:rPr>
              <w:instrText xml:space="preserve"> PAGEREF _Toc401222436 \h </w:instrText>
            </w:r>
            <w:r>
              <w:rPr>
                <w:noProof/>
                <w:webHidden/>
              </w:rPr>
            </w:r>
            <w:r>
              <w:rPr>
                <w:noProof/>
                <w:webHidden/>
              </w:rPr>
              <w:fldChar w:fldCharType="separate"/>
            </w:r>
            <w:r>
              <w:rPr>
                <w:noProof/>
                <w:webHidden/>
              </w:rPr>
              <w:t>137</w:t>
            </w:r>
            <w:r>
              <w:rPr>
                <w:noProof/>
                <w:webHidden/>
              </w:rPr>
              <w:fldChar w:fldCharType="end"/>
            </w:r>
          </w:hyperlink>
        </w:p>
        <w:p w:rsidR="000420AA" w:rsidRDefault="000420AA">
          <w:pPr>
            <w:pStyle w:val="TOC3"/>
            <w:rPr>
              <w:rFonts w:eastAsiaTheme="minorEastAsia"/>
              <w:noProof/>
              <w:sz w:val="22"/>
            </w:rPr>
          </w:pPr>
          <w:hyperlink w:anchor="_Toc401222437" w:history="1">
            <w:r w:rsidRPr="002959DB">
              <w:rPr>
                <w:rStyle w:val="Hyperlink"/>
                <w:noProof/>
              </w:rPr>
              <w:t>12.1.2</w:t>
            </w:r>
            <w:r>
              <w:rPr>
                <w:rFonts w:eastAsiaTheme="minorEastAsia"/>
                <w:noProof/>
                <w:sz w:val="22"/>
              </w:rPr>
              <w:tab/>
            </w:r>
            <w:r w:rsidRPr="002959DB">
              <w:rPr>
                <w:rStyle w:val="Hyperlink"/>
                <w:noProof/>
              </w:rPr>
              <w:t>Ambient Function Declarations</w:t>
            </w:r>
            <w:r>
              <w:rPr>
                <w:noProof/>
                <w:webHidden/>
              </w:rPr>
              <w:tab/>
            </w:r>
            <w:r>
              <w:rPr>
                <w:noProof/>
                <w:webHidden/>
              </w:rPr>
              <w:fldChar w:fldCharType="begin"/>
            </w:r>
            <w:r>
              <w:rPr>
                <w:noProof/>
                <w:webHidden/>
              </w:rPr>
              <w:instrText xml:space="preserve"> PAGEREF _Toc401222437 \h </w:instrText>
            </w:r>
            <w:r>
              <w:rPr>
                <w:noProof/>
                <w:webHidden/>
              </w:rPr>
            </w:r>
            <w:r>
              <w:rPr>
                <w:noProof/>
                <w:webHidden/>
              </w:rPr>
              <w:fldChar w:fldCharType="separate"/>
            </w:r>
            <w:r>
              <w:rPr>
                <w:noProof/>
                <w:webHidden/>
              </w:rPr>
              <w:t>137</w:t>
            </w:r>
            <w:r>
              <w:rPr>
                <w:noProof/>
                <w:webHidden/>
              </w:rPr>
              <w:fldChar w:fldCharType="end"/>
            </w:r>
          </w:hyperlink>
        </w:p>
        <w:p w:rsidR="000420AA" w:rsidRDefault="000420AA">
          <w:pPr>
            <w:pStyle w:val="TOC3"/>
            <w:rPr>
              <w:rFonts w:eastAsiaTheme="minorEastAsia"/>
              <w:noProof/>
              <w:sz w:val="22"/>
            </w:rPr>
          </w:pPr>
          <w:hyperlink w:anchor="_Toc401222438" w:history="1">
            <w:r w:rsidRPr="002959DB">
              <w:rPr>
                <w:rStyle w:val="Hyperlink"/>
                <w:noProof/>
              </w:rPr>
              <w:t>12.1.3</w:t>
            </w:r>
            <w:r>
              <w:rPr>
                <w:rFonts w:eastAsiaTheme="minorEastAsia"/>
                <w:noProof/>
                <w:sz w:val="22"/>
              </w:rPr>
              <w:tab/>
            </w:r>
            <w:r w:rsidRPr="002959DB">
              <w:rPr>
                <w:rStyle w:val="Hyperlink"/>
                <w:noProof/>
              </w:rPr>
              <w:t>Ambient Class Declarations</w:t>
            </w:r>
            <w:r>
              <w:rPr>
                <w:noProof/>
                <w:webHidden/>
              </w:rPr>
              <w:tab/>
            </w:r>
            <w:r>
              <w:rPr>
                <w:noProof/>
                <w:webHidden/>
              </w:rPr>
              <w:fldChar w:fldCharType="begin"/>
            </w:r>
            <w:r>
              <w:rPr>
                <w:noProof/>
                <w:webHidden/>
              </w:rPr>
              <w:instrText xml:space="preserve"> PAGEREF _Toc401222438 \h </w:instrText>
            </w:r>
            <w:r>
              <w:rPr>
                <w:noProof/>
                <w:webHidden/>
              </w:rPr>
            </w:r>
            <w:r>
              <w:rPr>
                <w:noProof/>
                <w:webHidden/>
              </w:rPr>
              <w:fldChar w:fldCharType="separate"/>
            </w:r>
            <w:r>
              <w:rPr>
                <w:noProof/>
                <w:webHidden/>
              </w:rPr>
              <w:t>138</w:t>
            </w:r>
            <w:r>
              <w:rPr>
                <w:noProof/>
                <w:webHidden/>
              </w:rPr>
              <w:fldChar w:fldCharType="end"/>
            </w:r>
          </w:hyperlink>
        </w:p>
        <w:p w:rsidR="000420AA" w:rsidRDefault="000420AA">
          <w:pPr>
            <w:pStyle w:val="TOC3"/>
            <w:rPr>
              <w:rFonts w:eastAsiaTheme="minorEastAsia"/>
              <w:noProof/>
              <w:sz w:val="22"/>
            </w:rPr>
          </w:pPr>
          <w:hyperlink w:anchor="_Toc401222439" w:history="1">
            <w:r w:rsidRPr="002959DB">
              <w:rPr>
                <w:rStyle w:val="Hyperlink"/>
                <w:noProof/>
              </w:rPr>
              <w:t>12.1.4</w:t>
            </w:r>
            <w:r>
              <w:rPr>
                <w:rFonts w:eastAsiaTheme="minorEastAsia"/>
                <w:noProof/>
                <w:sz w:val="22"/>
              </w:rPr>
              <w:tab/>
            </w:r>
            <w:r w:rsidRPr="002959DB">
              <w:rPr>
                <w:rStyle w:val="Hyperlink"/>
                <w:noProof/>
              </w:rPr>
              <w:t>Ambient Enum Declarations</w:t>
            </w:r>
            <w:r>
              <w:rPr>
                <w:noProof/>
                <w:webHidden/>
              </w:rPr>
              <w:tab/>
            </w:r>
            <w:r>
              <w:rPr>
                <w:noProof/>
                <w:webHidden/>
              </w:rPr>
              <w:fldChar w:fldCharType="begin"/>
            </w:r>
            <w:r>
              <w:rPr>
                <w:noProof/>
                <w:webHidden/>
              </w:rPr>
              <w:instrText xml:space="preserve"> PAGEREF _Toc401222439 \h </w:instrText>
            </w:r>
            <w:r>
              <w:rPr>
                <w:noProof/>
                <w:webHidden/>
              </w:rPr>
            </w:r>
            <w:r>
              <w:rPr>
                <w:noProof/>
                <w:webHidden/>
              </w:rPr>
              <w:fldChar w:fldCharType="separate"/>
            </w:r>
            <w:r>
              <w:rPr>
                <w:noProof/>
                <w:webHidden/>
              </w:rPr>
              <w:t>138</w:t>
            </w:r>
            <w:r>
              <w:rPr>
                <w:noProof/>
                <w:webHidden/>
              </w:rPr>
              <w:fldChar w:fldCharType="end"/>
            </w:r>
          </w:hyperlink>
        </w:p>
        <w:p w:rsidR="000420AA" w:rsidRDefault="000420AA">
          <w:pPr>
            <w:pStyle w:val="TOC3"/>
            <w:rPr>
              <w:rFonts w:eastAsiaTheme="minorEastAsia"/>
              <w:noProof/>
              <w:sz w:val="22"/>
            </w:rPr>
          </w:pPr>
          <w:hyperlink w:anchor="_Toc401222440" w:history="1">
            <w:r w:rsidRPr="002959DB">
              <w:rPr>
                <w:rStyle w:val="Hyperlink"/>
                <w:noProof/>
              </w:rPr>
              <w:t>12.1.5</w:t>
            </w:r>
            <w:r>
              <w:rPr>
                <w:rFonts w:eastAsiaTheme="minorEastAsia"/>
                <w:noProof/>
                <w:sz w:val="22"/>
              </w:rPr>
              <w:tab/>
            </w:r>
            <w:r w:rsidRPr="002959DB">
              <w:rPr>
                <w:rStyle w:val="Hyperlink"/>
                <w:noProof/>
              </w:rPr>
              <w:t>Ambient Module Declarations</w:t>
            </w:r>
            <w:r>
              <w:rPr>
                <w:noProof/>
                <w:webHidden/>
              </w:rPr>
              <w:tab/>
            </w:r>
            <w:r>
              <w:rPr>
                <w:noProof/>
                <w:webHidden/>
              </w:rPr>
              <w:fldChar w:fldCharType="begin"/>
            </w:r>
            <w:r>
              <w:rPr>
                <w:noProof/>
                <w:webHidden/>
              </w:rPr>
              <w:instrText xml:space="preserve"> PAGEREF _Toc401222440 \h </w:instrText>
            </w:r>
            <w:r>
              <w:rPr>
                <w:noProof/>
                <w:webHidden/>
              </w:rPr>
            </w:r>
            <w:r>
              <w:rPr>
                <w:noProof/>
                <w:webHidden/>
              </w:rPr>
              <w:fldChar w:fldCharType="separate"/>
            </w:r>
            <w:r>
              <w:rPr>
                <w:noProof/>
                <w:webHidden/>
              </w:rPr>
              <w:t>139</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41" w:history="1">
            <w:r w:rsidRPr="002959DB">
              <w:rPr>
                <w:rStyle w:val="Hyperlink"/>
                <w:noProof/>
              </w:rPr>
              <w:t>12.2</w:t>
            </w:r>
            <w:r>
              <w:rPr>
                <w:rFonts w:eastAsiaTheme="minorEastAsia"/>
                <w:noProof/>
                <w:sz w:val="22"/>
              </w:rPr>
              <w:tab/>
            </w:r>
            <w:r w:rsidRPr="002959DB">
              <w:rPr>
                <w:rStyle w:val="Hyperlink"/>
                <w:noProof/>
              </w:rPr>
              <w:t>Ambient External Module Declarations</w:t>
            </w:r>
            <w:r>
              <w:rPr>
                <w:noProof/>
                <w:webHidden/>
              </w:rPr>
              <w:tab/>
            </w:r>
            <w:r>
              <w:rPr>
                <w:noProof/>
                <w:webHidden/>
              </w:rPr>
              <w:fldChar w:fldCharType="begin"/>
            </w:r>
            <w:r>
              <w:rPr>
                <w:noProof/>
                <w:webHidden/>
              </w:rPr>
              <w:instrText xml:space="preserve"> PAGEREF _Toc401222441 \h </w:instrText>
            </w:r>
            <w:r>
              <w:rPr>
                <w:noProof/>
                <w:webHidden/>
              </w:rPr>
            </w:r>
            <w:r>
              <w:rPr>
                <w:noProof/>
                <w:webHidden/>
              </w:rPr>
              <w:fldChar w:fldCharType="separate"/>
            </w:r>
            <w:r>
              <w:rPr>
                <w:noProof/>
                <w:webHidden/>
              </w:rPr>
              <w:t>139</w:t>
            </w:r>
            <w:r>
              <w:rPr>
                <w:noProof/>
                <w:webHidden/>
              </w:rPr>
              <w:fldChar w:fldCharType="end"/>
            </w:r>
          </w:hyperlink>
        </w:p>
        <w:p w:rsidR="000420AA" w:rsidRDefault="000420AA">
          <w:pPr>
            <w:pStyle w:val="TOC1"/>
            <w:rPr>
              <w:rFonts w:eastAsiaTheme="minorEastAsia"/>
              <w:noProof/>
              <w:sz w:val="22"/>
            </w:rPr>
          </w:pPr>
          <w:hyperlink w:anchor="_Toc401222442" w:history="1">
            <w:r w:rsidRPr="002959DB">
              <w:rPr>
                <w:rStyle w:val="Hyperlink"/>
                <w:noProof/>
              </w:rPr>
              <w:t>A</w:t>
            </w:r>
            <w:r>
              <w:rPr>
                <w:rFonts w:eastAsiaTheme="minorEastAsia"/>
                <w:noProof/>
                <w:sz w:val="22"/>
              </w:rPr>
              <w:tab/>
            </w:r>
            <w:r w:rsidRPr="002959DB">
              <w:rPr>
                <w:rStyle w:val="Hyperlink"/>
                <w:noProof/>
              </w:rPr>
              <w:t>Grammar</w:t>
            </w:r>
            <w:r>
              <w:rPr>
                <w:noProof/>
                <w:webHidden/>
              </w:rPr>
              <w:tab/>
            </w:r>
            <w:r>
              <w:rPr>
                <w:noProof/>
                <w:webHidden/>
              </w:rPr>
              <w:fldChar w:fldCharType="begin"/>
            </w:r>
            <w:r>
              <w:rPr>
                <w:noProof/>
                <w:webHidden/>
              </w:rPr>
              <w:instrText xml:space="preserve"> PAGEREF _Toc401222442 \h </w:instrText>
            </w:r>
            <w:r>
              <w:rPr>
                <w:noProof/>
                <w:webHidden/>
              </w:rPr>
            </w:r>
            <w:r>
              <w:rPr>
                <w:noProof/>
                <w:webHidden/>
              </w:rPr>
              <w:fldChar w:fldCharType="separate"/>
            </w:r>
            <w:r>
              <w:rPr>
                <w:noProof/>
                <w:webHidden/>
              </w:rPr>
              <w:t>141</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43" w:history="1">
            <w:r w:rsidRPr="002959DB">
              <w:rPr>
                <w:rStyle w:val="Hyperlink"/>
                <w:noProof/>
              </w:rPr>
              <w:t>A.1</w:t>
            </w:r>
            <w:r>
              <w:rPr>
                <w:rFonts w:eastAsiaTheme="minorEastAsia"/>
                <w:noProof/>
                <w:sz w:val="22"/>
              </w:rPr>
              <w:tab/>
            </w:r>
            <w:r w:rsidRPr="002959DB">
              <w:rPr>
                <w:rStyle w:val="Hyperlink"/>
                <w:noProof/>
              </w:rPr>
              <w:t>Types</w:t>
            </w:r>
            <w:r>
              <w:rPr>
                <w:noProof/>
                <w:webHidden/>
              </w:rPr>
              <w:tab/>
            </w:r>
            <w:r>
              <w:rPr>
                <w:noProof/>
                <w:webHidden/>
              </w:rPr>
              <w:fldChar w:fldCharType="begin"/>
            </w:r>
            <w:r>
              <w:rPr>
                <w:noProof/>
                <w:webHidden/>
              </w:rPr>
              <w:instrText xml:space="preserve"> PAGEREF _Toc401222443 \h </w:instrText>
            </w:r>
            <w:r>
              <w:rPr>
                <w:noProof/>
                <w:webHidden/>
              </w:rPr>
            </w:r>
            <w:r>
              <w:rPr>
                <w:noProof/>
                <w:webHidden/>
              </w:rPr>
              <w:fldChar w:fldCharType="separate"/>
            </w:r>
            <w:r>
              <w:rPr>
                <w:noProof/>
                <w:webHidden/>
              </w:rPr>
              <w:t>141</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44" w:history="1">
            <w:r w:rsidRPr="002959DB">
              <w:rPr>
                <w:rStyle w:val="Hyperlink"/>
                <w:noProof/>
              </w:rPr>
              <w:t>A.2</w:t>
            </w:r>
            <w:r>
              <w:rPr>
                <w:rFonts w:eastAsiaTheme="minorEastAsia"/>
                <w:noProof/>
                <w:sz w:val="22"/>
              </w:rPr>
              <w:tab/>
            </w:r>
            <w:r w:rsidRPr="002959DB">
              <w:rPr>
                <w:rStyle w:val="Hyperlink"/>
                <w:noProof/>
              </w:rPr>
              <w:t>Expressions</w:t>
            </w:r>
            <w:r>
              <w:rPr>
                <w:noProof/>
                <w:webHidden/>
              </w:rPr>
              <w:tab/>
            </w:r>
            <w:r>
              <w:rPr>
                <w:noProof/>
                <w:webHidden/>
              </w:rPr>
              <w:fldChar w:fldCharType="begin"/>
            </w:r>
            <w:r>
              <w:rPr>
                <w:noProof/>
                <w:webHidden/>
              </w:rPr>
              <w:instrText xml:space="preserve"> PAGEREF _Toc401222444 \h </w:instrText>
            </w:r>
            <w:r>
              <w:rPr>
                <w:noProof/>
                <w:webHidden/>
              </w:rPr>
            </w:r>
            <w:r>
              <w:rPr>
                <w:noProof/>
                <w:webHidden/>
              </w:rPr>
              <w:fldChar w:fldCharType="separate"/>
            </w:r>
            <w:r>
              <w:rPr>
                <w:noProof/>
                <w:webHidden/>
              </w:rPr>
              <w:t>145</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45" w:history="1">
            <w:r w:rsidRPr="002959DB">
              <w:rPr>
                <w:rStyle w:val="Hyperlink"/>
                <w:noProof/>
              </w:rPr>
              <w:t>A.3</w:t>
            </w:r>
            <w:r>
              <w:rPr>
                <w:rFonts w:eastAsiaTheme="minorEastAsia"/>
                <w:noProof/>
                <w:sz w:val="22"/>
              </w:rPr>
              <w:tab/>
            </w:r>
            <w:r w:rsidRPr="002959DB">
              <w:rPr>
                <w:rStyle w:val="Hyperlink"/>
                <w:noProof/>
              </w:rPr>
              <w:t>Statements</w:t>
            </w:r>
            <w:r>
              <w:rPr>
                <w:noProof/>
                <w:webHidden/>
              </w:rPr>
              <w:tab/>
            </w:r>
            <w:r>
              <w:rPr>
                <w:noProof/>
                <w:webHidden/>
              </w:rPr>
              <w:fldChar w:fldCharType="begin"/>
            </w:r>
            <w:r>
              <w:rPr>
                <w:noProof/>
                <w:webHidden/>
              </w:rPr>
              <w:instrText xml:space="preserve"> PAGEREF _Toc401222445 \h </w:instrText>
            </w:r>
            <w:r>
              <w:rPr>
                <w:noProof/>
                <w:webHidden/>
              </w:rPr>
            </w:r>
            <w:r>
              <w:rPr>
                <w:noProof/>
                <w:webHidden/>
              </w:rPr>
              <w:fldChar w:fldCharType="separate"/>
            </w:r>
            <w:r>
              <w:rPr>
                <w:noProof/>
                <w:webHidden/>
              </w:rPr>
              <w:t>145</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46" w:history="1">
            <w:r w:rsidRPr="002959DB">
              <w:rPr>
                <w:rStyle w:val="Hyperlink"/>
                <w:noProof/>
              </w:rPr>
              <w:t>A.4</w:t>
            </w:r>
            <w:r>
              <w:rPr>
                <w:rFonts w:eastAsiaTheme="minorEastAsia"/>
                <w:noProof/>
                <w:sz w:val="22"/>
              </w:rPr>
              <w:tab/>
            </w:r>
            <w:r w:rsidRPr="002959DB">
              <w:rPr>
                <w:rStyle w:val="Hyperlink"/>
                <w:noProof/>
              </w:rPr>
              <w:t>Functions</w:t>
            </w:r>
            <w:r>
              <w:rPr>
                <w:noProof/>
                <w:webHidden/>
              </w:rPr>
              <w:tab/>
            </w:r>
            <w:r>
              <w:rPr>
                <w:noProof/>
                <w:webHidden/>
              </w:rPr>
              <w:fldChar w:fldCharType="begin"/>
            </w:r>
            <w:r>
              <w:rPr>
                <w:noProof/>
                <w:webHidden/>
              </w:rPr>
              <w:instrText xml:space="preserve"> PAGEREF _Toc401222446 \h </w:instrText>
            </w:r>
            <w:r>
              <w:rPr>
                <w:noProof/>
                <w:webHidden/>
              </w:rPr>
            </w:r>
            <w:r>
              <w:rPr>
                <w:noProof/>
                <w:webHidden/>
              </w:rPr>
              <w:fldChar w:fldCharType="separate"/>
            </w:r>
            <w:r>
              <w:rPr>
                <w:noProof/>
                <w:webHidden/>
              </w:rPr>
              <w:t>146</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47" w:history="1">
            <w:r w:rsidRPr="002959DB">
              <w:rPr>
                <w:rStyle w:val="Hyperlink"/>
                <w:noProof/>
              </w:rPr>
              <w:t>A.5</w:t>
            </w:r>
            <w:r>
              <w:rPr>
                <w:rFonts w:eastAsiaTheme="minorEastAsia"/>
                <w:noProof/>
                <w:sz w:val="22"/>
              </w:rPr>
              <w:tab/>
            </w:r>
            <w:r w:rsidRPr="002959DB">
              <w:rPr>
                <w:rStyle w:val="Hyperlink"/>
                <w:noProof/>
              </w:rPr>
              <w:t>Interfaces</w:t>
            </w:r>
            <w:r>
              <w:rPr>
                <w:noProof/>
                <w:webHidden/>
              </w:rPr>
              <w:tab/>
            </w:r>
            <w:r>
              <w:rPr>
                <w:noProof/>
                <w:webHidden/>
              </w:rPr>
              <w:fldChar w:fldCharType="begin"/>
            </w:r>
            <w:r>
              <w:rPr>
                <w:noProof/>
                <w:webHidden/>
              </w:rPr>
              <w:instrText xml:space="preserve"> PAGEREF _Toc401222447 \h </w:instrText>
            </w:r>
            <w:r>
              <w:rPr>
                <w:noProof/>
                <w:webHidden/>
              </w:rPr>
            </w:r>
            <w:r>
              <w:rPr>
                <w:noProof/>
                <w:webHidden/>
              </w:rPr>
              <w:fldChar w:fldCharType="separate"/>
            </w:r>
            <w:r>
              <w:rPr>
                <w:noProof/>
                <w:webHidden/>
              </w:rPr>
              <w:t>146</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48" w:history="1">
            <w:r w:rsidRPr="002959DB">
              <w:rPr>
                <w:rStyle w:val="Hyperlink"/>
                <w:noProof/>
              </w:rPr>
              <w:t>A.6</w:t>
            </w:r>
            <w:r>
              <w:rPr>
                <w:rFonts w:eastAsiaTheme="minorEastAsia"/>
                <w:noProof/>
                <w:sz w:val="22"/>
              </w:rPr>
              <w:tab/>
            </w:r>
            <w:r w:rsidRPr="002959DB">
              <w:rPr>
                <w:rStyle w:val="Hyperlink"/>
                <w:noProof/>
              </w:rPr>
              <w:t>Classes</w:t>
            </w:r>
            <w:r>
              <w:rPr>
                <w:noProof/>
                <w:webHidden/>
              </w:rPr>
              <w:tab/>
            </w:r>
            <w:r>
              <w:rPr>
                <w:noProof/>
                <w:webHidden/>
              </w:rPr>
              <w:fldChar w:fldCharType="begin"/>
            </w:r>
            <w:r>
              <w:rPr>
                <w:noProof/>
                <w:webHidden/>
              </w:rPr>
              <w:instrText xml:space="preserve"> PAGEREF _Toc401222448 \h </w:instrText>
            </w:r>
            <w:r>
              <w:rPr>
                <w:noProof/>
                <w:webHidden/>
              </w:rPr>
            </w:r>
            <w:r>
              <w:rPr>
                <w:noProof/>
                <w:webHidden/>
              </w:rPr>
              <w:fldChar w:fldCharType="separate"/>
            </w:r>
            <w:r>
              <w:rPr>
                <w:noProof/>
                <w:webHidden/>
              </w:rPr>
              <w:t>146</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49" w:history="1">
            <w:r w:rsidRPr="002959DB">
              <w:rPr>
                <w:rStyle w:val="Hyperlink"/>
                <w:noProof/>
              </w:rPr>
              <w:t>A.7</w:t>
            </w:r>
            <w:r>
              <w:rPr>
                <w:rFonts w:eastAsiaTheme="minorEastAsia"/>
                <w:noProof/>
                <w:sz w:val="22"/>
              </w:rPr>
              <w:tab/>
            </w:r>
            <w:r w:rsidRPr="002959DB">
              <w:rPr>
                <w:rStyle w:val="Hyperlink"/>
                <w:noProof/>
              </w:rPr>
              <w:t>Enums</w:t>
            </w:r>
            <w:r>
              <w:rPr>
                <w:noProof/>
                <w:webHidden/>
              </w:rPr>
              <w:tab/>
            </w:r>
            <w:r>
              <w:rPr>
                <w:noProof/>
                <w:webHidden/>
              </w:rPr>
              <w:fldChar w:fldCharType="begin"/>
            </w:r>
            <w:r>
              <w:rPr>
                <w:noProof/>
                <w:webHidden/>
              </w:rPr>
              <w:instrText xml:space="preserve"> PAGEREF _Toc401222449 \h </w:instrText>
            </w:r>
            <w:r>
              <w:rPr>
                <w:noProof/>
                <w:webHidden/>
              </w:rPr>
            </w:r>
            <w:r>
              <w:rPr>
                <w:noProof/>
                <w:webHidden/>
              </w:rPr>
              <w:fldChar w:fldCharType="separate"/>
            </w:r>
            <w:r>
              <w:rPr>
                <w:noProof/>
                <w:webHidden/>
              </w:rPr>
              <w:t>148</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50" w:history="1">
            <w:r w:rsidRPr="002959DB">
              <w:rPr>
                <w:rStyle w:val="Hyperlink"/>
                <w:noProof/>
              </w:rPr>
              <w:t>A.8</w:t>
            </w:r>
            <w:r>
              <w:rPr>
                <w:rFonts w:eastAsiaTheme="minorEastAsia"/>
                <w:noProof/>
                <w:sz w:val="22"/>
              </w:rPr>
              <w:tab/>
            </w:r>
            <w:r w:rsidRPr="002959DB">
              <w:rPr>
                <w:rStyle w:val="Hyperlink"/>
                <w:noProof/>
              </w:rPr>
              <w:t>Internal Modules</w:t>
            </w:r>
            <w:r>
              <w:rPr>
                <w:noProof/>
                <w:webHidden/>
              </w:rPr>
              <w:tab/>
            </w:r>
            <w:r>
              <w:rPr>
                <w:noProof/>
                <w:webHidden/>
              </w:rPr>
              <w:fldChar w:fldCharType="begin"/>
            </w:r>
            <w:r>
              <w:rPr>
                <w:noProof/>
                <w:webHidden/>
              </w:rPr>
              <w:instrText xml:space="preserve"> PAGEREF _Toc401222450 \h </w:instrText>
            </w:r>
            <w:r>
              <w:rPr>
                <w:noProof/>
                <w:webHidden/>
              </w:rPr>
            </w:r>
            <w:r>
              <w:rPr>
                <w:noProof/>
                <w:webHidden/>
              </w:rPr>
              <w:fldChar w:fldCharType="separate"/>
            </w:r>
            <w:r>
              <w:rPr>
                <w:noProof/>
                <w:webHidden/>
              </w:rPr>
              <w:t>149</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51" w:history="1">
            <w:r w:rsidRPr="002959DB">
              <w:rPr>
                <w:rStyle w:val="Hyperlink"/>
                <w:noProof/>
              </w:rPr>
              <w:t>A.9</w:t>
            </w:r>
            <w:r>
              <w:rPr>
                <w:rFonts w:eastAsiaTheme="minorEastAsia"/>
                <w:noProof/>
                <w:sz w:val="22"/>
              </w:rPr>
              <w:tab/>
            </w:r>
            <w:r w:rsidRPr="002959DB">
              <w:rPr>
                <w:rStyle w:val="Hyperlink"/>
                <w:noProof/>
              </w:rPr>
              <w:t>Source Files and External Modules</w:t>
            </w:r>
            <w:r>
              <w:rPr>
                <w:noProof/>
                <w:webHidden/>
              </w:rPr>
              <w:tab/>
            </w:r>
            <w:r>
              <w:rPr>
                <w:noProof/>
                <w:webHidden/>
              </w:rPr>
              <w:fldChar w:fldCharType="begin"/>
            </w:r>
            <w:r>
              <w:rPr>
                <w:noProof/>
                <w:webHidden/>
              </w:rPr>
              <w:instrText xml:space="preserve"> PAGEREF _Toc401222451 \h </w:instrText>
            </w:r>
            <w:r>
              <w:rPr>
                <w:noProof/>
                <w:webHidden/>
              </w:rPr>
            </w:r>
            <w:r>
              <w:rPr>
                <w:noProof/>
                <w:webHidden/>
              </w:rPr>
              <w:fldChar w:fldCharType="separate"/>
            </w:r>
            <w:r>
              <w:rPr>
                <w:noProof/>
                <w:webHidden/>
              </w:rPr>
              <w:t>149</w:t>
            </w:r>
            <w:r>
              <w:rPr>
                <w:noProof/>
                <w:webHidden/>
              </w:rPr>
              <w:fldChar w:fldCharType="end"/>
            </w:r>
          </w:hyperlink>
        </w:p>
        <w:p w:rsidR="000420AA" w:rsidRDefault="000420AA">
          <w:pPr>
            <w:pStyle w:val="TOC2"/>
            <w:tabs>
              <w:tab w:val="left" w:pos="880"/>
              <w:tab w:val="right" w:leader="dot" w:pos="9350"/>
            </w:tabs>
            <w:rPr>
              <w:rFonts w:eastAsiaTheme="minorEastAsia"/>
              <w:noProof/>
              <w:sz w:val="22"/>
            </w:rPr>
          </w:pPr>
          <w:hyperlink w:anchor="_Toc401222452" w:history="1">
            <w:r w:rsidRPr="002959DB">
              <w:rPr>
                <w:rStyle w:val="Hyperlink"/>
                <w:noProof/>
              </w:rPr>
              <w:t>A.10</w:t>
            </w:r>
            <w:r>
              <w:rPr>
                <w:rFonts w:eastAsiaTheme="minorEastAsia"/>
                <w:noProof/>
                <w:sz w:val="22"/>
              </w:rPr>
              <w:tab/>
            </w:r>
            <w:r w:rsidRPr="002959DB">
              <w:rPr>
                <w:rStyle w:val="Hyperlink"/>
                <w:noProof/>
              </w:rPr>
              <w:t>Ambients</w:t>
            </w:r>
            <w:r>
              <w:rPr>
                <w:noProof/>
                <w:webHidden/>
              </w:rPr>
              <w:tab/>
            </w:r>
            <w:r>
              <w:rPr>
                <w:noProof/>
                <w:webHidden/>
              </w:rPr>
              <w:fldChar w:fldCharType="begin"/>
            </w:r>
            <w:r>
              <w:rPr>
                <w:noProof/>
                <w:webHidden/>
              </w:rPr>
              <w:instrText xml:space="preserve"> PAGEREF _Toc401222452 \h </w:instrText>
            </w:r>
            <w:r>
              <w:rPr>
                <w:noProof/>
                <w:webHidden/>
              </w:rPr>
            </w:r>
            <w:r>
              <w:rPr>
                <w:noProof/>
                <w:webHidden/>
              </w:rPr>
              <w:fldChar w:fldCharType="separate"/>
            </w:r>
            <w:r>
              <w:rPr>
                <w:noProof/>
                <w:webHidden/>
              </w:rPr>
              <w:t>150</w:t>
            </w:r>
            <w:r>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2" w:name="_Toc401222260"/>
      <w:r>
        <w:lastRenderedPageBreak/>
        <w:t>Introduction</w:t>
      </w:r>
      <w:bookmarkEnd w:id="2"/>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rsidR="0044410D" w:rsidRPr="0044410D" w:rsidRDefault="00BD4B50" w:rsidP="00BD4B50">
      <w:pPr>
        <w:pStyle w:val="Code"/>
      </w:pPr>
      <w:r w:rsidRPr="00350736">
        <w:rPr>
          <w:color w:val="0000FF"/>
          <w:highlight w:val="white"/>
        </w:rPr>
        <w:t>var</w:t>
      </w:r>
      <w:r>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350736">
        <w:rPr>
          <w:color w:val="0000FF"/>
          <w:highlight w:val="white"/>
        </w:rPr>
        <w:t>function</w:t>
      </w:r>
      <w:r>
        <w:t xml:space="preserve"> f() {</w:t>
      </w:r>
      <w:r w:rsidR="0048218E" w:rsidRPr="0048218E">
        <w:br/>
      </w:r>
      <w:r>
        <w:t xml:space="preserve">    </w:t>
      </w:r>
      <w:r w:rsidRPr="00350736">
        <w:rPr>
          <w:color w:val="0000FF"/>
          <w:highlight w:val="white"/>
        </w:rPr>
        <w:t>return</w:t>
      </w:r>
      <w:r>
        <w:t xml:space="preserve"> </w:t>
      </w:r>
      <w:r w:rsidR="008F4735">
        <w:rPr>
          <w:color w:val="800000"/>
          <w:highlight w:val="white"/>
        </w:rPr>
        <w:t>"</w:t>
      </w:r>
      <w:r w:rsidRPr="00350736">
        <w:rPr>
          <w:color w:val="800000"/>
          <w:highlight w:val="white"/>
        </w:rPr>
        <w:t>hello</w:t>
      </w:r>
      <w:r w:rsidR="008F4735">
        <w:rPr>
          <w:color w:val="800000"/>
          <w:highlight w:val="white"/>
        </w:rPr>
        <w:t>"</w:t>
      </w:r>
      <w:r>
        <w:t>;</w:t>
      </w:r>
      <w:r w:rsidR="0048218E" w:rsidRPr="0048218E">
        <w:br/>
      </w:r>
      <w:r>
        <w:t>}</w:t>
      </w:r>
    </w:p>
    <w:p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17B50241" wp14:editId="16242A6B">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rsidR="0048218E" w:rsidRPr="0048218E">
        <w:br/>
      </w:r>
      <w:r>
        <w:t xml:space="preserve">    </w:t>
      </w:r>
      <w:r w:rsidRPr="00350736">
        <w:rPr>
          <w:color w:val="0000FF"/>
          <w:highlight w:val="white"/>
        </w:rPr>
        <w:t>return</w:t>
      </w:r>
      <w:r>
        <w:t xml:space="preserve"> s;</w:t>
      </w:r>
      <w:r w:rsidR="0048218E" w:rsidRPr="0048218E">
        <w:br/>
      </w:r>
      <w:r>
        <w:t>}</w:t>
      </w:r>
    </w:p>
    <w:p w:rsidR="0044410D" w:rsidRPr="0044410D" w:rsidRDefault="00BD4B50" w:rsidP="00BD4B50">
      <w:pPr>
        <w:pStyle w:val="Code"/>
      </w:pPr>
      <w:r>
        <w:t xml:space="preserve">f({});       </w:t>
      </w:r>
      <w:r>
        <w:rPr>
          <w:color w:val="008000"/>
          <w:highlight w:val="white"/>
        </w:rPr>
        <w:t>// E</w:t>
      </w:r>
      <w:r w:rsidRPr="00350736">
        <w:rPr>
          <w:color w:val="008000"/>
          <w:highlight w:val="white"/>
        </w:rPr>
        <w:t>rror</w:t>
      </w:r>
      <w:r w:rsidR="0048218E" w:rsidRPr="0048218E">
        <w:br/>
      </w:r>
      <w:r>
        <w:t>f(</w:t>
      </w:r>
      <w:r w:rsidR="008F4735">
        <w:rPr>
          <w:color w:val="800000"/>
          <w:highlight w:val="white"/>
        </w:rPr>
        <w:t>"</w:t>
      </w:r>
      <w:r w:rsidRPr="00350736">
        <w:rPr>
          <w:color w:val="800000"/>
          <w:highlight w:val="white"/>
        </w:rPr>
        <w:t>hello</w:t>
      </w:r>
      <w:r w:rsidR="008F4735">
        <w:rPr>
          <w:color w:val="800000"/>
          <w:highlight w:val="white"/>
        </w:rPr>
        <w:t>"</w:t>
      </w:r>
      <w:r>
        <w:t xml:space="preserve">);  </w:t>
      </w:r>
      <w:r>
        <w:rPr>
          <w:color w:val="008000"/>
          <w:highlight w:val="white"/>
        </w:rPr>
        <w:t>// O</w:t>
      </w:r>
      <w:r w:rsidRPr="00350736">
        <w:rPr>
          <w:color w:val="008000"/>
          <w:highlight w:val="white"/>
        </w:rPr>
        <w:t>k</w:t>
      </w:r>
    </w:p>
    <w:p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rsidR="0044410D" w:rsidRPr="0044410D" w:rsidRDefault="004561E7" w:rsidP="004561E7">
      <w:pPr>
        <w:pStyle w:val="Code"/>
      </w:pPr>
      <w:r w:rsidRPr="004561E7">
        <w:rPr>
          <w:color w:val="0000FF"/>
          <w:highlight w:val="white"/>
        </w:rPr>
        <w:t>function</w:t>
      </w:r>
      <w:r w:rsidR="009A7854">
        <w:rPr>
          <w:color w:val="000000"/>
        </w:rPr>
        <w:t xml:space="preserve"> </w:t>
      </w:r>
      <w:r w:rsidRPr="004561E7">
        <w:rPr>
          <w:color w:val="000000"/>
        </w:rPr>
        <w:t>f(s)</w:t>
      </w:r>
      <w:r w:rsidR="009A7854">
        <w:rPr>
          <w:color w:val="000000"/>
        </w:rPr>
        <w:t xml:space="preserve"> </w:t>
      </w:r>
      <w:r w:rsidRPr="004561E7">
        <w:rPr>
          <w:color w:val="000000"/>
        </w:rPr>
        <w:t>{</w:t>
      </w:r>
      <w:r w:rsidR="0048218E" w:rsidRPr="0048218E">
        <w:br/>
      </w:r>
      <w:r w:rsidR="009A7854">
        <w:rPr>
          <w:color w:val="000000"/>
        </w:rPr>
        <w:t xml:space="preserve">    </w:t>
      </w:r>
      <w:r w:rsidRPr="004561E7">
        <w:rPr>
          <w:color w:val="0000FF"/>
          <w:highlight w:val="white"/>
        </w:rPr>
        <w:t>return</w:t>
      </w:r>
      <w:r w:rsidR="009A7854">
        <w:rPr>
          <w:color w:val="000000"/>
        </w:rPr>
        <w:t xml:space="preserve"> </w:t>
      </w:r>
      <w:r w:rsidRPr="004561E7">
        <w:rPr>
          <w:color w:val="000000"/>
        </w:rPr>
        <w:t>s;</w:t>
      </w:r>
      <w:r w:rsidR="0048218E" w:rsidRPr="0048218E">
        <w:br/>
      </w:r>
      <w:r w:rsidRPr="004561E7">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3" w:name="_Toc401222261"/>
      <w:r>
        <w:lastRenderedPageBreak/>
        <w:t>Ambient Declarations</w:t>
      </w:r>
      <w:bookmarkEnd w:id="3"/>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350736">
        <w:rPr>
          <w:color w:val="0000FF"/>
          <w:highlight w:val="white"/>
        </w:rPr>
        <w:t>declare</w:t>
      </w:r>
      <w:r>
        <w:t xml:space="preserve"> </w:t>
      </w:r>
      <w:r w:rsidRPr="00350736">
        <w:rPr>
          <w:color w:val="0000FF"/>
          <w:highlight w:val="white"/>
        </w:rPr>
        <w:t>var</w:t>
      </w:r>
      <w:r>
        <w:t xml:space="preserve"> document;</w:t>
      </w:r>
      <w:r w:rsidR="0048218E" w:rsidRPr="0048218E">
        <w:br/>
      </w:r>
      <w:r>
        <w:t xml:space="preserve">document.title = </w:t>
      </w:r>
      <w:r w:rsidR="008F4735">
        <w:rPr>
          <w:color w:val="800000"/>
          <w:highlight w:val="white"/>
        </w:rPr>
        <w:t>"</w:t>
      </w:r>
      <w:r w:rsidRPr="00350736">
        <w:rPr>
          <w:color w:val="800000"/>
          <w:highlight w:val="white"/>
        </w:rPr>
        <w:t>Hello</w:t>
      </w:r>
      <w:r w:rsidR="008F4735">
        <w:rPr>
          <w:color w:val="800000"/>
          <w:highlight w:val="white"/>
        </w:rPr>
        <w:t>"</w:t>
      </w:r>
      <w:r>
        <w:t xml:space="preserve">;  </w:t>
      </w:r>
      <w:r w:rsidR="00C20DF8" w:rsidRPr="00771523">
        <w:rPr>
          <w:color w:val="008000"/>
          <w:highlight w:val="white"/>
        </w:rPr>
        <w:t>// Ok</w:t>
      </w:r>
      <w:r w:rsidR="00C20DF8">
        <w:rPr>
          <w:color w:val="008000"/>
        </w:rPr>
        <w:t xml:space="preserve"> because document has been declared</w:t>
      </w:r>
    </w:p>
    <w:p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0420AA">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4" w:name="_Toc401222262"/>
      <w:r>
        <w:t>Function Types</w:t>
      </w:r>
      <w:bookmarkEnd w:id="4"/>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44410D" w:rsidRPr="0044410D"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rsidR="0048218E" w:rsidRPr="0048218E">
        <w:br/>
      </w:r>
      <w:r>
        <w:t xml:space="preserve">   </w:t>
      </w:r>
      <w:r w:rsidRPr="00771523">
        <w:rPr>
          <w:color w:val="008000"/>
          <w:highlight w:val="white"/>
        </w:rPr>
        <w:t>// ...</w:t>
      </w:r>
      <w:r w:rsidR="0048218E" w:rsidRPr="0048218E">
        <w:br/>
      </w:r>
      <w:r>
        <w:t>}</w:t>
      </w:r>
    </w:p>
    <w:p w:rsidR="0044410D" w:rsidRPr="0044410D" w:rsidRDefault="00BD4B50" w:rsidP="00BD4B50">
      <w:pPr>
        <w:pStyle w:val="Code"/>
      </w:pPr>
      <w:r>
        <w:lastRenderedPageBreak/>
        <w:t>vote(</w:t>
      </w:r>
      <w:r w:rsidR="008F4735">
        <w:rPr>
          <w:color w:val="800000"/>
          <w:highlight w:val="white"/>
        </w:rPr>
        <w:t>"</w:t>
      </w:r>
      <w:r w:rsidRPr="00771523">
        <w:rPr>
          <w:color w:val="800000"/>
          <w:highlight w:val="white"/>
        </w:rPr>
        <w:t>BigPig</w:t>
      </w:r>
      <w:r w:rsidR="008F4735">
        <w:rPr>
          <w:color w:val="800000"/>
          <w:highlight w:val="white"/>
        </w:rPr>
        <w:t>"</w:t>
      </w:r>
      <w:r>
        <w:t>,</w:t>
      </w:r>
      <w:r w:rsidR="0048218E" w:rsidRPr="0048218E">
        <w:br/>
      </w:r>
      <w:r>
        <w:t xml:space="preserve">     </w:t>
      </w:r>
      <w:r w:rsidRPr="00350736">
        <w:rPr>
          <w:color w:val="0000FF"/>
          <w:highlight w:val="white"/>
        </w:rPr>
        <w:t>function</w:t>
      </w:r>
      <w:r>
        <w:t xml:space="preserve">(result: </w:t>
      </w:r>
      <w:r w:rsidRPr="00350736">
        <w:rPr>
          <w:color w:val="0000FF"/>
          <w:highlight w:val="white"/>
        </w:rPr>
        <w:t>string</w:t>
      </w:r>
      <w:r>
        <w:t>) {</w:t>
      </w:r>
      <w:r w:rsidR="0048218E" w:rsidRPr="0048218E">
        <w:br/>
      </w:r>
      <w:r>
        <w:t xml:space="preserve">         </w:t>
      </w:r>
      <w:r w:rsidRPr="00350736">
        <w:rPr>
          <w:color w:val="0000FF"/>
          <w:highlight w:val="white"/>
        </w:rPr>
        <w:t>if</w:t>
      </w:r>
      <w:r>
        <w:t xml:space="preserve"> (result === </w:t>
      </w:r>
      <w:r w:rsidR="008F4735">
        <w:rPr>
          <w:color w:val="800000"/>
          <w:highlight w:val="white"/>
        </w:rPr>
        <w:t>"</w:t>
      </w:r>
      <w:r w:rsidRPr="00771523">
        <w:rPr>
          <w:color w:val="800000"/>
          <w:highlight w:val="white"/>
        </w:rPr>
        <w:t>BigPig</w:t>
      </w:r>
      <w:r w:rsidR="008F4735">
        <w:rPr>
          <w:color w:val="800000"/>
          <w:highlight w:val="white"/>
        </w:rPr>
        <w:t>"</w:t>
      </w:r>
      <w:r>
        <w:t>) {</w:t>
      </w:r>
      <w:r w:rsidR="0048218E" w:rsidRPr="0048218E">
        <w:br/>
      </w:r>
      <w:r>
        <w:t xml:space="preserve">            </w:t>
      </w:r>
      <w:r w:rsidRPr="00BD4B50">
        <w:rPr>
          <w:color w:val="008000"/>
          <w:highlight w:val="white"/>
        </w:rPr>
        <w:t>// ...</w:t>
      </w:r>
      <w:r w:rsidR="0048218E" w:rsidRPr="0048218E">
        <w:br/>
      </w:r>
      <w:r>
        <w:t xml:space="preserve">         }</w:t>
      </w:r>
      <w:r w:rsidR="0048218E" w:rsidRPr="0048218E">
        <w:br/>
      </w:r>
      <w:r>
        <w:t xml:space="preserve">     }</w:t>
      </w:r>
      <w:r w:rsidR="0048218E" w:rsidRPr="0048218E">
        <w:br/>
      </w:r>
      <w:r>
        <w:t>);</w:t>
      </w:r>
    </w:p>
    <w:p w:rsidR="0044410D" w:rsidRPr="0044410D" w:rsidRDefault="00BD4B50" w:rsidP="00BD4B50">
      <w:r>
        <w:t xml:space="preserve">In this example, the second parameter to </w:t>
      </w:r>
      <w:r w:rsidR="008F4735">
        <w:t>'</w:t>
      </w:r>
      <w:r>
        <w:t>vote</w:t>
      </w:r>
      <w:r w:rsidR="008F4735">
        <w:t>'</w:t>
      </w:r>
      <w:r>
        <w:t xml:space="preserve"> has the function type</w:t>
      </w:r>
    </w:p>
    <w:p w:rsidR="0044410D" w:rsidRPr="0044410D"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0420AA">
        <w:t>3.7.2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5" w:name="_Ref336337724"/>
      <w:bookmarkStart w:id="6" w:name="_Toc401222263"/>
      <w:r>
        <w:t>Object Types</w:t>
      </w:r>
      <w:bookmarkEnd w:id="5"/>
      <w:bookmarkEnd w:id="6"/>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rsidR="0044410D" w:rsidRPr="0044410D" w:rsidRDefault="000D6EE0" w:rsidP="00BD4B50">
      <w:pPr>
        <w:pStyle w:val="Code"/>
      </w:pPr>
      <w:r>
        <w:rPr>
          <w:color w:val="0000FF"/>
        </w:rPr>
        <w:t>v</w:t>
      </w:r>
      <w:r w:rsidR="00BD4B50" w:rsidRPr="008B45EF">
        <w:rPr>
          <w:color w:val="0000FF"/>
        </w:rPr>
        <w:t>ar</w:t>
      </w:r>
      <w:r w:rsidR="009A7854">
        <w:t xml:space="preserve"> </w:t>
      </w:r>
      <w:r w:rsidR="00BD4B50" w:rsidRPr="008B45EF">
        <w:t>MakePoint</w:t>
      </w:r>
      <w:r w:rsidR="00BD4B50" w:rsidRPr="00BD4B50">
        <w:t>:</w:t>
      </w:r>
      <w:r w:rsidR="009A7854">
        <w:t xml:space="preserve"> </w:t>
      </w:r>
      <w:r w:rsidR="00BD4B50" w:rsidRPr="00BD4B50">
        <w:t>()</w:t>
      </w:r>
      <w:r w:rsidR="009A7854">
        <w:t xml:space="preserve"> </w:t>
      </w:r>
      <w:r w:rsidR="00BD4B50" w:rsidRPr="00BD4B50">
        <w:t>=&gt;</w:t>
      </w:r>
      <w:r w:rsidR="009A7854">
        <w:t xml:space="preserve"> </w:t>
      </w:r>
      <w:r w:rsidR="00BD4B50" w:rsidRPr="00BD4B50">
        <w:t>{</w:t>
      </w:r>
      <w:r w:rsidR="0048218E" w:rsidRPr="0048218E">
        <w:br/>
      </w:r>
      <w:r w:rsidR="009A7854">
        <w:t xml:space="preserve">    </w:t>
      </w:r>
      <w:r w:rsidR="00BD4B50" w:rsidRPr="008B45EF">
        <w:t>x</w:t>
      </w:r>
      <w:r w:rsidR="00BD4B50" w:rsidRPr="00BD4B50">
        <w:t>:</w:t>
      </w:r>
      <w:r w:rsidR="009A7854">
        <w:t xml:space="preserve"> </w:t>
      </w:r>
      <w:r w:rsidR="00BD4B50" w:rsidRPr="008B45EF">
        <w:rPr>
          <w:color w:val="0000FF"/>
        </w:rPr>
        <w:t>number</w:t>
      </w:r>
      <w:r w:rsidR="00BD4B50" w:rsidRPr="00BD4B50">
        <w:t>;</w:t>
      </w:r>
      <w:r w:rsidR="009A7854">
        <w:t xml:space="preserve"> </w:t>
      </w:r>
      <w:r w:rsidR="00BD4B50" w:rsidRPr="008B45EF">
        <w:t>y</w:t>
      </w:r>
      <w:r w:rsidR="00BD4B50" w:rsidRPr="00BD4B50">
        <w:t>:</w:t>
      </w:r>
      <w:r w:rsidR="009A7854">
        <w:t xml:space="preserve"> </w:t>
      </w:r>
      <w:r w:rsidR="00BD4B50" w:rsidRPr="008B45EF">
        <w:rPr>
          <w:color w:val="0000FF"/>
        </w:rPr>
        <w:t>number</w:t>
      </w:r>
      <w:r w:rsidR="00BD4B50" w:rsidRPr="00BD4B50">
        <w:t>;</w:t>
      </w:r>
      <w:r w:rsidR="0048218E" w:rsidRPr="0048218E">
        <w:br/>
      </w:r>
      <w:r w:rsidR="00BD4B50" w:rsidRPr="00BD4B50">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771523">
        <w:rPr>
          <w:color w:val="0000FF"/>
          <w:highlight w:val="white"/>
        </w:rPr>
        <w:t>interface</w:t>
      </w:r>
      <w:r>
        <w:t xml:space="preserve"> Friend {</w:t>
      </w:r>
      <w:r w:rsidR="0048218E" w:rsidRPr="0048218E">
        <w:br/>
      </w:r>
      <w:r>
        <w:t xml:space="preserve">    name: </w:t>
      </w:r>
      <w:r w:rsidRPr="00771523">
        <w:rPr>
          <w:color w:val="0000FF"/>
          <w:highlight w:val="white"/>
        </w:rPr>
        <w:t>string</w:t>
      </w:r>
      <w:r>
        <w:t>;</w:t>
      </w:r>
      <w:r w:rsidR="0048218E" w:rsidRPr="0048218E">
        <w:br/>
      </w:r>
      <w:r>
        <w:t xml:space="preserve">    favoriteColor?: </w:t>
      </w:r>
      <w:r w:rsidRPr="00771523">
        <w:rPr>
          <w:color w:val="0000FF"/>
          <w:highlight w:val="white"/>
        </w:rPr>
        <w:t>string</w:t>
      </w:r>
      <w:r>
        <w:t>;</w:t>
      </w:r>
      <w:r w:rsidR="0048218E" w:rsidRPr="0048218E">
        <w:br/>
      </w:r>
      <w:r>
        <w:t>}</w:t>
      </w:r>
    </w:p>
    <w:p w:rsidR="0044410D" w:rsidRPr="0044410D" w:rsidRDefault="00BD4B50" w:rsidP="00BD4B50">
      <w:pPr>
        <w:pStyle w:val="Code"/>
      </w:pPr>
      <w:r w:rsidRPr="00771523">
        <w:rPr>
          <w:color w:val="0000FF"/>
          <w:highlight w:val="white"/>
        </w:rPr>
        <w:t>function</w:t>
      </w:r>
      <w:r>
        <w:t xml:space="preserve"> add(friend: Friend) {</w:t>
      </w:r>
      <w:r w:rsidR="0048218E" w:rsidRPr="0048218E">
        <w:br/>
      </w:r>
      <w:r>
        <w:t xml:space="preserve">    </w:t>
      </w:r>
      <w:r w:rsidRPr="00771523">
        <w:rPr>
          <w:color w:val="0000FF"/>
          <w:highlight w:val="white"/>
        </w:rPr>
        <w:t>var</w:t>
      </w:r>
      <w:r>
        <w:t xml:space="preserve"> name = friend.name;</w:t>
      </w:r>
      <w:r w:rsidR="0048218E" w:rsidRPr="0048218E">
        <w:br/>
      </w:r>
      <w:r>
        <w:t>}</w:t>
      </w:r>
    </w:p>
    <w:p w:rsidR="0044410D" w:rsidRPr="0044410D" w:rsidRDefault="00BD4B50" w:rsidP="00BD4B50">
      <w:pPr>
        <w:pStyle w:val="Code"/>
      </w:pPr>
      <w:r>
        <w:t xml:space="preserve">add({ name: </w:t>
      </w:r>
      <w:r w:rsidR="008F4735">
        <w:rPr>
          <w:color w:val="800000"/>
          <w:highlight w:val="white"/>
        </w:rPr>
        <w:t>"</w:t>
      </w:r>
      <w:r w:rsidRPr="00771523">
        <w:rPr>
          <w:color w:val="800000"/>
          <w:highlight w:val="white"/>
        </w:rPr>
        <w:t>Fred</w:t>
      </w:r>
      <w:r w:rsidR="008F4735">
        <w:rPr>
          <w:color w:val="800000"/>
          <w:highlight w:val="white"/>
        </w:rPr>
        <w:t>"</w:t>
      </w:r>
      <w:r>
        <w:t xml:space="preserve"> });  </w:t>
      </w:r>
      <w:r w:rsidRPr="00771523">
        <w:rPr>
          <w:color w:val="008000"/>
          <w:highlight w:val="white"/>
        </w:rPr>
        <w:t>// Ok</w:t>
      </w:r>
      <w:r w:rsidR="0048218E" w:rsidRPr="0048218E">
        <w:br/>
      </w:r>
      <w:r>
        <w:t xml:space="preserve">add({ favoriteColor: </w:t>
      </w:r>
      <w:r w:rsidR="008F4735">
        <w:rPr>
          <w:color w:val="800000"/>
          <w:highlight w:val="white"/>
        </w:rPr>
        <w:t>"</w:t>
      </w:r>
      <w:r w:rsidRPr="00771523">
        <w:rPr>
          <w:color w:val="800000"/>
          <w:highlight w:val="white"/>
        </w:rPr>
        <w:t>blue</w:t>
      </w:r>
      <w:r w:rsidR="008F4735">
        <w:rPr>
          <w:color w:val="800000"/>
          <w:highlight w:val="white"/>
        </w:rPr>
        <w:t>"</w:t>
      </w:r>
      <w:r>
        <w:t xml:space="preserve"> });  </w:t>
      </w:r>
      <w:r w:rsidRPr="00771523">
        <w:rPr>
          <w:color w:val="008000"/>
          <w:highlight w:val="white"/>
        </w:rPr>
        <w:t>// Error, name required</w:t>
      </w:r>
      <w:r w:rsidR="0048218E" w:rsidRPr="0048218E">
        <w:br/>
      </w:r>
      <w:r>
        <w:t xml:space="preserve">add({ name: </w:t>
      </w:r>
      <w:r w:rsidR="008F4735">
        <w:rPr>
          <w:color w:val="800000"/>
          <w:highlight w:val="white"/>
        </w:rPr>
        <w:t>"</w:t>
      </w:r>
      <w:r w:rsidRPr="00771523">
        <w:rPr>
          <w:color w:val="800000"/>
          <w:highlight w:val="white"/>
        </w:rPr>
        <w:t>Jill</w:t>
      </w:r>
      <w:r w:rsidR="008F4735">
        <w:rPr>
          <w:color w:val="800000"/>
          <w:highlight w:val="white"/>
        </w:rPr>
        <w:t>"</w:t>
      </w:r>
      <w:r>
        <w:t xml:space="preserve">, favoriteColor: </w:t>
      </w:r>
      <w:r w:rsidR="008F4735">
        <w:rPr>
          <w:color w:val="800000"/>
          <w:highlight w:val="white"/>
        </w:rPr>
        <w:t>"</w:t>
      </w:r>
      <w:r w:rsidRPr="00771523">
        <w:rPr>
          <w:color w:val="800000"/>
          <w:highlight w:val="white"/>
        </w:rPr>
        <w:t>green</w:t>
      </w:r>
      <w:r w:rsidR="008F4735">
        <w:rPr>
          <w:color w:val="800000"/>
          <w:highlight w:val="white"/>
        </w:rPr>
        <w:t>"</w:t>
      </w:r>
      <w:r>
        <w:t xml:space="preserve"> });  </w:t>
      </w:r>
      <w:r w:rsidRPr="00771523">
        <w:rPr>
          <w:color w:val="008000"/>
          <w:highlight w:val="white"/>
        </w:rPr>
        <w:t>// Ok</w:t>
      </w:r>
    </w:p>
    <w:p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rsidR="0044410D" w:rsidRPr="0044410D" w:rsidRDefault="00BD4B50" w:rsidP="00BD4B50">
      <w:r>
        <w:lastRenderedPageBreak/>
        <w:t>The following code fragment captures a small subset of jQuery behavior, just enough to use jQuery in a simple way.</w:t>
      </w:r>
    </w:p>
    <w:p w:rsidR="0044410D" w:rsidRPr="0044410D" w:rsidRDefault="00BD4B50" w:rsidP="00BD4B50">
      <w:pPr>
        <w:pStyle w:val="Code"/>
      </w:pPr>
      <w:r w:rsidRPr="00771523">
        <w:rPr>
          <w:color w:val="0000FF"/>
          <w:highlight w:val="white"/>
        </w:rPr>
        <w:t>interface</w:t>
      </w:r>
      <w:r>
        <w:t xml:space="preserve"> </w:t>
      </w:r>
      <w:r w:rsidR="00BA6AB7">
        <w:t>J</w:t>
      </w:r>
      <w:r w:rsidR="00DA5248">
        <w:t>Query</w:t>
      </w:r>
      <w:r>
        <w:t xml:space="preserve"> {</w:t>
      </w:r>
      <w:r w:rsidR="0048218E" w:rsidRPr="0048218E">
        <w:br/>
      </w:r>
      <w:r>
        <w:t xml:space="preserve">    text(content: </w:t>
      </w:r>
      <w:r w:rsidRPr="00771523">
        <w:rPr>
          <w:color w:val="0000FF"/>
          <w:highlight w:val="white"/>
        </w:rPr>
        <w:t>string</w:t>
      </w:r>
      <w:r>
        <w:t>);</w:t>
      </w:r>
      <w:r w:rsidR="0048218E" w:rsidRPr="0048218E">
        <w:br/>
      </w:r>
      <w:r>
        <w:t>}</w:t>
      </w:r>
      <w:r w:rsidR="0048218E" w:rsidRPr="0048218E">
        <w:br/>
      </w:r>
      <w:r w:rsidR="0048218E" w:rsidRPr="0048218E">
        <w:br/>
      </w:r>
      <w:r w:rsidRPr="00771523">
        <w:rPr>
          <w:color w:val="0000FF"/>
          <w:highlight w:val="white"/>
        </w:rPr>
        <w:t>interface</w:t>
      </w:r>
      <w:r w:rsidR="00BA6AB7">
        <w:t xml:space="preserve"> J</w:t>
      </w:r>
      <w:r>
        <w:t>Query</w:t>
      </w:r>
      <w:r w:rsidR="00DA5248">
        <w:t>Static</w:t>
      </w:r>
      <w:r>
        <w:t xml:space="preserve"> {</w:t>
      </w:r>
      <w:r w:rsidR="0048218E" w:rsidRPr="0048218E">
        <w:br/>
      </w:r>
      <w: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rsidR="0048218E" w:rsidRPr="0048218E">
        <w:br/>
      </w:r>
      <w:r>
        <w:t xml:space="preserve">    (query: </w:t>
      </w:r>
      <w:r w:rsidRPr="00771523">
        <w:rPr>
          <w:color w:val="0000FF"/>
          <w:highlight w:val="white"/>
        </w:rPr>
        <w:t>string</w:t>
      </w:r>
      <w:r>
        <w:t xml:space="preserve">): </w:t>
      </w:r>
      <w:r w:rsidR="00BA6AB7">
        <w:t>J</w:t>
      </w:r>
      <w:r w:rsidR="00F352E7">
        <w:t>Query</w:t>
      </w:r>
      <w:r w:rsidR="00C659AB">
        <w:t>;</w:t>
      </w:r>
      <w:r w:rsidR="0048218E" w:rsidRPr="0048218E">
        <w:br/>
      </w:r>
      <w:r>
        <w:t>}</w:t>
      </w:r>
    </w:p>
    <w:p w:rsidR="0044410D" w:rsidRPr="0044410D"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44410D" w:rsidRPr="0044410D" w:rsidRDefault="00BD4B50" w:rsidP="00BD4B50">
      <w:pPr>
        <w:pStyle w:val="Code"/>
      </w:pPr>
      <w:r>
        <w:t>$.get(</w:t>
      </w:r>
      <w:r w:rsidR="008F4735">
        <w:rPr>
          <w:color w:val="800000"/>
          <w:highlight w:val="white"/>
        </w:rPr>
        <w:t>"</w:t>
      </w:r>
      <w:r w:rsidRPr="00771523">
        <w:rPr>
          <w:color w:val="800000"/>
          <w:highlight w:val="white"/>
        </w:rPr>
        <w:t>http://mysite.org/divContent</w:t>
      </w:r>
      <w:r w:rsidR="008F4735">
        <w:rPr>
          <w:color w:val="800000"/>
          <w:highlight w:val="white"/>
        </w:rPr>
        <w:t>"</w:t>
      </w:r>
      <w:r>
        <w:t>,</w:t>
      </w:r>
      <w:r w:rsidR="0048218E" w:rsidRPr="0048218E">
        <w:br/>
      </w:r>
      <w:r>
        <w:t xml:space="preserve">      </w:t>
      </w:r>
      <w:r w:rsidRPr="00771523">
        <w:rPr>
          <w:color w:val="0000FF"/>
          <w:highlight w:val="white"/>
        </w:rPr>
        <w:t>function</w:t>
      </w:r>
      <w:r>
        <w:t xml:space="preserve"> (data: </w:t>
      </w:r>
      <w:r w:rsidRPr="00771523">
        <w:rPr>
          <w:color w:val="0000FF"/>
          <w:highlight w:val="white"/>
        </w:rPr>
        <w:t>string</w:t>
      </w:r>
      <w:r>
        <w:t>) {</w:t>
      </w:r>
      <w:r w:rsidR="0048218E" w:rsidRPr="0048218E">
        <w:br/>
      </w:r>
      <w:r>
        <w:t xml:space="preserve">          $(</w:t>
      </w:r>
      <w:r w:rsidR="008F4735">
        <w:rPr>
          <w:color w:val="800000"/>
          <w:highlight w:val="white"/>
        </w:rPr>
        <w:t>"</w:t>
      </w:r>
      <w:r w:rsidRPr="00771523">
        <w:rPr>
          <w:color w:val="800000"/>
          <w:highlight w:val="white"/>
        </w:rPr>
        <w:t>div</w:t>
      </w:r>
      <w:r w:rsidR="008F4735">
        <w:rPr>
          <w:color w:val="800000"/>
          <w:highlight w:val="white"/>
        </w:rPr>
        <w:t>"</w:t>
      </w:r>
      <w:r>
        <w:t>).text(data);</w:t>
      </w:r>
      <w:r w:rsidR="0048218E" w:rsidRPr="0048218E">
        <w:br/>
      </w:r>
      <w:r>
        <w:t xml:space="preserve">      }</w:t>
      </w:r>
      <w:r w:rsidR="0048218E" w:rsidRPr="0048218E">
        <w:br/>
      </w:r>
      <w:r>
        <w:t>);</w:t>
      </w:r>
    </w:p>
    <w:p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rsidR="0044410D" w:rsidRPr="0044410D"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Pr>
          <w:color w:val="0000FF"/>
        </w:rPr>
        <w:t>var</w:t>
      </w:r>
      <w:r w:rsidR="009A7854">
        <w:t xml:space="preserve"> </w:t>
      </w:r>
      <w:r>
        <w:t>f</w:t>
      </w:r>
      <w:r w:rsidRPr="00BD4B50">
        <w:t>:</w:t>
      </w:r>
      <w:r w:rsidR="009A7854">
        <w:t xml:space="preserve"> </w:t>
      </w:r>
      <w:r w:rsidRPr="00BD4B50">
        <w:t>{</w:t>
      </w:r>
      <w:r w:rsidR="009A7854">
        <w:t xml:space="preserve"> </w:t>
      </w:r>
      <w:r w:rsidRPr="00BD4B50">
        <w:t>():</w:t>
      </w:r>
      <w:r w:rsidR="009A7854">
        <w:t xml:space="preserve"> </w:t>
      </w:r>
      <w:r>
        <w:rPr>
          <w:color w:val="0000FF"/>
        </w:rPr>
        <w:t>string</w:t>
      </w:r>
      <w:r w:rsidRPr="00BD4B50">
        <w:t>;</w:t>
      </w:r>
      <w:r w:rsidR="009A7854">
        <w:t xml:space="preserve"> </w:t>
      </w:r>
      <w:r w:rsidRPr="00BD4B50">
        <w:t>};</w:t>
      </w:r>
      <w:r w:rsidR="0048218E" w:rsidRPr="0048218E">
        <w:br/>
      </w:r>
      <w:r>
        <w:rPr>
          <w:color w:val="0000FF"/>
        </w:rPr>
        <w:t>var</w:t>
      </w:r>
      <w:r w:rsidR="009A7854">
        <w:t xml:space="preserve"> </w:t>
      </w:r>
      <w:r>
        <w:t>sameType</w:t>
      </w:r>
      <w:r w:rsidRPr="00BD4B50">
        <w:t>:</w:t>
      </w:r>
      <w:r w:rsidR="009A7854">
        <w:t xml:space="preserve"> </w:t>
      </w:r>
      <w:r w:rsidRPr="00BD4B50">
        <w:t>()</w:t>
      </w:r>
      <w:r w:rsidR="009A7854">
        <w:t xml:space="preserve"> </w:t>
      </w:r>
      <w:r w:rsidRPr="00BD4B50">
        <w:t>=&gt;</w:t>
      </w:r>
      <w:r w:rsidR="009A7854">
        <w:t xml:space="preserve"> </w:t>
      </w:r>
      <w:r>
        <w:rPr>
          <w:color w:val="0000FF"/>
        </w:rPr>
        <w:t>string</w:t>
      </w:r>
      <w:r w:rsidR="009A7854">
        <w:t xml:space="preserve"> </w:t>
      </w:r>
      <w:r w:rsidRPr="00BD4B50">
        <w:t>=</w:t>
      </w:r>
      <w:r w:rsidR="009A7854">
        <w:t xml:space="preserve"> </w:t>
      </w:r>
      <w:r>
        <w:t>f</w:t>
      </w:r>
      <w:r w:rsidRPr="00BD4B50">
        <w:t>;</w:t>
      </w:r>
      <w:r w:rsidRPr="00BD4B50">
        <w:rPr>
          <w:color w:val="008000"/>
        </w:rPr>
        <w:t xml:space="preserve"> </w:t>
      </w:r>
      <w:r>
        <w:rPr>
          <w:color w:val="008000"/>
        </w:rPr>
        <w:t xml:space="preserve">    </w:t>
      </w:r>
      <w:r w:rsidRPr="00BD4B50">
        <w:rPr>
          <w:color w:val="008000"/>
        </w:rPr>
        <w:t>// Ok</w:t>
      </w:r>
      <w:r w:rsidR="0048218E" w:rsidRPr="0048218E">
        <w:br/>
      </w:r>
      <w:r>
        <w:rPr>
          <w:color w:val="0000FF"/>
        </w:rPr>
        <w:t>var</w:t>
      </w:r>
      <w:r w:rsidR="009A7854">
        <w:t xml:space="preserve"> </w:t>
      </w:r>
      <w:r>
        <w:t>nope</w:t>
      </w:r>
      <w:r w:rsidRPr="00BD4B50">
        <w:t>:</w:t>
      </w:r>
      <w:r w:rsidR="009A7854">
        <w:t xml:space="preserve"> </w:t>
      </w:r>
      <w:r w:rsidRPr="00BD4B50">
        <w:t>()</w:t>
      </w:r>
      <w:r w:rsidR="009A7854">
        <w:t xml:space="preserve"> </w:t>
      </w:r>
      <w:r w:rsidRPr="00BD4B50">
        <w:t>=&gt;</w:t>
      </w:r>
      <w:r w:rsidR="009A7854">
        <w:t xml:space="preserve"> </w:t>
      </w:r>
      <w:r>
        <w:rPr>
          <w:color w:val="0000FF"/>
        </w:rPr>
        <w:t>number</w:t>
      </w:r>
      <w:r w:rsidR="009A7854">
        <w:t xml:space="preserve"> </w:t>
      </w:r>
      <w:r w:rsidRPr="00BD4B50">
        <w:t>=</w:t>
      </w:r>
      <w:r w:rsidR="009A7854">
        <w:t xml:space="preserve"> </w:t>
      </w:r>
      <w:r>
        <w:t>sameType</w:t>
      </w:r>
      <w:r w:rsidRPr="00BD4B50">
        <w:t>;</w:t>
      </w:r>
      <w:r w:rsidR="009A7854">
        <w:t xml:space="preserve"> </w:t>
      </w:r>
      <w: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type</w:t>
      </w:r>
      <w:r w:rsidR="009A7854">
        <w:rPr>
          <w:color w:val="008000"/>
        </w:rPr>
        <w:t xml:space="preserve"> </w:t>
      </w:r>
      <w:r>
        <w:rPr>
          <w:color w:val="008000"/>
        </w:rPr>
        <w:t>mismatch</w:t>
      </w:r>
    </w:p>
    <w:p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rsidR="0044410D" w:rsidRPr="0044410D" w:rsidRDefault="00BD4B50" w:rsidP="00BD4B50">
      <w:pPr>
        <w:pStyle w:val="Code"/>
      </w:pPr>
      <w:r w:rsidRPr="004C20D4">
        <w:t>(</w:t>
      </w:r>
      <w:r w:rsidRPr="004C20D4">
        <w:rPr>
          <w:color w:val="000000"/>
        </w:rPr>
        <w:t>ready</w:t>
      </w:r>
      <w:r w:rsidRPr="004C20D4">
        <w:t>:</w:t>
      </w:r>
      <w:r w:rsidR="009A7854">
        <w:rPr>
          <w:color w:val="000000"/>
        </w:rPr>
        <w:t xml:space="preserve"> </w:t>
      </w:r>
      <w:r w:rsidRPr="004C20D4">
        <w:t>()</w:t>
      </w:r>
      <w:r w:rsidR="009A7854">
        <w:rPr>
          <w:color w:val="000000"/>
        </w:rPr>
        <w:t xml:space="preserve"> </w:t>
      </w:r>
      <w:r w:rsidRPr="004C20D4">
        <w:t>=&gt;</w:t>
      </w:r>
      <w:r w:rsidR="009A7854">
        <w:rPr>
          <w:color w:val="000000"/>
        </w:rPr>
        <w:t xml:space="preserve"> </w:t>
      </w:r>
      <w:r w:rsidRPr="004C20D4">
        <w:rPr>
          <w:color w:val="0000FF"/>
        </w:rPr>
        <w:t>any</w:t>
      </w:r>
      <w:r w:rsidRPr="004C20D4">
        <w:t>)</w:t>
      </w:r>
      <w:r w:rsidRPr="00002396">
        <w:t xml:space="preserve">: </w:t>
      </w:r>
      <w:r w:rsidRPr="00444789">
        <w:rPr>
          <w:color w:val="0000FF"/>
        </w:rPr>
        <w:t>any</w:t>
      </w:r>
      <w:r w:rsidRPr="004C20D4">
        <w:t>;</w:t>
      </w:r>
    </w:p>
    <w:p w:rsidR="0044410D" w:rsidRPr="0044410D" w:rsidRDefault="00BD4B50" w:rsidP="00BD4B50">
      <w:r>
        <w:lastRenderedPageBreak/>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047C0432" wp14:editId="24B9A3EB">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44410D" w:rsidRPr="0044410D" w:rsidRDefault="00D939C9" w:rsidP="00D939C9">
      <w:r>
        <w:t xml:space="preserve">Section </w:t>
      </w:r>
      <w:r>
        <w:fldChar w:fldCharType="begin"/>
      </w:r>
      <w:r>
        <w:instrText xml:space="preserve"> REF _Ref325637319 \r \h </w:instrText>
      </w:r>
      <w:r>
        <w:fldChar w:fldCharType="separate"/>
      </w:r>
      <w:r w:rsidR="000420AA">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7" w:name="_Toc401222264"/>
      <w:r>
        <w:t>Structural Subtyping</w:t>
      </w:r>
      <w:bookmarkEnd w:id="7"/>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873F3B">
        <w:rPr>
          <w:color w:val="0000FF"/>
          <w:highlight w:val="white"/>
        </w:rPr>
        <w:t>interface</w:t>
      </w:r>
      <w:r w:rsidR="009A7854">
        <w:rPr>
          <w:color w:val="000000"/>
        </w:rPr>
        <w:t xml:space="preserve"> </w:t>
      </w:r>
      <w:r>
        <w:rPr>
          <w:color w:val="000000"/>
        </w:rPr>
        <w:t>Point</w:t>
      </w:r>
      <w:r w:rsidR="009A7854">
        <w:rPr>
          <w:color w:val="000000"/>
        </w:rPr>
        <w:t xml:space="preserve"> </w:t>
      </w:r>
      <w:r w:rsidRPr="00873F3B">
        <w:t>{</w:t>
      </w:r>
      <w:r w:rsidR="0048218E" w:rsidRPr="0048218E">
        <w:br/>
      </w:r>
      <w:r w:rsidR="009A7854">
        <w:rPr>
          <w:color w:val="000000"/>
        </w:rPr>
        <w:t xml:space="preserve">    </w:t>
      </w:r>
      <w:r>
        <w:rPr>
          <w:color w:val="000000"/>
        </w:rPr>
        <w:t>x</w:t>
      </w:r>
      <w:r>
        <w:rPr>
          <w:color w:val="008080"/>
        </w:rPr>
        <w:t>:</w:t>
      </w:r>
      <w:r w:rsidR="009A7854">
        <w:rPr>
          <w:color w:val="000000"/>
        </w:rPr>
        <w:t xml:space="preserve"> </w:t>
      </w:r>
      <w:r w:rsidRPr="00633247">
        <w:rPr>
          <w:color w:val="0000FF"/>
          <w:highlight w:val="white"/>
        </w:rPr>
        <w:t>number</w:t>
      </w:r>
      <w:r w:rsidRPr="00873F3B">
        <w:t>;</w:t>
      </w:r>
      <w:r w:rsidR="0048218E" w:rsidRPr="0048218E">
        <w:br/>
      </w:r>
      <w:r w:rsidR="009A7854">
        <w:rPr>
          <w:color w:val="000000"/>
        </w:rPr>
        <w:t xml:space="preserve">    </w:t>
      </w:r>
      <w:r>
        <w:rPr>
          <w:color w:val="000000"/>
        </w:rPr>
        <w:t>y</w:t>
      </w:r>
      <w:r>
        <w:rPr>
          <w:color w:val="008080"/>
        </w:rPr>
        <w:t>:</w:t>
      </w:r>
      <w:r w:rsidR="009A7854">
        <w:rPr>
          <w:color w:val="000000"/>
        </w:rPr>
        <w:t xml:space="preserve"> </w:t>
      </w:r>
      <w:r w:rsidRPr="00633247">
        <w:rPr>
          <w:color w:val="0000FF"/>
          <w:highlight w:val="white"/>
        </w:rPr>
        <w:t>number</w:t>
      </w:r>
      <w:r w:rsidRPr="00873F3B">
        <w:t>;</w:t>
      </w:r>
      <w:r w:rsidR="0048218E" w:rsidRPr="0048218E">
        <w:br/>
      </w:r>
      <w:r w:rsidRPr="00873F3B">
        <w:t>}</w:t>
      </w:r>
    </w:p>
    <w:p w:rsidR="0044410D" w:rsidRPr="0044410D" w:rsidRDefault="00BC476B" w:rsidP="00633247">
      <w:pPr>
        <w:pStyle w:val="Code"/>
      </w:pPr>
      <w:r w:rsidRPr="00873F3B">
        <w:rPr>
          <w:color w:val="0000FF"/>
          <w:highlight w:val="white"/>
        </w:rPr>
        <w:t>function</w:t>
      </w:r>
      <w:r w:rsidR="009A7854">
        <w:rPr>
          <w:color w:val="000000"/>
        </w:rPr>
        <w:t xml:space="preserve"> </w:t>
      </w:r>
      <w:r>
        <w:rPr>
          <w:color w:val="000000"/>
        </w:rPr>
        <w:t>getX</w:t>
      </w:r>
      <w:r w:rsidRPr="00873F3B">
        <w:t>(</w:t>
      </w:r>
      <w:r>
        <w:rPr>
          <w:color w:val="000000"/>
        </w:rPr>
        <w:t>p</w:t>
      </w:r>
      <w:r>
        <w:rPr>
          <w:color w:val="008080"/>
        </w:rPr>
        <w:t>:</w:t>
      </w:r>
      <w:r w:rsidR="009A7854">
        <w:rPr>
          <w:color w:val="000000"/>
        </w:rPr>
        <w:t xml:space="preserve"> </w:t>
      </w:r>
      <w:r>
        <w:rPr>
          <w:color w:val="000000"/>
        </w:rPr>
        <w:t>Point</w:t>
      </w:r>
      <w:r w:rsidRPr="00873F3B">
        <w:t>)</w:t>
      </w:r>
      <w:r w:rsidR="009A7854">
        <w:rPr>
          <w:color w:val="000000"/>
        </w:rPr>
        <w:t xml:space="preserve"> </w:t>
      </w:r>
      <w:r w:rsidRPr="00873F3B">
        <w:t>{</w:t>
      </w:r>
      <w:r w:rsidR="0048218E" w:rsidRPr="0048218E">
        <w:br/>
      </w:r>
      <w:r w:rsidR="009A7854">
        <w:rPr>
          <w:color w:val="000000"/>
        </w:rPr>
        <w:t xml:space="preserve">    </w:t>
      </w:r>
      <w:r w:rsidRPr="00633247">
        <w:rPr>
          <w:color w:val="0000FF"/>
          <w:highlight w:val="white"/>
        </w:rPr>
        <w:t>return</w:t>
      </w:r>
      <w:r w:rsidR="009A7854">
        <w:rPr>
          <w:color w:val="000000"/>
        </w:rPr>
        <w:t xml:space="preserve"> </w:t>
      </w:r>
      <w:r w:rsidRPr="00633247">
        <w:t>p.x;</w:t>
      </w:r>
      <w:r w:rsidR="0048218E" w:rsidRPr="0048218E">
        <w:br/>
      </w:r>
      <w:r w:rsidR="00633247">
        <w:t>}</w:t>
      </w:r>
    </w:p>
    <w:p w:rsidR="0044410D" w:rsidRPr="0044410D" w:rsidRDefault="00BC476B" w:rsidP="00633247">
      <w:pPr>
        <w:pStyle w:val="Code"/>
      </w:pPr>
      <w:r w:rsidRPr="00873F3B">
        <w:rPr>
          <w:color w:val="0000FF"/>
          <w:highlight w:val="white"/>
        </w:rPr>
        <w:lastRenderedPageBreak/>
        <w:t>class</w:t>
      </w:r>
      <w:r w:rsidR="009A7854">
        <w:rPr>
          <w:color w:val="000000"/>
        </w:rPr>
        <w:t xml:space="preserve"> </w:t>
      </w:r>
      <w:r w:rsidR="0080434D">
        <w:rPr>
          <w:color w:val="000000"/>
        </w:rPr>
        <w:t>C</w:t>
      </w:r>
      <w:r>
        <w:rPr>
          <w:color w:val="000000"/>
        </w:rPr>
        <w:t>Point</w:t>
      </w:r>
      <w:r w:rsidR="009A7854">
        <w:rPr>
          <w:color w:val="000000"/>
        </w:rPr>
        <w:t xml:space="preserve"> </w:t>
      </w:r>
      <w:r w:rsidRPr="00873F3B">
        <w:t>{</w:t>
      </w:r>
      <w:r w:rsidR="0048218E" w:rsidRPr="0048218E">
        <w:br/>
      </w:r>
      <w:r w:rsidR="00633247">
        <w:t xml:space="preserve">    x: </w:t>
      </w:r>
      <w:r w:rsidR="00633247" w:rsidRPr="00633247">
        <w:rPr>
          <w:color w:val="0000FF"/>
          <w:highlight w:val="white"/>
        </w:rPr>
        <w:t>number</w:t>
      </w:r>
      <w:r w:rsidR="00633247">
        <w:t>;</w:t>
      </w:r>
      <w:r w:rsidR="0048218E" w:rsidRPr="0048218E">
        <w:br/>
      </w:r>
      <w:r w:rsidR="00633247">
        <w:t xml:space="preserve">    y: </w:t>
      </w:r>
      <w:r w:rsidR="00633247" w:rsidRPr="00633247">
        <w:rPr>
          <w:color w:val="0000FF"/>
          <w:highlight w:val="white"/>
        </w:rPr>
        <w:t>number</w:t>
      </w:r>
      <w:r w:rsidR="00633247">
        <w:t>;</w:t>
      </w:r>
      <w:r w:rsidR="0048218E" w:rsidRPr="0048218E">
        <w:br/>
      </w:r>
      <w:r w:rsidR="009A7854">
        <w:rPr>
          <w:color w:val="000000"/>
        </w:rPr>
        <w:t xml:space="preserve">    </w:t>
      </w:r>
      <w:r w:rsidRPr="00873F3B">
        <w:rPr>
          <w:color w:val="0000FF"/>
          <w:highlight w:val="white"/>
        </w:rPr>
        <w:t>constructor</w:t>
      </w:r>
      <w:r w:rsidRPr="00633247">
        <w:t>(x:</w:t>
      </w:r>
      <w:r w:rsidR="009A7854">
        <w:rPr>
          <w:color w:val="000000"/>
        </w:rPr>
        <w:t xml:space="preserve"> </w:t>
      </w:r>
      <w:r w:rsidRPr="00873F3B">
        <w:rPr>
          <w:color w:val="0000FF"/>
          <w:highlight w:val="white"/>
        </w:rPr>
        <w:t>number</w:t>
      </w:r>
      <w:r w:rsidRPr="00633247">
        <w:t>,</w:t>
      </w:r>
      <w:r w:rsidR="009A7854">
        <w:t xml:space="preserve"> </w:t>
      </w:r>
      <w:r w:rsidR="00633247" w:rsidRPr="00633247">
        <w:t xml:space="preserve"> </w:t>
      </w:r>
      <w:r w:rsidRPr="00633247">
        <w:t>y:</w:t>
      </w:r>
      <w:r w:rsidR="009A7854">
        <w:rPr>
          <w:color w:val="000000"/>
        </w:rPr>
        <w:t xml:space="preserve"> </w:t>
      </w:r>
      <w:r w:rsidRPr="00873F3B">
        <w:rPr>
          <w:color w:val="0000FF"/>
          <w:highlight w:val="white"/>
        </w:rPr>
        <w:t>number</w:t>
      </w:r>
      <w:r w:rsidRPr="00873F3B">
        <w:t>)</w:t>
      </w:r>
      <w:r w:rsidR="009A7854">
        <w:rPr>
          <w:color w:val="000000"/>
        </w:rPr>
        <w:t xml:space="preserve"> </w:t>
      </w:r>
      <w:r w:rsidR="00633247">
        <w:t>{</w:t>
      </w:r>
      <w:r w:rsidR="0048218E" w:rsidRPr="0048218E">
        <w:br/>
      </w:r>
      <w:r w:rsidR="00633247">
        <w:t xml:space="preserve">        </w:t>
      </w:r>
      <w:r w:rsidR="00633247" w:rsidRPr="00633247">
        <w:rPr>
          <w:color w:val="0000FF"/>
          <w:highlight w:val="white"/>
        </w:rPr>
        <w:t>this</w:t>
      </w:r>
      <w:r w:rsidR="00633247">
        <w:t>.x = x;</w:t>
      </w:r>
      <w:r w:rsidR="0048218E" w:rsidRPr="0048218E">
        <w:br/>
      </w:r>
      <w:r w:rsidR="00633247">
        <w:t xml:space="preserve">        </w:t>
      </w:r>
      <w:r w:rsidR="00633247" w:rsidRPr="00633247">
        <w:rPr>
          <w:color w:val="0000FF"/>
          <w:highlight w:val="white"/>
        </w:rPr>
        <w:t>this</w:t>
      </w:r>
      <w:r w:rsidR="00633247">
        <w:t>.y = y;</w:t>
      </w:r>
      <w:r w:rsidR="0048218E" w:rsidRPr="0048218E">
        <w:br/>
      </w:r>
      <w:r w:rsidR="00633247">
        <w:t xml:space="preserve">    </w:t>
      </w:r>
      <w:r w:rsidRPr="00873F3B">
        <w:t>}</w:t>
      </w:r>
      <w:r w:rsidR="0048218E" w:rsidRPr="0048218E">
        <w:br/>
      </w:r>
      <w:r w:rsidR="00633247">
        <w:t>}</w:t>
      </w:r>
    </w:p>
    <w:p w:rsidR="0044410D" w:rsidRPr="0044410D" w:rsidRDefault="00BC476B" w:rsidP="00BC476B">
      <w:pPr>
        <w:pStyle w:val="Code"/>
      </w:pPr>
      <w:r>
        <w:rPr>
          <w:color w:val="000000"/>
        </w:rPr>
        <w:t>getX</w:t>
      </w:r>
      <w:r w:rsidRPr="00873F3B">
        <w:t>(</w:t>
      </w:r>
      <w:r w:rsidRPr="00873F3B">
        <w:rPr>
          <w:color w:val="0000FF"/>
          <w:highlight w:val="white"/>
        </w:rPr>
        <w:t>new</w:t>
      </w:r>
      <w:r w:rsidR="009A7854">
        <w:rPr>
          <w:color w:val="000000"/>
        </w:rPr>
        <w:t xml:space="preserve"> </w:t>
      </w:r>
      <w:r w:rsidR="0080434D">
        <w:rPr>
          <w:color w:val="000000"/>
        </w:rPr>
        <w:t>C</w:t>
      </w:r>
      <w:r>
        <w:rPr>
          <w:color w:val="000000"/>
        </w:rPr>
        <w:t>Point</w:t>
      </w:r>
      <w:r w:rsidRPr="00873F3B">
        <w:t>(</w:t>
      </w:r>
      <w:r>
        <w:rPr>
          <w:color w:val="A31515"/>
        </w:rPr>
        <w:t>0</w:t>
      </w:r>
      <w:r w:rsidRPr="00633247">
        <w:t>,</w:t>
      </w:r>
      <w:r w:rsidR="009A7854">
        <w:rPr>
          <w:color w:val="000000"/>
        </w:rPr>
        <w:t xml:space="preserve"> </w:t>
      </w:r>
      <w:r>
        <w:rPr>
          <w:color w:val="A31515"/>
        </w:rPr>
        <w:t>0</w:t>
      </w:r>
      <w:r w:rsidRPr="00873F3B">
        <w:t>));</w:t>
      </w:r>
      <w:r w:rsidR="009A7854">
        <w:rPr>
          <w:color w:val="000000"/>
        </w:rPr>
        <w:t xml:space="preserve">  </w:t>
      </w:r>
      <w:r>
        <w:rPr>
          <w:color w:val="008000"/>
        </w:rPr>
        <w:t>//</w:t>
      </w:r>
      <w:r w:rsidR="009A7854">
        <w:rPr>
          <w:color w:val="008000"/>
        </w:rPr>
        <w:t xml:space="preserve"> </w:t>
      </w:r>
      <w:r>
        <w:rPr>
          <w:color w:val="008000"/>
        </w:rPr>
        <w:t>Ok,</w:t>
      </w:r>
      <w:r w:rsidR="009A7854">
        <w:rPr>
          <w:color w:val="008000"/>
        </w:rPr>
        <w:t xml:space="preserve"> </w:t>
      </w:r>
      <w:r>
        <w:rPr>
          <w:color w:val="008000"/>
        </w:rPr>
        <w:t>fields</w:t>
      </w:r>
      <w:r w:rsidR="009A7854">
        <w:rPr>
          <w:color w:val="008000"/>
        </w:rPr>
        <w:t xml:space="preserve"> </w:t>
      </w:r>
      <w:r>
        <w:rPr>
          <w:color w:val="008000"/>
        </w:rPr>
        <w:t>match</w:t>
      </w:r>
    </w:p>
    <w:p w:rsidR="0044410D" w:rsidRPr="0044410D" w:rsidRDefault="00BC476B" w:rsidP="00BC476B">
      <w:pPr>
        <w:pStyle w:val="Code"/>
      </w:pPr>
      <w:r>
        <w:rPr>
          <w:color w:val="000000"/>
        </w:rPr>
        <w:t>getX</w:t>
      </w:r>
      <w:r w:rsidRPr="00633247">
        <w:t>({</w:t>
      </w:r>
      <w:r w:rsidR="009A7854">
        <w:t xml:space="preserve"> </w:t>
      </w:r>
      <w:r w:rsidRPr="00633247">
        <w:t>x:</w:t>
      </w:r>
      <w:r w:rsidR="009A7854">
        <w:rPr>
          <w:color w:val="000000"/>
        </w:rPr>
        <w:t xml:space="preserve"> </w:t>
      </w:r>
      <w:r>
        <w:rPr>
          <w:color w:val="A31515"/>
        </w:rPr>
        <w:t>0</w:t>
      </w:r>
      <w:r w:rsidRPr="00633247">
        <w:t>,</w:t>
      </w:r>
      <w:r w:rsidR="009A7854">
        <w:t xml:space="preserve"> </w:t>
      </w:r>
      <w:r w:rsidRPr="00633247">
        <w:t>y:</w:t>
      </w:r>
      <w:r w:rsidR="009A7854">
        <w:rPr>
          <w:color w:val="000000"/>
        </w:rPr>
        <w:t xml:space="preserve"> </w:t>
      </w:r>
      <w:r>
        <w:rPr>
          <w:color w:val="A31515"/>
        </w:rPr>
        <w:t>0</w:t>
      </w:r>
      <w:r w:rsidRPr="00633247">
        <w:t>,</w:t>
      </w:r>
      <w:r w:rsidR="009A7854">
        <w:t xml:space="preserve"> </w:t>
      </w:r>
      <w:r w:rsidRPr="00633247">
        <w:t>color:</w:t>
      </w:r>
      <w:r w:rsidR="009A7854">
        <w:rPr>
          <w:color w:val="000000"/>
        </w:rPr>
        <w:t xml:space="preserve"> </w:t>
      </w:r>
      <w:r w:rsidR="008F4735">
        <w:rPr>
          <w:color w:val="A31515"/>
        </w:rPr>
        <w:t>"</w:t>
      </w:r>
      <w:r>
        <w:rPr>
          <w:color w:val="A31515"/>
        </w:rPr>
        <w:t>red</w:t>
      </w:r>
      <w:r w:rsidR="008F4735">
        <w:rPr>
          <w:color w:val="A31515"/>
        </w:rPr>
        <w:t>"</w:t>
      </w:r>
      <w:r w:rsidR="009A7854">
        <w:rPr>
          <w:color w:val="000000"/>
        </w:rPr>
        <w:t xml:space="preserve"> </w:t>
      </w:r>
      <w:r w:rsidRPr="00873F3B">
        <w:t>});</w:t>
      </w:r>
      <w:r w:rsidR="009A7854">
        <w:rPr>
          <w:color w:val="000000"/>
        </w:rPr>
        <w:t xml:space="preserve">  </w:t>
      </w:r>
      <w:r w:rsidR="00633247">
        <w:rPr>
          <w:color w:val="008000"/>
        </w:rPr>
        <w:t>//</w:t>
      </w:r>
      <w:r w:rsidR="009A7854">
        <w:rPr>
          <w:color w:val="008000"/>
        </w:rPr>
        <w:t xml:space="preserve"> </w:t>
      </w:r>
      <w:r w:rsidR="00633247">
        <w:rPr>
          <w:color w:val="008000"/>
        </w:rPr>
        <w:t>Extra</w:t>
      </w:r>
      <w:r w:rsidR="009A7854">
        <w:rPr>
          <w:color w:val="008000"/>
        </w:rPr>
        <w:t xml:space="preserve"> </w:t>
      </w:r>
      <w:r w:rsidR="00633247">
        <w:rPr>
          <w:color w:val="008000"/>
        </w:rPr>
        <w:t>fields</w:t>
      </w:r>
      <w:r w:rsidR="009A7854">
        <w:rPr>
          <w:color w:val="008000"/>
        </w:rPr>
        <w:t xml:space="preserve"> </w:t>
      </w:r>
      <w:r w:rsidR="00633247">
        <w:rPr>
          <w:color w:val="008000"/>
        </w:rPr>
        <w:t>Ok</w:t>
      </w:r>
    </w:p>
    <w:p w:rsidR="0044410D" w:rsidRPr="0044410D" w:rsidRDefault="00BC476B" w:rsidP="00BC476B">
      <w:pPr>
        <w:pStyle w:val="Code"/>
      </w:pPr>
      <w:r w:rsidRPr="00633247">
        <w:t>getX({</w:t>
      </w:r>
      <w:r w:rsidR="009A7854">
        <w:t xml:space="preserve"> </w:t>
      </w:r>
      <w:r w:rsidRPr="00633247">
        <w:t>x:</w:t>
      </w:r>
      <w:r w:rsidR="009A7854">
        <w:rPr>
          <w:color w:val="000000"/>
        </w:rPr>
        <w:t xml:space="preserve"> </w:t>
      </w:r>
      <w:r>
        <w:rPr>
          <w:color w:val="A31515"/>
        </w:rPr>
        <w:t>0</w:t>
      </w:r>
      <w:r w:rsidR="009A7854">
        <w:rPr>
          <w:color w:val="000000"/>
        </w:rPr>
        <w:t xml:space="preserve"> </w:t>
      </w:r>
      <w:r w:rsidRPr="00873F3B">
        <w:t>});</w:t>
      </w:r>
      <w:r w:rsidR="009A7854">
        <w:rPr>
          <w:color w:val="000000"/>
        </w:rP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su</w:t>
      </w:r>
      <w:r w:rsidR="00633247">
        <w:rPr>
          <w:color w:val="008000"/>
        </w:rPr>
        <w:t>pplied</w:t>
      </w:r>
      <w:r w:rsidR="009A7854">
        <w:rPr>
          <w:color w:val="008000"/>
        </w:rPr>
        <w:t xml:space="preserve"> </w:t>
      </w:r>
      <w:r w:rsidR="00633247">
        <w:rPr>
          <w:color w:val="008000"/>
        </w:rPr>
        <w:t>parameter</w:t>
      </w:r>
      <w:r w:rsidR="009A7854">
        <w:rPr>
          <w:color w:val="008000"/>
        </w:rPr>
        <w:t xml:space="preserve"> </w:t>
      </w:r>
      <w:r w:rsidR="00633247">
        <w:rPr>
          <w:color w:val="008000"/>
        </w:rPr>
        <w:t>does</w:t>
      </w:r>
      <w:r w:rsidR="009A7854">
        <w:rPr>
          <w:color w:val="008000"/>
        </w:rPr>
        <w:t xml:space="preserve"> </w:t>
      </w:r>
      <w:r w:rsidR="00633247">
        <w:rPr>
          <w:color w:val="008000"/>
        </w:rPr>
        <w:t>not</w:t>
      </w:r>
      <w:r w:rsidR="009A7854">
        <w:rPr>
          <w:color w:val="008000"/>
        </w:rPr>
        <w:t xml:space="preserve"> </w:t>
      </w:r>
      <w:r w:rsidR="00633247">
        <w:rPr>
          <w:color w:val="008000"/>
        </w:rPr>
        <w:t>match</w:t>
      </w:r>
    </w:p>
    <w:p w:rsidR="0044410D" w:rsidRPr="0044410D"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0420AA">
        <w:t>3.8</w:t>
      </w:r>
      <w:r w:rsidR="00490CA0">
        <w:fldChar w:fldCharType="end"/>
      </w:r>
      <w:r w:rsidR="00490CA0">
        <w:t xml:space="preserve"> for more information about type comparisons.</w:t>
      </w:r>
    </w:p>
    <w:p w:rsidR="0044410D" w:rsidRPr="0044410D" w:rsidRDefault="00BD4B50" w:rsidP="00AA00BA">
      <w:pPr>
        <w:pStyle w:val="Heading2"/>
      </w:pPr>
      <w:bookmarkStart w:id="8" w:name="_Toc401222265"/>
      <w:r>
        <w:t>Contextual Typing</w:t>
      </w:r>
      <w:bookmarkEnd w:id="8"/>
    </w:p>
    <w:p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rsidR="0044410D" w:rsidRPr="0044410D"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rsidR="0048218E" w:rsidRPr="0048218E">
        <w:br/>
      </w:r>
      <w:r>
        <w:t xml:space="preserve">    </w:t>
      </w:r>
      <w:r w:rsidRPr="0013327B">
        <w:rPr>
          <w:color w:val="0000FF"/>
          <w:highlight w:val="white"/>
        </w:rPr>
        <w:t>return</w:t>
      </w:r>
      <w:r>
        <w:t xml:space="preserve"> a * b;</w:t>
      </w:r>
      <w:r w:rsidR="0048218E" w:rsidRPr="0048218E">
        <w:br/>
      </w:r>
      <w:r>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function expression is as given in the </w:t>
      </w:r>
      <w:r w:rsidR="008F4735">
        <w:t>'</w:t>
      </w:r>
      <w:r>
        <w:t>get</w:t>
      </w:r>
      <w:r w:rsidR="008F4735">
        <w:t>'</w:t>
      </w:r>
      <w:r>
        <w:t xml:space="preserve"> signature and can provide a template that includes parameter names and types.</w:t>
      </w:r>
    </w:p>
    <w:p w:rsidR="0044410D" w:rsidRPr="0044410D" w:rsidRDefault="00E05361" w:rsidP="00E05361">
      <w:pPr>
        <w:pStyle w:val="Code"/>
      </w:pPr>
      <w:r>
        <w:t>$.get(</w:t>
      </w:r>
      <w:r w:rsidR="008F4735">
        <w:rPr>
          <w:color w:val="800000"/>
          <w:highlight w:val="white"/>
        </w:rPr>
        <w:t>"</w:t>
      </w:r>
      <w:r w:rsidRPr="00771523">
        <w:rPr>
          <w:color w:val="800000"/>
          <w:highlight w:val="white"/>
        </w:rPr>
        <w:t>http://mysite.org/divContent</w:t>
      </w:r>
      <w:r w:rsidR="008F4735">
        <w:rPr>
          <w:color w:val="800000"/>
          <w:highlight w:val="white"/>
        </w:rPr>
        <w:t>"</w:t>
      </w:r>
      <w:r>
        <w:t>,</w:t>
      </w:r>
      <w:r w:rsidR="0048218E" w:rsidRPr="0048218E">
        <w:br/>
      </w:r>
      <w:r>
        <w:t xml:space="preserve">      </w:t>
      </w:r>
      <w:r w:rsidRPr="00771523">
        <w:rPr>
          <w:color w:val="0000FF"/>
          <w:highlight w:val="white"/>
        </w:rPr>
        <w:t>function</w:t>
      </w:r>
      <w:r>
        <w:t xml:space="preserve"> (data) {</w:t>
      </w:r>
      <w:r w:rsidR="0048218E" w:rsidRPr="0048218E">
        <w:br/>
      </w:r>
      <w:r>
        <w:t xml:space="preserve">          $(</w:t>
      </w:r>
      <w:r w:rsidR="008F4735">
        <w:rPr>
          <w:color w:val="800000"/>
          <w:highlight w:val="white"/>
        </w:rPr>
        <w:t>"</w:t>
      </w:r>
      <w:r w:rsidRPr="00771523">
        <w:rPr>
          <w:color w:val="800000"/>
          <w:highlight w:val="white"/>
        </w:rPr>
        <w:t>div</w:t>
      </w:r>
      <w:r w:rsidR="008F4735">
        <w:rPr>
          <w:color w:val="800000"/>
          <w:highlight w:val="white"/>
        </w:rPr>
        <w:t>"</w:t>
      </w:r>
      <w:r>
        <w:t xml:space="preserve">).text(data);  </w:t>
      </w:r>
      <w:r w:rsidRPr="00C97631">
        <w:rPr>
          <w:color w:val="008000"/>
        </w:rPr>
        <w:t>// TypeScript infers data is a string</w:t>
      </w:r>
      <w:r w:rsidR="0048218E" w:rsidRPr="0048218E">
        <w:br/>
      </w:r>
      <w:r>
        <w:t xml:space="preserve">      }</w:t>
      </w:r>
      <w:r w:rsidR="0048218E" w:rsidRPr="0048218E">
        <w:br/>
      </w:r>
      <w:r>
        <w:t>);</w:t>
      </w:r>
    </w:p>
    <w:p w:rsidR="0044410D" w:rsidRPr="0044410D"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0420AA">
        <w:t>4.19</w:t>
      </w:r>
      <w:r>
        <w:fldChar w:fldCharType="end"/>
      </w:r>
      <w:r>
        <w:t xml:space="preserve"> provides additional information about contextually typed expressions.</w:t>
      </w:r>
    </w:p>
    <w:p w:rsidR="0044410D" w:rsidRPr="0044410D" w:rsidRDefault="00BD4B50" w:rsidP="00AA00BA">
      <w:pPr>
        <w:pStyle w:val="Heading2"/>
      </w:pPr>
      <w:bookmarkStart w:id="9" w:name="_Toc401222266"/>
      <w:r>
        <w:t>Classes</w:t>
      </w:r>
      <w:bookmarkEnd w:id="9"/>
    </w:p>
    <w:p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rsidR="0044410D" w:rsidRPr="0044410D" w:rsidRDefault="00BD4B50" w:rsidP="00BD4B50">
      <w:pPr>
        <w:pStyle w:val="Code"/>
      </w:pPr>
      <w:r w:rsidRPr="0013327B">
        <w:rPr>
          <w:color w:val="0000FF"/>
          <w:highlight w:val="white"/>
        </w:rPr>
        <w:t>class</w:t>
      </w:r>
      <w:r>
        <w:t xml:space="preserve"> BankAccount {</w:t>
      </w:r>
      <w:r w:rsidR="0048218E" w:rsidRPr="0048218E">
        <w:br/>
      </w:r>
      <w:r>
        <w:t xml:space="preserve">    </w:t>
      </w:r>
      <w:r w:rsidR="00293F13">
        <w:t>balance</w:t>
      </w:r>
      <w:r>
        <w:t xml:space="preserve"> = </w:t>
      </w:r>
      <w:r w:rsidRPr="0013327B">
        <w:rPr>
          <w:color w:val="800000"/>
          <w:highlight w:val="white"/>
        </w:rPr>
        <w:t>0</w:t>
      </w:r>
      <w:r>
        <w:t>;</w:t>
      </w:r>
      <w:r w:rsidR="0048218E" w:rsidRPr="0048218E">
        <w:br/>
      </w:r>
      <w:r>
        <w:t xml:space="preserve">    deposit(credit: </w:t>
      </w:r>
      <w:r w:rsidRPr="0013327B">
        <w:rPr>
          <w:color w:val="0000FF"/>
          <w:highlight w:val="white"/>
        </w:rPr>
        <w:t>number</w:t>
      </w:r>
      <w:r>
        <w: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rsidR="0048218E" w:rsidRPr="0048218E">
        <w:br/>
      </w:r>
      <w:r>
        <w:t xml:space="preserve">    </w:t>
      </w:r>
      <w:r w:rsidRPr="0013327B">
        <w:rPr>
          <w:color w:val="0000FF"/>
          <w:highlight w:val="white"/>
        </w:rPr>
        <w:t>function</w:t>
      </w:r>
      <w:r>
        <w:t xml:space="preserve"> BankAccount() {</w:t>
      </w:r>
      <w:r w:rsidR="0048218E" w:rsidRPr="0048218E">
        <w:br/>
      </w:r>
      <w:r>
        <w:t xml:space="preserve">        </w:t>
      </w:r>
      <w:r w:rsidRPr="0013327B">
        <w:rPr>
          <w:color w:val="0000FF"/>
          <w:highlight w:val="white"/>
        </w:rPr>
        <w:t>this</w:t>
      </w:r>
      <w:r>
        <w:t>.</w:t>
      </w:r>
      <w:r w:rsidR="00293F13">
        <w:t>balance</w:t>
      </w:r>
      <w:r>
        <w:t xml:space="preserve"> = </w:t>
      </w:r>
      <w:r w:rsidRPr="0013327B">
        <w:rPr>
          <w:color w:val="800000"/>
          <w:highlight w:val="white"/>
        </w:rPr>
        <w:t>0</w:t>
      </w:r>
      <w:r>
        <w:t>;</w:t>
      </w:r>
      <w:r w:rsidR="0048218E" w:rsidRPr="0048218E">
        <w:br/>
      </w:r>
      <w:r>
        <w:t xml:space="preserve">    }</w:t>
      </w:r>
      <w:r w:rsidR="0048218E" w:rsidRPr="0048218E">
        <w:br/>
      </w:r>
      <w:r>
        <w:t xml:space="preserve">    BankAccount.prototype.deposit = </w:t>
      </w:r>
      <w:r w:rsidRPr="0013327B">
        <w:rPr>
          <w:color w:val="0000FF"/>
          <w:highlight w:val="white"/>
        </w:rPr>
        <w:t>function</w:t>
      </w:r>
      <w:r>
        <w:t>(credit)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r w:rsidRPr="0013327B">
        <w:rPr>
          <w:color w:val="0000FF"/>
          <w:highlight w:val="white"/>
        </w:rPr>
        <w:t>return</w:t>
      </w:r>
      <w:r>
        <w:t xml:space="preserve"> BankAccount;</w:t>
      </w:r>
      <w:r w:rsidR="0048218E" w:rsidRPr="0048218E">
        <w:br/>
      </w:r>
      <w:r>
        <w:t>})();</w:t>
      </w:r>
    </w:p>
    <w:p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13327B">
        <w:rPr>
          <w:color w:val="0000FF"/>
          <w:highlight w:val="white"/>
        </w:rPr>
        <w:lastRenderedPageBreak/>
        <w:t>interface</w:t>
      </w:r>
      <w:r w:rsidR="0002406E">
        <w:t xml:space="preserve"> BankAccount {</w:t>
      </w:r>
      <w:r w:rsidR="0048218E" w:rsidRPr="0048218E">
        <w:br/>
      </w:r>
      <w:r w:rsidR="0002406E">
        <w:t xml:space="preserve">    balance</w:t>
      </w:r>
      <w:r>
        <w:t xml:space="preserve">: </w:t>
      </w:r>
      <w:r w:rsidRPr="0013327B">
        <w:rPr>
          <w:color w:val="0000FF"/>
          <w:highlight w:val="white"/>
        </w:rPr>
        <w:t>number</w:t>
      </w:r>
      <w:r>
        <w:t>;</w:t>
      </w:r>
      <w:r w:rsidR="0048218E" w:rsidRPr="0048218E">
        <w:br/>
      </w:r>
      <w:r>
        <w:t xml:space="preserve">    deposit(credit: </w:t>
      </w:r>
      <w:r w:rsidRPr="0013327B">
        <w:rPr>
          <w:color w:val="0000FF"/>
          <w:highlight w:val="white"/>
        </w:rPr>
        <w:t>number</w:t>
      </w:r>
      <w:r>
        <w:t xml:space="preserve">): </w:t>
      </w:r>
      <w:r w:rsidRPr="0013327B">
        <w:rPr>
          <w:color w:val="0000FF"/>
          <w:highlight w:val="white"/>
        </w:rPr>
        <w:t>number</w:t>
      </w:r>
      <w:r>
        <w:t>;</w:t>
      </w:r>
      <w:r w:rsidR="0048218E" w:rsidRPr="0048218E">
        <w:br/>
      </w:r>
      <w:r>
        <w:t>}</w:t>
      </w:r>
    </w:p>
    <w:p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rsidR="0044410D" w:rsidRPr="0044410D"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rsidR="0044410D" w:rsidRPr="0044410D" w:rsidRDefault="00BD4B50" w:rsidP="00BD4B50">
      <w:pPr>
        <w:pStyle w:val="Code"/>
      </w:pPr>
      <w:r w:rsidRPr="002C0E8F">
        <w:rPr>
          <w:color w:val="0000FF"/>
          <w:highlight w:val="white"/>
        </w:rPr>
        <w:t>class</w:t>
      </w:r>
      <w:r w:rsidR="001C42C1">
        <w:t xml:space="preserve"> BankAccount {</w:t>
      </w:r>
      <w:r w:rsidR="0048218E" w:rsidRPr="0048218E">
        <w:br/>
      </w:r>
      <w:r w:rsidR="001C42C1">
        <w:t xml:space="preserve">    balance:</w:t>
      </w:r>
      <w:r>
        <w:t xml:space="preserve"> </w:t>
      </w:r>
      <w:r w:rsidRPr="002C0E8F">
        <w:rPr>
          <w:color w:val="0000FF"/>
          <w:highlight w:val="white"/>
        </w:rPr>
        <w:t>number</w:t>
      </w:r>
      <w:r>
        <w:t>;</w:t>
      </w:r>
      <w:r w:rsidR="0048218E" w:rsidRPr="0048218E">
        <w:br/>
      </w:r>
      <w:r>
        <w:t xml:space="preserve">    </w:t>
      </w:r>
      <w:r w:rsidRPr="002C0E8F">
        <w:rPr>
          <w:color w:val="0000FF"/>
          <w:highlight w:val="white"/>
        </w:rPr>
        <w:t>constructor</w:t>
      </w:r>
      <w:r>
        <w:t xml:space="preserve">(initially: </w:t>
      </w:r>
      <w:r w:rsidRPr="002C0E8F">
        <w:rPr>
          <w:color w:val="0000FF"/>
          <w:highlight w:val="white"/>
        </w:rPr>
        <w:t>number</w:t>
      </w:r>
      <w:r>
        <w:t>) {</w:t>
      </w:r>
      <w:r w:rsidR="0048218E" w:rsidRPr="0048218E">
        <w:br/>
      </w:r>
      <w:r>
        <w:t xml:space="preserve">        </w:t>
      </w:r>
      <w:r w:rsidRPr="002C0E8F">
        <w:rPr>
          <w:color w:val="0000FF"/>
          <w:highlight w:val="white"/>
        </w:rPr>
        <w:t>this</w:t>
      </w:r>
      <w:r>
        <w:t>.</w:t>
      </w:r>
      <w:r w:rsidR="001C42C1">
        <w:t>balance</w:t>
      </w:r>
      <w:r>
        <w:t xml:space="preserve"> = initially;</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rsidR="001C42C1">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rsidR="0048218E" w:rsidRPr="0048218E">
        <w:br/>
      </w:r>
      <w:r>
        <w:t xml:space="preserve">    }</w:t>
      </w:r>
      <w:r w:rsidR="0048218E" w:rsidRPr="0048218E">
        <w:br/>
      </w:r>
      <w:r>
        <w:t>}</w:t>
      </w:r>
    </w:p>
    <w:p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2C0E8F">
        <w:rPr>
          <w:color w:val="0000FF"/>
          <w:highlight w:val="white"/>
        </w:rPr>
        <w:t>class</w:t>
      </w:r>
      <w:r>
        <w:t xml:space="preserve"> BankAccount {</w:t>
      </w:r>
      <w:r w:rsidR="0048218E" w:rsidRPr="0048218E">
        <w:br/>
      </w:r>
      <w: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t>.</w:t>
      </w:r>
      <w:r w:rsidR="00D13E72">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rsidR="0048218E" w:rsidRPr="0048218E">
        <w:br/>
      </w:r>
      <w:r>
        <w:t xml:space="preserve">    }</w:t>
      </w:r>
      <w:r w:rsidR="0048218E" w:rsidRPr="0048218E">
        <w:br/>
      </w:r>
      <w:r>
        <w:t>}</w:t>
      </w:r>
    </w:p>
    <w:p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0C6B3E">
        <w:rPr>
          <w:color w:val="0000FF"/>
        </w:rPr>
        <w:lastRenderedPageBreak/>
        <w:t>class</w:t>
      </w:r>
      <w:r w:rsidR="009A7854">
        <w:t xml:space="preserve"> </w:t>
      </w:r>
      <w:r w:rsidRPr="000C6B3E">
        <w:t>CheckingAccount</w:t>
      </w:r>
      <w:r w:rsidR="009A7854">
        <w:t xml:space="preserve"> </w:t>
      </w:r>
      <w:r w:rsidRPr="000C6B3E">
        <w:rPr>
          <w:color w:val="0000FF"/>
        </w:rPr>
        <w:t>extends</w:t>
      </w:r>
      <w:r w:rsidR="009A7854">
        <w:t xml:space="preserve"> </w:t>
      </w:r>
      <w:r w:rsidRPr="000C6B3E">
        <w:t>BankAccount</w:t>
      </w:r>
      <w:r w:rsidR="009A7854">
        <w:t xml:space="preserve"> </w:t>
      </w:r>
      <w:r w:rsidRPr="000C6B3E">
        <w:rPr>
          <w:color w:val="008080"/>
        </w:rPr>
        <w:t>{</w:t>
      </w:r>
      <w:r w:rsidR="0048218E" w:rsidRPr="0048218E">
        <w:br/>
      </w:r>
      <w:r w:rsidR="009A7854">
        <w:t xml:space="preserve">    </w:t>
      </w:r>
      <w:r w:rsidRPr="000C6B3E">
        <w:rPr>
          <w:color w:val="0000FF"/>
        </w:rPr>
        <w:t>constructor</w:t>
      </w:r>
      <w:r w:rsidRPr="000C6B3E">
        <w:rPr>
          <w:color w:val="008080"/>
        </w:rPr>
        <w:t>(</w:t>
      </w:r>
      <w:r w:rsidR="007E5D2D">
        <w:t>balance</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super</w:t>
      </w:r>
      <w:r w:rsidRPr="000C6B3E">
        <w:rPr>
          <w:color w:val="008080"/>
        </w:rPr>
        <w:t>(</w:t>
      </w:r>
      <w:r w:rsidR="007E5D2D">
        <w:t>balance</w:t>
      </w:r>
      <w:r w:rsidRPr="000C6B3E">
        <w:rPr>
          <w:color w:val="008080"/>
        </w:rPr>
        <w:t>);</w:t>
      </w:r>
      <w:r w:rsidR="0048218E" w:rsidRPr="0048218E">
        <w:br/>
      </w:r>
      <w:r w:rsidR="009A7854">
        <w:t xml:space="preserve">    </w:t>
      </w:r>
      <w:r w:rsidRPr="000C6B3E">
        <w:rPr>
          <w:color w:val="008080"/>
        </w:rPr>
        <w:t>}</w:t>
      </w:r>
      <w:r w:rsidR="0048218E" w:rsidRPr="0048218E">
        <w:br/>
      </w:r>
      <w:r w:rsidR="009A7854">
        <w:t xml:space="preserve">    </w:t>
      </w:r>
      <w:r w:rsidRPr="000C6B3E">
        <w:t>writeCheck</w:t>
      </w:r>
      <w:r w:rsidRPr="000C6B3E">
        <w:rPr>
          <w:color w:val="008080"/>
        </w:rPr>
        <w:t>(</w:t>
      </w:r>
      <w:r w:rsidRPr="000C6B3E">
        <w:t>debit</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this</w:t>
      </w:r>
      <w:r w:rsidRPr="000C6B3E">
        <w:rPr>
          <w:color w:val="008080"/>
        </w:rPr>
        <w:t>.</w:t>
      </w:r>
      <w:r w:rsidR="007E5D2D">
        <w:t>balance</w:t>
      </w:r>
      <w:r w:rsidR="009A7854">
        <w:t xml:space="preserve"> </w:t>
      </w:r>
      <w:r w:rsidRPr="000C6B3E">
        <w:rPr>
          <w:color w:val="008080"/>
        </w:rPr>
        <w:t>-=</w:t>
      </w:r>
      <w:r w:rsidR="009A7854">
        <w:t xml:space="preserve"> </w:t>
      </w:r>
      <w:r w:rsidRPr="000C6B3E">
        <w:t>debit</w:t>
      </w:r>
      <w:r w:rsidRPr="000C6B3E">
        <w:rPr>
          <w:color w:val="008080"/>
        </w:rPr>
        <w:t>;</w:t>
      </w:r>
      <w:r w:rsidR="0048218E" w:rsidRPr="0048218E">
        <w:br/>
      </w:r>
      <w:r w:rsidR="009A7854">
        <w:t xml:space="preserve">    </w:t>
      </w:r>
      <w:r w:rsidRPr="000C6B3E">
        <w:rPr>
          <w:color w:val="008080"/>
        </w:rPr>
        <w:t>}</w:t>
      </w:r>
      <w:r w:rsidR="0048218E" w:rsidRPr="0048218E">
        <w:br/>
      </w:r>
      <w:r w:rsidRPr="000C6B3E">
        <w:rPr>
          <w:color w:val="008080"/>
        </w:rPr>
        <w:t>}</w:t>
      </w:r>
    </w:p>
    <w:p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t>BankingAccount</w:t>
      </w:r>
      <w:r w:rsidR="008F4735">
        <w:t>'</w:t>
      </w:r>
      <w:r>
        <w:t xml:space="preserve">.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0420AA">
        <w:t>8</w:t>
      </w:r>
      <w:r>
        <w:fldChar w:fldCharType="end"/>
      </w:r>
      <w:r>
        <w:t xml:space="preserve"> provides additional information about classes.</w:t>
      </w:r>
    </w:p>
    <w:p w:rsidR="0044410D" w:rsidRPr="0044410D" w:rsidRDefault="00C659AB" w:rsidP="00C659AB">
      <w:pPr>
        <w:pStyle w:val="Heading2"/>
      </w:pPr>
      <w:bookmarkStart w:id="10" w:name="_Toc401222267"/>
      <w:r>
        <w:t>Enum Types</w:t>
      </w:r>
      <w:bookmarkEnd w:id="10"/>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44410D" w:rsidRDefault="00C659AB" w:rsidP="00C659AB">
      <w:pPr>
        <w:pStyle w:val="Code"/>
        <w:rPr>
          <w:highlight w:val="white"/>
        </w:rPr>
      </w:pPr>
      <w:r>
        <w:rPr>
          <w:color w:val="0000FF"/>
          <w:highlight w:val="white"/>
        </w:rPr>
        <w:t>enum</w:t>
      </w:r>
      <w:r>
        <w:rPr>
          <w:highlight w:val="white"/>
        </w:rPr>
        <w:t xml:space="preserve"> Operator {</w:t>
      </w:r>
      <w:r w:rsidR="0048218E" w:rsidRPr="0048218E">
        <w:rPr>
          <w:highlight w:val="white"/>
        </w:rPr>
        <w:br/>
      </w:r>
      <w:r>
        <w:rPr>
          <w:highlight w:val="white"/>
        </w:rPr>
        <w:t xml:space="preserve">    ADD,</w:t>
      </w:r>
      <w:r w:rsidR="0048218E" w:rsidRPr="0048218E">
        <w:rPr>
          <w:highlight w:val="white"/>
        </w:rPr>
        <w:br/>
      </w:r>
      <w:r>
        <w:rPr>
          <w:highlight w:val="white"/>
        </w:rPr>
        <w:t xml:space="preserve">    DIV,</w:t>
      </w:r>
      <w:r w:rsidR="0048218E" w:rsidRPr="0048218E">
        <w:rPr>
          <w:highlight w:val="white"/>
        </w:rPr>
        <w:br/>
      </w:r>
      <w:r>
        <w:rPr>
          <w:highlight w:val="white"/>
        </w:rPr>
        <w:t xml:space="preserve">    MUL,</w:t>
      </w:r>
      <w:r w:rsidR="0048218E" w:rsidRPr="0048218E">
        <w:rPr>
          <w:highlight w:val="white"/>
        </w:rPr>
        <w:br/>
      </w:r>
      <w:r>
        <w:rPr>
          <w:highlight w:val="white"/>
        </w:rPr>
        <w:t xml:space="preserve">    SUB</w:t>
      </w:r>
      <w:r w:rsidR="0048218E" w:rsidRPr="0048218E">
        <w:rPr>
          <w:highlight w:val="white"/>
        </w:rPr>
        <w:br/>
      </w:r>
      <w:r>
        <w:rPr>
          <w:highlight w:val="white"/>
        </w:rPr>
        <w:t>}</w:t>
      </w:r>
    </w:p>
    <w:p w:rsidR="0044410D" w:rsidRPr="0044410D"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sidR="0048218E" w:rsidRPr="0048218E">
        <w:rPr>
          <w:highlight w:val="white"/>
        </w:rPr>
        <w:br/>
      </w:r>
      <w:r>
        <w:rPr>
          <w:highlight w:val="white"/>
        </w:rPr>
        <w:t xml:space="preserve">    console.log(</w:t>
      </w:r>
      <w:r w:rsidR="008F4735">
        <w:rPr>
          <w:color w:val="A31515"/>
          <w:highlight w:val="white"/>
        </w:rPr>
        <w:t>"</w:t>
      </w:r>
      <w:r>
        <w:rPr>
          <w:color w:val="A31515"/>
          <w:highlight w:val="white"/>
        </w:rPr>
        <w:t>the operator is</w:t>
      </w:r>
      <w:r w:rsidR="008F4735">
        <w:rPr>
          <w:color w:val="A31515"/>
          <w:highlight w:val="white"/>
        </w:rPr>
        <w:t>"</w:t>
      </w:r>
      <w:r>
        <w:rPr>
          <w:highlight w:val="white"/>
        </w:rPr>
        <w:t xml:space="preserve"> + Operator[op]);</w:t>
      </w:r>
      <w:r w:rsidR="0048218E" w:rsidRPr="0048218E">
        <w:rPr>
          <w:highlight w:val="white"/>
        </w:rPr>
        <w:br/>
      </w:r>
      <w:r>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0420AA">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rsidR="0044410D" w:rsidRPr="0044410D" w:rsidRDefault="00C659AB" w:rsidP="00C659AB">
      <w:pPr>
        <w:pStyle w:val="Code"/>
        <w:ind w:left="576"/>
        <w:rPr>
          <w:highlight w:val="white"/>
        </w:rPr>
      </w:pPr>
      <w:r>
        <w:rPr>
          <w:color w:val="0000FF"/>
          <w:highlight w:val="white"/>
        </w:rPr>
        <w:lastRenderedPageBreak/>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Operator.ADD:</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Operator.DIV:</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For this switch statement, the compiler will generate the following code.</w:t>
      </w:r>
    </w:p>
    <w:p w:rsidR="0044410D" w:rsidRPr="0044410D" w:rsidRDefault="00C659AB" w:rsidP="00C659AB">
      <w:pPr>
        <w:pStyle w:val="Code"/>
        <w:ind w:left="576"/>
        <w:rPr>
          <w:highlight w:val="white"/>
        </w:rPr>
      </w:pPr>
      <w:r>
        <w:rPr>
          <w:color w:val="0000FF"/>
          <w:highlight w:val="white"/>
        </w:rPr>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Pr>
          <w:highlight w:val="white"/>
        </w:rPr>
        <w:t xml:space="preserve"> 0 </w:t>
      </w:r>
      <w:r w:rsidRPr="005B2E4A">
        <w:rPr>
          <w:color w:val="008000"/>
          <w:highlight w:val="white"/>
        </w:rPr>
        <w:t>/</w:t>
      </w:r>
      <w:r w:rsidR="005B2E4A" w:rsidRPr="005B2E4A">
        <w:rPr>
          <w:color w:val="008000"/>
          <w:highlight w:val="white"/>
        </w:rPr>
        <w:t>* Operator.ADD */</w:t>
      </w:r>
      <w:r w:rsidR="009A7854">
        <w:rPr>
          <w:highlight w:val="white"/>
        </w:rPr>
        <w:t>:</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Pr>
          <w:highlight w:val="white"/>
        </w:rPr>
        <w:t xml:space="preserve"> 1 </w:t>
      </w:r>
      <w:r w:rsidRPr="005B2E4A">
        <w:rPr>
          <w:color w:val="008000"/>
          <w:highlight w:val="white"/>
        </w:rPr>
        <w:t>/</w:t>
      </w:r>
      <w:r w:rsidR="005B2E4A" w:rsidRPr="005B2E4A">
        <w:rPr>
          <w:color w:val="008000"/>
          <w:highlight w:val="white"/>
        </w:rPr>
        <w:t>* Operator.DIV */</w:t>
      </w:r>
      <w:r w:rsidR="009A7854">
        <w:rPr>
          <w:highlight w:val="white"/>
        </w:rPr>
        <w:t>:</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1" w:name="_Toc401222268"/>
      <w:r>
        <w:rPr>
          <w:highlight w:val="white"/>
        </w:rPr>
        <w:t>Overloading on String Parameters</w:t>
      </w:r>
      <w:bookmarkEnd w:id="11"/>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drawing>
          <wp:inline distT="0" distB="0" distL="0" distR="0" wp14:anchorId="00D2393B" wp14:editId="1BEA2B28">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rsidR="0044410D" w:rsidRPr="0044410D" w:rsidRDefault="00C659AB" w:rsidP="009A7854">
      <w:pPr>
        <w:pStyle w:val="Code"/>
        <w:rPr>
          <w:highlight w:val="white"/>
        </w:rPr>
      </w:pPr>
      <w:r>
        <w:rPr>
          <w:color w:val="0000FF"/>
          <w:highlight w:val="white"/>
        </w:rPr>
        <w:t>var</w:t>
      </w:r>
      <w:r>
        <w:rPr>
          <w:highlight w:val="white"/>
        </w:rPr>
        <w:t xml:space="preserve"> span = document.createElement(</w:t>
      </w:r>
      <w:r w:rsidR="008F4735">
        <w:rPr>
          <w:color w:val="A31515"/>
          <w:highlight w:val="white"/>
        </w:rPr>
        <w:t>"</w:t>
      </w:r>
      <w:r>
        <w:rPr>
          <w:color w:val="A31515"/>
          <w:highlight w:val="white"/>
        </w:rPr>
        <w:t>span</w:t>
      </w:r>
      <w:r w:rsidR="008F4735">
        <w:rPr>
          <w:color w:val="A31515"/>
          <w:highlight w:val="white"/>
        </w:rPr>
        <w:t>"</w:t>
      </w:r>
      <w:r>
        <w:rPr>
          <w:highlight w:val="white"/>
        </w:rPr>
        <w:t>);</w:t>
      </w:r>
      <w:r w:rsidR="0048218E" w:rsidRPr="0048218E">
        <w:rPr>
          <w:highlight w:val="white"/>
        </w:rPr>
        <w:br/>
      </w:r>
      <w:r>
        <w:rPr>
          <w:highlight w:val="white"/>
        </w:rPr>
        <w:t xml:space="preserve">span.isMultiLine = </w:t>
      </w:r>
      <w:r>
        <w:rPr>
          <w:color w:val="0000FF"/>
          <w:highlight w:val="white"/>
        </w:rPr>
        <w:t>false</w:t>
      </w:r>
      <w:r>
        <w:rPr>
          <w:highlight w:val="white"/>
        </w:rPr>
        <w:t xml:space="preserve">;  </w:t>
      </w:r>
      <w:r w:rsidR="009A7854">
        <w:rPr>
          <w:color w:val="008000"/>
          <w:highlight w:val="white"/>
        </w:rPr>
        <w:t>// OK: HTMLSpanElement has isMultiline</w:t>
      </w:r>
      <w:r>
        <w:rPr>
          <w:color w:val="008000"/>
          <w:highlight w:val="white"/>
        </w:rPr>
        <w:t xml:space="preserve"> property</w:t>
      </w:r>
    </w:p>
    <w:p w:rsidR="0044410D" w:rsidRPr="0044410D" w:rsidRDefault="00C659AB" w:rsidP="00C659AB">
      <w:pPr>
        <w:rPr>
          <w:highlight w:val="white"/>
        </w:rPr>
      </w:pPr>
      <w:r>
        <w:rPr>
          <w:highlight w:val="white"/>
        </w:rPr>
        <w:lastRenderedPageBreak/>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rsidR="0044410D" w:rsidRPr="0044410D" w:rsidRDefault="00C659AB" w:rsidP="001E14DD">
      <w:pPr>
        <w:ind w:left="720"/>
        <w:rPr>
          <w:highlight w:val="white"/>
        </w:rPr>
      </w:pPr>
      <w:r>
        <w:rPr>
          <w:noProof/>
          <w:highlight w:val="white"/>
        </w:rPr>
        <w:drawing>
          <wp:inline distT="0" distB="0" distL="0" distR="0" wp14:anchorId="01866325" wp14:editId="1B96379B">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0420AA">
        <w:rPr>
          <w:highlight w:val="white"/>
        </w:rPr>
        <w:t>3.7.2.4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2" w:name="_Toc401222269"/>
      <w:r>
        <w:rPr>
          <w:highlight w:val="white"/>
        </w:rPr>
        <w:t>Generic Types and Functions</w:t>
      </w:r>
      <w:bookmarkEnd w:id="12"/>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rsidR="0044410D" w:rsidRPr="0044410D" w:rsidRDefault="00C659AB" w:rsidP="00C659AB">
      <w:pPr>
        <w:pStyle w:val="Code"/>
        <w:rPr>
          <w:highlight w:val="white"/>
        </w:rPr>
      </w:pPr>
      <w:r>
        <w:rPr>
          <w:color w:val="0000FF"/>
          <w:highlight w:val="white"/>
        </w:rPr>
        <w:t>interface</w:t>
      </w:r>
      <w:r>
        <w:rPr>
          <w:highlight w:val="white"/>
        </w:rPr>
        <w:t xml:space="preserve"> Array&lt;T&gt; {</w:t>
      </w:r>
      <w:r w:rsidR="0048218E" w:rsidRPr="0048218E">
        <w:rPr>
          <w:highlight w:val="white"/>
        </w:rPr>
        <w:br/>
      </w:r>
      <w:r>
        <w:rPr>
          <w:highlight w:val="white"/>
        </w:rPr>
        <w:t xml:space="preserve">    reverse(): T[];</w:t>
      </w:r>
      <w:r w:rsidR="0048218E" w:rsidRPr="0048218E">
        <w:rPr>
          <w:highlight w:val="white"/>
        </w:rPr>
        <w:br/>
      </w:r>
      <w:r>
        <w:rPr>
          <w:highlight w:val="white"/>
        </w:rPr>
        <w:t xml:space="preserve">    sort(compareFn?: (a: T, b: T) =&gt; </w:t>
      </w:r>
      <w:r>
        <w:rPr>
          <w:color w:val="0000FF"/>
          <w:highlight w:val="white"/>
        </w:rPr>
        <w:t>number</w:t>
      </w:r>
      <w:r>
        <w:rPr>
          <w:highlight w:val="white"/>
        </w:rPr>
        <w:t>): T[];</w:t>
      </w:r>
      <w:r w:rsidR="0048218E" w:rsidRPr="0048218E">
        <w:rPr>
          <w:highlight w:val="white"/>
        </w:rPr>
        <w:br/>
      </w:r>
      <w:r>
        <w:rPr>
          <w:highlight w:val="white"/>
        </w:rPr>
        <w:t xml:space="preserve">    </w:t>
      </w:r>
      <w:r>
        <w:rPr>
          <w:color w:val="008000"/>
          <w:highlight w:val="white"/>
        </w:rPr>
        <w:t xml:space="preserve">// ...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rsidR="0044410D" w:rsidRPr="0044410D"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44410D" w:rsidRPr="0044410D" w:rsidRDefault="00C659AB" w:rsidP="00C659AB">
      <w:pPr>
        <w:rPr>
          <w:highlight w:val="white"/>
        </w:rPr>
      </w:pPr>
      <w:r>
        <w:rPr>
          <w:highlight w:val="white"/>
        </w:rPr>
        <w:lastRenderedPageBreak/>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44410D"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sidR="0048218E" w:rsidRPr="0048218E">
        <w:rPr>
          <w:highlight w:val="white"/>
        </w:rPr>
        <w:br/>
      </w:r>
      <w:r>
        <w:rPr>
          <w:highlight w:val="white"/>
        </w:rPr>
        <w:t xml:space="preserve">    </w:t>
      </w:r>
      <w:r>
        <w:rPr>
          <w:color w:val="0000FF"/>
          <w:highlight w:val="white"/>
        </w:rPr>
        <w:t>var</w:t>
      </w:r>
      <w:r w:rsidR="00E021C1">
        <w:rPr>
          <w:highlight w:val="white"/>
        </w:rPr>
        <w:t xml:space="preserve"> stringArray = a.map(v</w:t>
      </w:r>
      <w:r>
        <w:rPr>
          <w:highlight w:val="white"/>
        </w:rPr>
        <w:t xml:space="preserve"> =&gt; v.toString());</w:t>
      </w:r>
      <w:r w:rsidR="0048218E" w:rsidRPr="0048218E">
        <w:rPr>
          <w:highlight w:val="white"/>
        </w:rPr>
        <w:br/>
      </w:r>
      <w:r>
        <w:rPr>
          <w:highlight w:val="white"/>
        </w:rPr>
        <w:t xml:space="preserve">    </w:t>
      </w:r>
      <w:r>
        <w:rPr>
          <w:color w:val="0000FF"/>
          <w:highlight w:val="white"/>
        </w:rPr>
        <w:t>return</w:t>
      </w:r>
      <w:r>
        <w:rPr>
          <w:highlight w:val="white"/>
        </w:rPr>
        <w:t xml:space="preserve"> stringArray;</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rsidR="0044410D" w:rsidRPr="0044410D" w:rsidRDefault="00C659AB" w:rsidP="00C659AB">
      <w:pPr>
        <w:pStyle w:val="Code"/>
        <w:rPr>
          <w:highlight w:val="white"/>
        </w:rPr>
      </w:pPr>
      <w:r>
        <w:rPr>
          <w:color w:val="0000FF"/>
          <w:highlight w:val="white"/>
        </w:rPr>
        <w:t>interface</w:t>
      </w:r>
      <w:r>
        <w:rPr>
          <w:highlight w:val="white"/>
        </w:rPr>
        <w:t xml:space="preserve"> NamedItem {</w:t>
      </w:r>
      <w:r w:rsidR="0048218E" w:rsidRPr="0048218E">
        <w:rPr>
          <w:highlight w:val="white"/>
        </w:rPr>
        <w:br/>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w:t>
      </w:r>
    </w:p>
    <w:p w:rsidR="0044410D" w:rsidRPr="0044410D"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sidR="0048218E" w:rsidRPr="0048218E">
        <w:rPr>
          <w:highlight w:val="white"/>
        </w:rPr>
        <w:br/>
      </w:r>
      <w:r>
        <w:rPr>
          <w:highlight w:val="white"/>
        </w:rPr>
        <w:t xml:space="preserve">    next: List&lt;T&gt; = </w:t>
      </w:r>
      <w:r w:rsidRPr="00497D94">
        <w:rPr>
          <w:color w:val="0000FF"/>
          <w:highlight w:val="white"/>
        </w:rPr>
        <w:t>null</w:t>
      </w:r>
      <w:r w:rsidR="00E021C1">
        <w:rPr>
          <w:highlight w:val="white"/>
        </w:rPr>
        <w:t>;</w:t>
      </w:r>
    </w:p>
    <w:p w:rsidR="0044410D" w:rsidRPr="0044410D"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insertAfter(item: T) {</w:t>
      </w:r>
      <w:r w:rsidR="0048218E" w:rsidRPr="0048218E">
        <w:rPr>
          <w:highlight w:val="white"/>
        </w:rPr>
        <w:br/>
      </w:r>
      <w:r>
        <w:rPr>
          <w:highlight w:val="white"/>
        </w:rPr>
        <w:t xml:space="preserve">        </w:t>
      </w:r>
      <w:r>
        <w:rPr>
          <w:color w:val="0000FF"/>
          <w:highlight w:val="white"/>
        </w:rPr>
        <w:t>var</w:t>
      </w:r>
      <w:r>
        <w:rPr>
          <w:highlight w:val="white"/>
        </w:rPr>
        <w:t xml:space="preserve"> temp = </w:t>
      </w:r>
      <w:r>
        <w:rPr>
          <w:color w:val="0000FF"/>
          <w:highlight w:val="white"/>
        </w:rPr>
        <w:t>this</w:t>
      </w:r>
      <w:r>
        <w:rPr>
          <w:highlight w:val="white"/>
        </w:rPr>
        <w:t>.next;</w:t>
      </w:r>
      <w:r w:rsidR="0048218E" w:rsidRPr="0048218E">
        <w:rPr>
          <w:highlight w:val="white"/>
        </w:rPr>
        <w:br/>
      </w:r>
      <w:r>
        <w:rPr>
          <w:highlight w:val="white"/>
        </w:rP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sidR="0048218E" w:rsidRPr="0048218E">
        <w:rPr>
          <w:highlight w:val="white"/>
        </w:rPr>
        <w:br/>
      </w:r>
      <w:r>
        <w:rPr>
          <w:highlight w:val="white"/>
        </w:rPr>
        <w:t xml:space="preserve">        </w:t>
      </w:r>
      <w:r>
        <w:rPr>
          <w:color w:val="0000FF"/>
          <w:highlight w:val="white"/>
        </w:rPr>
        <w:t>this</w:t>
      </w:r>
      <w:r w:rsidR="00E021C1">
        <w:rPr>
          <w:highlight w:val="white"/>
        </w:rPr>
        <w:t>.next.next = temp;</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log() {</w:t>
      </w:r>
      <w:r w:rsidR="0048218E" w:rsidRPr="0048218E">
        <w:rPr>
          <w:highlight w:val="white"/>
        </w:rPr>
        <w:br/>
      </w:r>
      <w:r>
        <w:rPr>
          <w:highlight w:val="white"/>
        </w:rPr>
        <w:t xml:space="preserve">        console.log(</w:t>
      </w:r>
      <w:r>
        <w:rPr>
          <w:color w:val="0000FF"/>
          <w:highlight w:val="white"/>
        </w:rPr>
        <w:t>this</w:t>
      </w:r>
      <w:r w:rsidR="00E021C1">
        <w:rPr>
          <w:highlight w:val="white"/>
        </w:rPr>
        <w:t>.item.name);</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0420AA">
        <w:rPr>
          <w:highlight w:val="white"/>
        </w:rPr>
        <w:t>3.5</w:t>
      </w:r>
      <w:r>
        <w:rPr>
          <w:highlight w:val="white"/>
        </w:rPr>
        <w:fldChar w:fldCharType="end"/>
      </w:r>
      <w:r>
        <w:rPr>
          <w:highlight w:val="white"/>
        </w:rPr>
        <w:t xml:space="preserve"> provides further information about generic types.</w:t>
      </w:r>
    </w:p>
    <w:p w:rsidR="0044410D" w:rsidRPr="0044410D" w:rsidRDefault="00BD4B50" w:rsidP="00AA00BA">
      <w:pPr>
        <w:pStyle w:val="Heading2"/>
      </w:pPr>
      <w:bookmarkStart w:id="13" w:name="_Toc401222270"/>
      <w:r>
        <w:t>Modules</w:t>
      </w:r>
      <w:bookmarkEnd w:id="13"/>
    </w:p>
    <w:p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w:t>
      </w:r>
      <w:r>
        <w:lastRenderedPageBreak/>
        <w:t xml:space="preserve">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5B2E4A">
        <w:t>(</w:t>
      </w:r>
      <w:r w:rsidRPr="005B2E4A">
        <w:rPr>
          <w:color w:val="0000FF"/>
          <w:highlight w:val="white"/>
        </w:rPr>
        <w:t>function</w:t>
      </w:r>
      <w:r w:rsidRPr="005B2E4A">
        <w:t>(exports)</w:t>
      </w:r>
      <w:r w:rsidR="009A7854" w:rsidRPr="005B2E4A">
        <w:t xml:space="preserve"> </w:t>
      </w:r>
      <w:r w:rsidRPr="005B2E4A">
        <w:t>{</w:t>
      </w:r>
      <w:r w:rsidR="0048218E" w:rsidRPr="005B2E4A">
        <w:br/>
      </w:r>
      <w:r w:rsidR="009A7854" w:rsidRPr="005B2E4A">
        <w:t xml:space="preserve">    </w:t>
      </w:r>
      <w:r w:rsidRPr="005B2E4A">
        <w:rPr>
          <w:color w:val="0000FF"/>
          <w:highlight w:val="white"/>
        </w:rPr>
        <w:t>var</w:t>
      </w:r>
      <w:r w:rsidR="009A7854" w:rsidRPr="005B2E4A">
        <w:t xml:space="preserve"> </w:t>
      </w:r>
      <w:r w:rsidRPr="005B2E4A">
        <w:t>key</w:t>
      </w:r>
      <w:r w:rsidR="009A7854" w:rsidRPr="005B2E4A">
        <w:t xml:space="preserve"> </w:t>
      </w:r>
      <w:r w:rsidRPr="005B2E4A">
        <w:t>=</w:t>
      </w:r>
      <w:r w:rsidR="009A7854" w:rsidRPr="005B2E4A">
        <w:t xml:space="preserve"> </w:t>
      </w:r>
      <w:r w:rsidRPr="005B2E4A">
        <w:t>generateSecretKey();</w:t>
      </w:r>
      <w:r w:rsidR="0048218E" w:rsidRPr="005B2E4A">
        <w:br/>
      </w:r>
      <w:r w:rsidR="009A7854" w:rsidRPr="005B2E4A">
        <w:t xml:space="preserve">    </w:t>
      </w:r>
      <w:r w:rsidRPr="005B2E4A">
        <w:rPr>
          <w:color w:val="0000FF"/>
          <w:highlight w:val="white"/>
        </w:rPr>
        <w:t>function</w:t>
      </w:r>
      <w:r w:rsidRPr="005B2E4A">
        <w:t xml:space="preserve"> sendMessage(message)</w:t>
      </w:r>
      <w:r w:rsidR="009A7854" w:rsidRPr="005B2E4A">
        <w:t xml:space="preserve"> </w:t>
      </w:r>
      <w:r w:rsidRPr="005B2E4A">
        <w:t>{</w:t>
      </w:r>
      <w:r w:rsidR="0048218E" w:rsidRPr="005B2E4A">
        <w:br/>
      </w:r>
      <w:r w:rsidR="009A7854" w:rsidRPr="005B2E4A">
        <w:t xml:space="preserve">        </w:t>
      </w:r>
      <w:r w:rsidRPr="005B2E4A">
        <w:t>sendSecureMessage(message,</w:t>
      </w:r>
      <w:r w:rsidR="009A7854" w:rsidRPr="005B2E4A">
        <w:t xml:space="preserve"> </w:t>
      </w:r>
      <w:r w:rsidRPr="005B2E4A">
        <w:t>key);</w:t>
      </w:r>
      <w:r w:rsidR="0048218E" w:rsidRPr="005B2E4A">
        <w:br/>
      </w:r>
      <w:r w:rsidR="009A7854" w:rsidRPr="005B2E4A">
        <w:t xml:space="preserve">    </w:t>
      </w:r>
      <w:r w:rsidRPr="005B2E4A">
        <w:t>}</w:t>
      </w:r>
      <w:r w:rsidR="0048218E" w:rsidRPr="005B2E4A">
        <w:br/>
      </w:r>
      <w:r w:rsidRPr="005B2E4A">
        <w:t xml:space="preserve">    exports.sendMessage = sendMessage;</w:t>
      </w:r>
      <w:r w:rsidR="0048218E" w:rsidRPr="005B2E4A">
        <w:br/>
      </w:r>
      <w:r w:rsidRPr="005B2E4A">
        <w:t>})(MessageModule);</w:t>
      </w:r>
    </w:p>
    <w:p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rsidR="0044410D" w:rsidRPr="0044410D"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44410D" w:rsidRPr="0044410D" w:rsidRDefault="00BD4B50" w:rsidP="00BD4B50">
      <w:r>
        <w:t>The following example shows the definition and use of a simple module.</w:t>
      </w:r>
    </w:p>
    <w:p w:rsidR="0044410D" w:rsidRPr="0044410D" w:rsidRDefault="00BD4B50" w:rsidP="00BD4B50">
      <w:pPr>
        <w:pStyle w:val="Code"/>
      </w:pPr>
      <w:r w:rsidRPr="005B2E4A">
        <w:rPr>
          <w:color w:val="0000FF"/>
          <w:highlight w:val="white"/>
        </w:rPr>
        <w:t>module</w:t>
      </w:r>
      <w:r w:rsidR="009A7854">
        <w:t xml:space="preserve"> </w:t>
      </w:r>
      <w:r w:rsidRPr="007D5456">
        <w:t>M</w:t>
      </w:r>
      <w:r w:rsidR="009A7854">
        <w:t xml:space="preserve"> </w:t>
      </w:r>
      <w:r w:rsidRPr="007D5456">
        <w:t>{</w:t>
      </w:r>
      <w:r w:rsidR="0048218E" w:rsidRPr="0048218E">
        <w:br/>
      </w:r>
      <w:r w:rsidR="009A7854">
        <w:t xml:space="preserve">    </w:t>
      </w:r>
      <w:r w:rsidRPr="005B2E4A">
        <w:rPr>
          <w:color w:val="0000FF"/>
          <w:highlight w:val="white"/>
        </w:rPr>
        <w:t>var</w:t>
      </w:r>
      <w:r w:rsidR="009A7854">
        <w:t xml:space="preserve"> </w:t>
      </w:r>
      <w:r w:rsidRPr="007D5456">
        <w:t>s</w:t>
      </w:r>
      <w:r w:rsidR="009A7854">
        <w:t xml:space="preserve"> </w:t>
      </w:r>
      <w:r w:rsidRPr="007D5456">
        <w:t>=</w:t>
      </w:r>
      <w:r w:rsidR="009A7854">
        <w:t xml:space="preserve"> </w:t>
      </w:r>
      <w:r w:rsidR="008F4735">
        <w:rPr>
          <w:color w:val="800000"/>
        </w:rPr>
        <w:t>"</w:t>
      </w:r>
      <w:r w:rsidRPr="005B2E4A">
        <w:rPr>
          <w:color w:val="800000"/>
        </w:rPr>
        <w:t>hello</w:t>
      </w:r>
      <w:r w:rsidR="008F4735">
        <w:rPr>
          <w:color w:val="800000"/>
        </w:rPr>
        <w:t>"</w:t>
      </w:r>
      <w:r w:rsidRPr="007D5456">
        <w:t>;</w:t>
      </w:r>
      <w:r w:rsidR="0048218E" w:rsidRPr="0048218E">
        <w:br/>
      </w:r>
      <w:r w:rsidR="009A7854">
        <w:t xml:space="preserve">    </w:t>
      </w:r>
      <w:r w:rsidRPr="005B2E4A">
        <w:rPr>
          <w:color w:val="0000FF"/>
          <w:highlight w:val="white"/>
        </w:rPr>
        <w:t>export</w:t>
      </w:r>
      <w:r w:rsidR="009A7854">
        <w:t xml:space="preserve"> </w:t>
      </w:r>
      <w:r w:rsidRPr="005B2E4A">
        <w:rPr>
          <w:color w:val="0000FF"/>
          <w:highlight w:val="white"/>
        </w:rPr>
        <w:t>function</w:t>
      </w:r>
      <w:r w:rsidR="009A7854">
        <w:t xml:space="preserve"> </w:t>
      </w:r>
      <w:r w:rsidRPr="007D5456">
        <w:t>f()</w:t>
      </w:r>
      <w:r w:rsidR="009A7854">
        <w:t xml:space="preserve"> </w:t>
      </w:r>
      <w:r w:rsidRPr="007D5456">
        <w:t>{</w:t>
      </w:r>
      <w:r w:rsidR="0048218E" w:rsidRPr="0048218E">
        <w:br/>
      </w:r>
      <w:r w:rsidR="009A7854">
        <w:t xml:space="preserve">        </w:t>
      </w:r>
      <w:r w:rsidRPr="005B2E4A">
        <w:rPr>
          <w:color w:val="0000FF"/>
          <w:highlight w:val="white"/>
        </w:rPr>
        <w:t>return</w:t>
      </w:r>
      <w:r w:rsidR="009A7854">
        <w:t xml:space="preserve"> </w:t>
      </w:r>
      <w:r w:rsidRPr="007D5456">
        <w:t>s;</w:t>
      </w:r>
      <w:r w:rsidR="0048218E" w:rsidRPr="0048218E">
        <w:br/>
      </w:r>
      <w:r w:rsidR="009A7854">
        <w:t xml:space="preserve">    </w:t>
      </w:r>
      <w:r w:rsidRPr="007D5456">
        <w:t>}</w:t>
      </w:r>
      <w:r w:rsidR="0048218E" w:rsidRPr="0048218E">
        <w:br/>
      </w:r>
      <w:r w:rsidRPr="007D5456">
        <w:t>}</w:t>
      </w:r>
    </w:p>
    <w:p w:rsidR="0044410D" w:rsidRPr="0044410D" w:rsidRDefault="00BD4B50" w:rsidP="00BD4B50">
      <w:pPr>
        <w:pStyle w:val="Code"/>
      </w:pPr>
      <w:r w:rsidRPr="007D5456">
        <w:t>M.f();</w:t>
      </w:r>
      <w:r w:rsidR="0048218E" w:rsidRPr="0048218E">
        <w:br/>
      </w:r>
      <w:r w:rsidRPr="007D5456">
        <w:t>M.s;</w:t>
      </w:r>
      <w:r w:rsidR="009A7854">
        <w:t xml:space="preserve">  </w:t>
      </w:r>
      <w:r w:rsidR="003C3E59" w:rsidRPr="00771523">
        <w:rPr>
          <w:color w:val="008000"/>
          <w:highlight w:val="white"/>
        </w:rPr>
        <w:t xml:space="preserve">// Error, </w:t>
      </w:r>
      <w:r w:rsidR="003C3E59">
        <w:rPr>
          <w:color w:val="008000"/>
        </w:rPr>
        <w:t>s is not exported</w:t>
      </w:r>
    </w:p>
    <w:p w:rsidR="0044410D" w:rsidRPr="0044410D" w:rsidRDefault="00BD4B50" w:rsidP="00BD4B50">
      <w:r>
        <w:lastRenderedPageBreak/>
        <w:t xml:space="preserve">In this example, variable </w:t>
      </w:r>
      <w:r w:rsidR="008F4735">
        <w:t>'</w:t>
      </w:r>
      <w:r>
        <w:t>s</w:t>
      </w:r>
      <w:r w:rsidR="008F4735">
        <w:t>'</w:t>
      </w:r>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rsidR="0044410D" w:rsidRPr="005B2E4A" w:rsidRDefault="00BD4B50" w:rsidP="00BD4B50">
      <w:pPr>
        <w:pStyle w:val="Code"/>
      </w:pPr>
      <w:r w:rsidRPr="005B2E4A">
        <w:rPr>
          <w:color w:val="0000FF"/>
          <w:highlight w:val="white"/>
        </w:rPr>
        <w:t>interface</w:t>
      </w:r>
      <w:r w:rsidR="009A7854" w:rsidRPr="005B2E4A">
        <w:t xml:space="preserve"> </w:t>
      </w:r>
      <w:r w:rsidRPr="005B2E4A">
        <w:t>M</w:t>
      </w:r>
      <w:r w:rsidR="009A7854" w:rsidRPr="005B2E4A">
        <w:t xml:space="preserve"> </w:t>
      </w:r>
      <w:r w:rsidRPr="005B2E4A">
        <w:t>{</w:t>
      </w:r>
      <w:r w:rsidR="0048218E" w:rsidRPr="005B2E4A">
        <w:br/>
      </w:r>
      <w:r w:rsidR="009A7854" w:rsidRPr="005B2E4A">
        <w:t xml:space="preserve">    </w:t>
      </w:r>
      <w:r w:rsidRPr="005B2E4A">
        <w:t>f():</w:t>
      </w:r>
      <w:r w:rsidR="009A7854" w:rsidRPr="005B2E4A">
        <w:t xml:space="preserve"> </w:t>
      </w:r>
      <w:r w:rsidRPr="005B2E4A">
        <w:rPr>
          <w:color w:val="0000FF"/>
          <w:highlight w:val="white"/>
        </w:rPr>
        <w:t>string</w:t>
      </w:r>
      <w:r w:rsidRPr="005B2E4A">
        <w:t>;</w:t>
      </w:r>
      <w:r w:rsidR="0048218E" w:rsidRPr="005B2E4A">
        <w:br/>
      </w:r>
      <w:r w:rsidRPr="005B2E4A">
        <w:t>}</w:t>
      </w:r>
    </w:p>
    <w:p w:rsidR="0044410D" w:rsidRPr="005B2E4A" w:rsidRDefault="00BD4B50" w:rsidP="00BD4B50">
      <w:pPr>
        <w:pStyle w:val="Code"/>
      </w:pPr>
      <w:r w:rsidRPr="005B2E4A">
        <w:rPr>
          <w:color w:val="0000FF"/>
          <w:highlight w:val="white"/>
        </w:rPr>
        <w:t>var</w:t>
      </w:r>
      <w:r w:rsidR="009A7854" w:rsidRPr="005B2E4A">
        <w:t xml:space="preserve"> </w:t>
      </w:r>
      <w:r w:rsidRPr="005B2E4A">
        <w:t>M:</w:t>
      </w:r>
      <w:r w:rsidR="009A7854" w:rsidRPr="005B2E4A">
        <w:t xml:space="preserve"> </w:t>
      </w:r>
      <w:r w:rsidRPr="005B2E4A">
        <w:t>M;</w:t>
      </w:r>
    </w:p>
    <w:p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0420AA">
        <w:t>2.3</w:t>
      </w:r>
      <w:r w:rsidR="00A640FB">
        <w:fldChar w:fldCharType="end"/>
      </w:r>
      <w:r>
        <w:t xml:space="preserve"> for more details).</w:t>
      </w:r>
    </w:p>
    <w:p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0420AA">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44410D" w:rsidRPr="0044410D" w:rsidRDefault="00BD4B50" w:rsidP="00BD4B50">
      <w:pPr>
        <w:pStyle w:val="Code"/>
      </w:pPr>
      <w:r>
        <w:rPr>
          <w:color w:val="0000FF"/>
        </w:rPr>
        <w:t>var</w:t>
      </w:r>
      <w:r w:rsidR="009A7854">
        <w:t xml:space="preserve"> </w:t>
      </w:r>
      <w:r>
        <w:t>M;</w:t>
      </w:r>
      <w:r w:rsidR="0048218E" w:rsidRPr="0048218E">
        <w:br/>
      </w:r>
      <w:r>
        <w:t>(</w:t>
      </w:r>
      <w:r>
        <w:rPr>
          <w:color w:val="0000FF"/>
        </w:rPr>
        <w:t>function</w:t>
      </w:r>
      <w:r>
        <w:t>(M)</w:t>
      </w:r>
      <w:r w:rsidR="009A7854">
        <w:t xml:space="preserve"> </w:t>
      </w:r>
      <w:r>
        <w:t>{</w:t>
      </w:r>
      <w:r w:rsidR="0048218E" w:rsidRPr="0048218E">
        <w:br/>
      </w:r>
      <w:r w:rsidR="009A7854">
        <w:t xml:space="preserve">    </w:t>
      </w:r>
      <w:r>
        <w:rPr>
          <w:color w:val="0000FF"/>
        </w:rPr>
        <w:t>var</w:t>
      </w:r>
      <w:r w:rsidR="009A7854">
        <w:t xml:space="preserve"> </w:t>
      </w:r>
      <w:r>
        <w:t>s</w:t>
      </w:r>
      <w:r w:rsidR="009A7854">
        <w:t xml:space="preserve"> </w:t>
      </w:r>
      <w:r>
        <w:t>=</w:t>
      </w:r>
      <w:r w:rsidR="009A7854">
        <w:t xml:space="preserve"> </w:t>
      </w:r>
      <w:r w:rsidR="008F4735">
        <w:rPr>
          <w:color w:val="800000"/>
        </w:rPr>
        <w:t>"</w:t>
      </w:r>
      <w:r>
        <w:rPr>
          <w:color w:val="800000"/>
        </w:rPr>
        <w:t>hello</w:t>
      </w:r>
      <w:r w:rsidR="008F4735">
        <w:rPr>
          <w:color w:val="800000"/>
        </w:rPr>
        <w:t>"</w:t>
      </w:r>
      <w:r>
        <w:t>;</w:t>
      </w:r>
      <w:r w:rsidR="0048218E" w:rsidRPr="0048218E">
        <w:br/>
      </w:r>
      <w:r w:rsidR="009A7854">
        <w:t xml:space="preserve">    </w:t>
      </w:r>
      <w:r>
        <w:rPr>
          <w:color w:val="0000FF"/>
        </w:rPr>
        <w:t>function</w:t>
      </w:r>
      <w:r w:rsidR="009A7854">
        <w:t xml:space="preserve"> </w:t>
      </w:r>
      <w:r>
        <w:t>f()</w:t>
      </w:r>
      <w:r w:rsidR="009A7854">
        <w:t xml:space="preserve"> </w:t>
      </w:r>
      <w:r>
        <w:t>{</w:t>
      </w:r>
      <w:r w:rsidR="0048218E" w:rsidRPr="0048218E">
        <w:br/>
      </w:r>
      <w:r w:rsidR="009A7854">
        <w:t xml:space="preserve">        </w:t>
      </w:r>
      <w:r>
        <w:rPr>
          <w:color w:val="0000FF"/>
        </w:rPr>
        <w:t>return</w:t>
      </w:r>
      <w:r w:rsidR="009A7854">
        <w:t xml:space="preserve"> </w:t>
      </w:r>
      <w:r>
        <w:t>s;</w:t>
      </w:r>
      <w:r w:rsidR="0048218E" w:rsidRPr="0048218E">
        <w:br/>
      </w:r>
      <w:r w:rsidR="009A7854">
        <w:t xml:space="preserve">    </w:t>
      </w:r>
      <w:r>
        <w:t>}</w:t>
      </w:r>
      <w:r w:rsidR="0048218E" w:rsidRPr="0048218E">
        <w:br/>
      </w:r>
      <w:r w:rsidR="009A7854">
        <w:t xml:space="preserve">    </w:t>
      </w:r>
      <w:r>
        <w:t>M.f</w:t>
      </w:r>
      <w:r w:rsidR="009A7854">
        <w:t xml:space="preserve"> </w:t>
      </w:r>
      <w:r>
        <w:t>=</w:t>
      </w:r>
      <w:r w:rsidR="009A7854">
        <w:t xml:space="preserve"> </w:t>
      </w:r>
      <w:r>
        <w:t>f;</w:t>
      </w:r>
      <w:r w:rsidR="0048218E" w:rsidRPr="0048218E">
        <w:br/>
      </w:r>
      <w:r>
        <w:t>})(M</w:t>
      </w:r>
      <w:r w:rsidR="005B2E4A">
        <w:t xml:space="preserve"> </w:t>
      </w:r>
      <w:r>
        <w:t>||</w:t>
      </w:r>
      <w:r w:rsidR="005B2E4A">
        <w:t xml:space="preserve"> </w:t>
      </w:r>
      <w:r>
        <w:t>(M</w:t>
      </w:r>
      <w:r w:rsidR="005B2E4A">
        <w:t xml:space="preserve"> </w:t>
      </w:r>
      <w:r>
        <w:t>=</w:t>
      </w:r>
      <w:r w:rsidR="005B2E4A">
        <w:t xml:space="preserve"> </w:t>
      </w:r>
      <w:r>
        <w:t>{}));</w:t>
      </w:r>
    </w:p>
    <w:p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rsidR="0044410D" w:rsidRPr="0044410D"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44410D" w:rsidRPr="0044410D" w:rsidRDefault="0044410D"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4" w:name="_Toc401222271"/>
      <w:r>
        <w:lastRenderedPageBreak/>
        <w:t>Basic Concepts</w:t>
      </w:r>
      <w:bookmarkEnd w:id="14"/>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5" w:name="_Ref352070784"/>
      <w:bookmarkStart w:id="16" w:name="_Toc401222272"/>
      <w:r>
        <w:t>Grammar Conventions</w:t>
      </w:r>
      <w:bookmarkEnd w:id="15"/>
      <w:bookmarkEnd w:id="16"/>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rsidR="0044410D" w:rsidRP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44410D" w:rsidRPr="0044410D" w:rsidRDefault="00DC3535" w:rsidP="008C111D">
      <w:pPr>
        <w:pStyle w:val="Heading2"/>
      </w:pPr>
      <w:bookmarkStart w:id="17" w:name="_Toc401222273"/>
      <w:r>
        <w:t>Namespace</w:t>
      </w:r>
      <w:r w:rsidR="0095204A">
        <w:t>s</w:t>
      </w:r>
      <w:r>
        <w:t xml:space="preserve"> and </w:t>
      </w:r>
      <w:r w:rsidR="0095204A">
        <w:t xml:space="preserve">Named </w:t>
      </w:r>
      <w:r>
        <w:t>Typ</w:t>
      </w:r>
      <w:r w:rsidR="0095204A">
        <w:t>es</w:t>
      </w:r>
      <w:bookmarkEnd w:id="17"/>
    </w:p>
    <w:p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44410D" w:rsidRPr="0044410D" w:rsidRDefault="009C6BED" w:rsidP="00527B09">
      <w:pPr>
        <w:pStyle w:val="Code"/>
      </w:pPr>
      <w:r w:rsidRPr="00D21C8A">
        <w:rPr>
          <w:color w:val="0000FF"/>
          <w:highlight w:val="white"/>
        </w:rPr>
        <w:t>module</w:t>
      </w:r>
      <w:r>
        <w:t xml:space="preserve"> </w:t>
      </w:r>
      <w:r w:rsidR="00CF203F">
        <w:t>X</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rsidR="0048218E" w:rsidRPr="0048218E">
        <w:br/>
      </w:r>
      <w:r w:rsidR="00527B09">
        <w:t xml:space="preserve">    }</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rsidR="0048218E" w:rsidRPr="0048218E">
        <w:br/>
      </w:r>
      <w:r>
        <w:t>}</w:t>
      </w:r>
    </w:p>
    <w:p w:rsidR="0044410D" w:rsidRPr="0044410D"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8F4735">
        <w:t>'</w:t>
      </w:r>
      <w:r w:rsidR="00CF203F">
        <w:t>X.Y.Z</w:t>
      </w:r>
      <w:r w:rsidR="008F4735">
        <w:t>'</w:t>
      </w:r>
      <w:r>
        <w:t xml:space="preserve"> </w:t>
      </w:r>
      <w:r w:rsidR="00CF203F">
        <w:t>and</w:t>
      </w:r>
      <w:r>
        <w:t xml:space="preserve"> </w:t>
      </w:r>
      <w:r w:rsidR="008F4735">
        <w:t>'</w:t>
      </w:r>
      <w:r w:rsidR="00CF203F">
        <w:t>X.Y</w:t>
      </w:r>
      <w:r w:rsidR="008F4735">
        <w:t>'</w:t>
      </w:r>
      <w:r w:rsidR="00C27CED">
        <w:t xml:space="preserve"> relative to the root module </w:t>
      </w:r>
      <w:r w:rsidR="00CF203F">
        <w:t xml:space="preserve">in which </w:t>
      </w:r>
      <w:r w:rsidR="008F4735">
        <w:t>'</w:t>
      </w:r>
      <w:r w:rsidR="00CF203F">
        <w:t>X</w:t>
      </w:r>
      <w:r w:rsidR="008F4735">
        <w:t>'</w:t>
      </w:r>
      <w:r w:rsidR="00E00DA2">
        <w:t xml:space="preserve"> is declared.</w:t>
      </w:r>
    </w:p>
    <w:p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44410D" w:rsidRPr="0044410D" w:rsidRDefault="000D217B" w:rsidP="000D217B">
      <w:pPr>
        <w:pStyle w:val="Code"/>
      </w:pPr>
      <w:r w:rsidRPr="00D21C8A">
        <w:rPr>
          <w:color w:val="0000FF"/>
          <w:highlight w:val="white"/>
        </w:rPr>
        <w:t>module</w:t>
      </w:r>
      <w:r w:rsidR="00527B09">
        <w:t xml:space="preserve"> A </w:t>
      </w:r>
      <w:r>
        <w:t>{</w:t>
      </w:r>
      <w:r w:rsidR="0048218E" w:rsidRPr="0048218E">
        <w:br/>
      </w:r>
      <w: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rsidR="0048218E" w:rsidRPr="0048218E">
        <w:br/>
      </w:r>
      <w:r>
        <w:t xml:space="preserve">        </w:t>
      </w:r>
      <w:r w:rsidRPr="00D21C8A">
        <w:rPr>
          <w:color w:val="0000FF"/>
          <w:highlight w:val="white"/>
        </w:rPr>
        <w:t>export</w:t>
      </w:r>
      <w:r>
        <w:t xml:space="preserve"> </w:t>
      </w:r>
      <w:r>
        <w:rPr>
          <w:color w:val="0000FF"/>
        </w:rPr>
        <w:t>class</w:t>
      </w:r>
      <w:r>
        <w:t xml:space="preserve"> C { }</w:t>
      </w:r>
      <w:r w:rsidR="0048218E" w:rsidRPr="0048218E">
        <w:br/>
      </w:r>
      <w:r>
        <w:t xml:space="preserve">    }</w:t>
      </w:r>
      <w:r w:rsidR="0048218E" w:rsidRPr="0048218E">
        <w:br/>
      </w:r>
      <w:r>
        <w:t>}</w:t>
      </w:r>
    </w:p>
    <w:p w:rsidR="0044410D" w:rsidRPr="0044410D" w:rsidRDefault="000D217B" w:rsidP="009C6BED">
      <w:r>
        <w:t xml:space="preserve">introduces a </w:t>
      </w:r>
      <w:r w:rsidR="0095204A">
        <w:t xml:space="preserve">named type </w:t>
      </w:r>
      <w:r>
        <w:t xml:space="preserve">with the qualified name </w:t>
      </w:r>
      <w:r w:rsidR="008F4735">
        <w:t>'</w:t>
      </w:r>
      <w:r>
        <w:t>A.B.C</w:t>
      </w:r>
      <w:r w:rsidR="008F4735">
        <w:t>'</w:t>
      </w:r>
      <w:r>
        <w:t xml:space="preserve"> and also introduces a constructor function that can be accessed </w:t>
      </w:r>
      <w:r w:rsidR="00931AF5">
        <w:t>using</w:t>
      </w:r>
      <w:r>
        <w:t xml:space="preserve"> the expression </w:t>
      </w:r>
      <w:r w:rsidR="008F4735">
        <w:t>'</w:t>
      </w:r>
      <w:r>
        <w:t>A.B.C</w:t>
      </w:r>
      <w:r w:rsidR="008F4735">
        <w:t>'</w:t>
      </w:r>
      <w:r>
        <w:t>. Thus, in the example</w:t>
      </w:r>
    </w:p>
    <w:p w:rsidR="0044410D" w:rsidRPr="0044410D"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44410D" w:rsidRPr="0044410D" w:rsidRDefault="00931AF5" w:rsidP="009C6BED">
      <w:r>
        <w:t xml:space="preserve">the two occurrences of </w:t>
      </w:r>
      <w:r w:rsidR="008F4735">
        <w:t>'</w:t>
      </w:r>
      <w:r>
        <w:t>A.B.C</w:t>
      </w:r>
      <w:r w:rsidR="008F4735">
        <w:t>'</w:t>
      </w:r>
      <w:r>
        <w:t xml:space="preserve">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8F4735">
        <w:t>'</w:t>
      </w:r>
      <w:r w:rsidR="00FC349D">
        <w:t>A.B.C</w:t>
      </w:r>
      <w:r w:rsidR="008F4735">
        <w:t>'</w:t>
      </w:r>
      <w:r w:rsidR="00FC349D">
        <w:t xml:space="preserve"> </w:t>
      </w:r>
      <w:r>
        <w:t xml:space="preserve">is </w:t>
      </w:r>
      <w:r w:rsidR="00FC349D">
        <w:t>processed as</w:t>
      </w:r>
      <w:r>
        <w:t xml:space="preserve"> a type name or an expression.</w:t>
      </w:r>
    </w:p>
    <w:p w:rsidR="0044410D" w:rsidRPr="0044410D" w:rsidRDefault="004A2792" w:rsidP="004A2792">
      <w:pPr>
        <w:pStyle w:val="Heading2"/>
      </w:pPr>
      <w:bookmarkStart w:id="18" w:name="_Ref323978672"/>
      <w:bookmarkStart w:id="19" w:name="_Toc401222274"/>
      <w:r>
        <w:t>Declarations</w:t>
      </w:r>
      <w:bookmarkEnd w:id="18"/>
      <w:bookmarkEnd w:id="19"/>
    </w:p>
    <w:p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44410D" w:rsidRPr="0044410D" w:rsidRDefault="00CB0774" w:rsidP="00236652">
      <w:pPr>
        <w:pStyle w:val="ListParagraph"/>
        <w:numPr>
          <w:ilvl w:val="0"/>
          <w:numId w:val="9"/>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44410D" w:rsidRPr="0044410D" w:rsidRDefault="005D5F44" w:rsidP="00236652">
      <w:pPr>
        <w:pStyle w:val="ListParagraph"/>
        <w:numPr>
          <w:ilvl w:val="0"/>
          <w:numId w:val="9"/>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w:t>
      </w:r>
      <w:r w:rsidR="008F4735">
        <w:t>'</w:t>
      </w:r>
      <w:r w:rsidR="007B4ED0">
        <w:t xml:space="preserv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44410D" w:rsidRPr="0044410D" w:rsidRDefault="00E336D8" w:rsidP="00236652">
      <w:pPr>
        <w:pStyle w:val="ListParagraph"/>
        <w:numPr>
          <w:ilvl w:val="0"/>
          <w:numId w:val="9"/>
        </w:numPr>
      </w:pPr>
      <w:r>
        <w:t>Each class declaration has a declaration space for instance members, a declaration space for static members, and a declaration space for type parameters.</w:t>
      </w:r>
    </w:p>
    <w:p w:rsidR="0044410D" w:rsidRPr="0044410D" w:rsidRDefault="008676AD" w:rsidP="00236652">
      <w:pPr>
        <w:pStyle w:val="ListParagraph"/>
        <w:numPr>
          <w:ilvl w:val="0"/>
          <w:numId w:val="9"/>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w:t>
      </w:r>
      <w:r w:rsidR="008F4735">
        <w:t>'</w:t>
      </w:r>
      <w:r w:rsidR="007B4ED0">
        <w:t>s declaration space is shared with other interfaces</w:t>
      </w:r>
      <w:r w:rsidR="00C27CED">
        <w:t xml:space="preserve"> that have the same root module </w:t>
      </w:r>
      <w:r w:rsidR="007B4ED0">
        <w:t>and the same qualified name starting from that root module.</w:t>
      </w:r>
    </w:p>
    <w:p w:rsidR="0044410D" w:rsidRPr="0044410D" w:rsidRDefault="00E336D8" w:rsidP="00236652">
      <w:pPr>
        <w:pStyle w:val="ListParagraph"/>
        <w:numPr>
          <w:ilvl w:val="0"/>
          <w:numId w:val="9"/>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root module </w:t>
      </w:r>
      <w:r w:rsidR="00CB0774">
        <w:t>and the same qualified name starting from that root module.</w:t>
      </w:r>
    </w:p>
    <w:p w:rsidR="0044410D" w:rsidRPr="0044410D" w:rsidRDefault="009E7EEC" w:rsidP="00236652">
      <w:pPr>
        <w:pStyle w:val="ListParagraph"/>
        <w:numPr>
          <w:ilvl w:val="0"/>
          <w:numId w:val="9"/>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44410D" w:rsidRPr="0044410D" w:rsidRDefault="008B7349" w:rsidP="00236652">
      <w:pPr>
        <w:pStyle w:val="ListParagraph"/>
        <w:numPr>
          <w:ilvl w:val="0"/>
          <w:numId w:val="9"/>
        </w:numPr>
      </w:pPr>
      <w:r>
        <w:t>Each object literal has a declaration space for its properties.</w:t>
      </w:r>
    </w:p>
    <w:p w:rsidR="0044410D" w:rsidRPr="0044410D" w:rsidRDefault="00E336D8" w:rsidP="00236652">
      <w:pPr>
        <w:pStyle w:val="ListParagraph"/>
        <w:numPr>
          <w:ilvl w:val="0"/>
          <w:numId w:val="9"/>
        </w:numPr>
      </w:pPr>
      <w:r>
        <w:t>Each object type literal has a declaration space for its members.</w:t>
      </w:r>
    </w:p>
    <w:p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44410D" w:rsidRPr="0044410D" w:rsidRDefault="00E05501" w:rsidP="00236652">
      <w:pPr>
        <w:pStyle w:val="ListParagraph"/>
        <w:numPr>
          <w:ilvl w:val="0"/>
          <w:numId w:val="44"/>
        </w:numPr>
      </w:pPr>
      <w:r>
        <w:t>The parent module of an entity declared in an internal module is that internal module.</w:t>
      </w:r>
    </w:p>
    <w:p w:rsidR="0044410D" w:rsidRPr="0044410D" w:rsidRDefault="00E05501" w:rsidP="00236652">
      <w:pPr>
        <w:pStyle w:val="ListParagraph"/>
        <w:numPr>
          <w:ilvl w:val="0"/>
          <w:numId w:val="44"/>
        </w:numPr>
      </w:pPr>
      <w:r>
        <w:t>The parent module of an entity declared in an external module is that external module.</w:t>
      </w:r>
    </w:p>
    <w:p w:rsidR="0044410D" w:rsidRPr="0044410D" w:rsidRDefault="005B43AC" w:rsidP="00236652">
      <w:pPr>
        <w:pStyle w:val="ListParagraph"/>
        <w:numPr>
          <w:ilvl w:val="0"/>
          <w:numId w:val="44"/>
        </w:numPr>
      </w:pPr>
      <w:r>
        <w:t>The parent module of an entity declared in the global module is the global module.</w:t>
      </w:r>
    </w:p>
    <w:p w:rsidR="0044410D" w:rsidRPr="0044410D" w:rsidRDefault="005B43AC" w:rsidP="00236652">
      <w:pPr>
        <w:pStyle w:val="ListParagraph"/>
        <w:numPr>
          <w:ilvl w:val="0"/>
          <w:numId w:val="44"/>
        </w:numPr>
      </w:pPr>
      <w:r>
        <w:t>The parent module of an external module is the global module.</w:t>
      </w:r>
    </w:p>
    <w:p w:rsidR="0044410D" w:rsidRPr="0044410D" w:rsidRDefault="00315F14" w:rsidP="00D21C8A">
      <w:r>
        <w:t xml:space="preserve">The </w:t>
      </w:r>
      <w:r w:rsidRPr="00315F14">
        <w:rPr>
          <w:b/>
          <w:i/>
        </w:rPr>
        <w:t>root module</w:t>
      </w:r>
      <w:r>
        <w:t xml:space="preserve"> of an entity is defined as follows:</w:t>
      </w:r>
    </w:p>
    <w:p w:rsidR="0044410D" w:rsidRPr="0044410D" w:rsidRDefault="00315F14" w:rsidP="00236652">
      <w:pPr>
        <w:pStyle w:val="ListParagraph"/>
        <w:numPr>
          <w:ilvl w:val="0"/>
          <w:numId w:val="45"/>
        </w:numPr>
      </w:pPr>
      <w:r>
        <w:t>The root module of a non-exported entity is the entity</w:t>
      </w:r>
      <w:r w:rsidR="008F4735">
        <w:t>'</w:t>
      </w:r>
      <w:r>
        <w:t>s parent module.</w:t>
      </w:r>
    </w:p>
    <w:p w:rsidR="0044410D" w:rsidRPr="0044410D" w:rsidRDefault="00315F14" w:rsidP="00236652">
      <w:pPr>
        <w:pStyle w:val="ListParagraph"/>
        <w:numPr>
          <w:ilvl w:val="0"/>
          <w:numId w:val="45"/>
        </w:numPr>
      </w:pPr>
      <w:r>
        <w:t>The root module of an exported entity is the root module of the entity</w:t>
      </w:r>
      <w:r w:rsidR="008F4735">
        <w:t>'</w:t>
      </w:r>
      <w:r>
        <w:t>s parent module.</w:t>
      </w:r>
    </w:p>
    <w:p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0420AA">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0420AA">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0420AA">
        <w:t>10.5</w:t>
      </w:r>
      <w:r w:rsidR="00650AF4">
        <w:fldChar w:fldCharType="end"/>
      </w:r>
      <w:r w:rsidR="00650AF4">
        <w:t>.</w:t>
      </w:r>
    </w:p>
    <w:p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w:t>
      </w:r>
      <w:r w:rsidR="008F4735">
        <w:t>'</w:t>
      </w:r>
      <w:r>
        <w:t>X</w:t>
      </w:r>
      <w:r w:rsidR="008F4735">
        <w:t>'</w:t>
      </w:r>
      <w:r>
        <w:t xml:space="preserve"> </w:t>
      </w:r>
      <w:r w:rsidR="005A2560">
        <w:t xml:space="preserve">contains only </w:t>
      </w:r>
      <w:r w:rsidR="00AF55B2">
        <w:t>interface</w:t>
      </w:r>
      <w:r w:rsidR="005A2560">
        <w:t xml:space="preserve"> or module declarations at all levels of nesting:</w:t>
      </w:r>
    </w:p>
    <w:p w:rsidR="0044410D" w:rsidRPr="0044410D" w:rsidRDefault="0029121B" w:rsidP="001073B8">
      <w:pPr>
        <w:pStyle w:val="Code"/>
      </w:pPr>
      <w:r w:rsidRPr="00D7355F">
        <w:rPr>
          <w:color w:val="0000FF"/>
          <w:highlight w:val="white"/>
        </w:rPr>
        <w:lastRenderedPageBreak/>
        <w:t>module</w:t>
      </w:r>
      <w:r w:rsidR="001073B8">
        <w:t xml:space="preserve"> M </w:t>
      </w:r>
      <w:r>
        <w:t>{</w:t>
      </w:r>
      <w:r w:rsidR="0048218E" w:rsidRPr="0048218E">
        <w:br/>
      </w:r>
      <w: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48218E" w:rsidRPr="0048218E">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48218E" w:rsidRPr="0048218E">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rsidR="0048218E" w:rsidRPr="0048218E">
        <w:br/>
      </w:r>
      <w:r>
        <w:t>}</w:t>
      </w:r>
    </w:p>
    <w:p w:rsidR="0044410D" w:rsidRPr="0044410D" w:rsidRDefault="00A0713D" w:rsidP="007B2B47">
      <w:r>
        <w:t>If module</w:t>
      </w:r>
      <w:r w:rsidR="0029121B">
        <w:t xml:space="preserve"> </w:t>
      </w:r>
      <w:r w:rsidR="008F4735">
        <w:t>'</w:t>
      </w:r>
      <w:r w:rsidR="0029121B">
        <w:t>X</w:t>
      </w:r>
      <w:r w:rsidR="008F4735">
        <w:t>'</w:t>
      </w:r>
      <w:r w:rsidR="0029121B">
        <w:t xml:space="preserve">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0420AA">
        <w:t>10.1</w:t>
      </w:r>
      <w:r w:rsidR="00CB0774">
        <w:fldChar w:fldCharType="end"/>
      </w:r>
      <w:r w:rsidR="00540744">
        <w:t>)</w:t>
      </w:r>
      <w:r>
        <w:t xml:space="preserve"> it would cause a member </w:t>
      </w:r>
      <w:r w:rsidR="008F4735">
        <w:t>'</w:t>
      </w:r>
      <w:r>
        <w:t>X</w:t>
      </w:r>
      <w:r w:rsidR="008F4735">
        <w:t>'</w:t>
      </w:r>
      <w:r>
        <w:t xml:space="preserve"> to be introduced in </w:t>
      </w:r>
      <w:r w:rsidR="008F4735">
        <w:t>'</w:t>
      </w:r>
      <w:r>
        <w:t>M</w:t>
      </w:r>
      <w:r w:rsidR="008F4735">
        <w:t>'</w:t>
      </w:r>
      <w:r>
        <w:t>. This member would conflict</w:t>
      </w:r>
      <w:r w:rsidR="005A2560">
        <w:t xml:space="preserve"> with the variable </w:t>
      </w:r>
      <w:r w:rsidR="008F4735">
        <w:t>'</w:t>
      </w:r>
      <w:r w:rsidR="005A2560">
        <w:t>X</w:t>
      </w:r>
      <w:r w:rsidR="008F4735">
        <w:t>'</w:t>
      </w:r>
      <w:r w:rsidR="00D7355F">
        <w:t xml:space="preserve"> and thus cause an error.</w:t>
      </w:r>
    </w:p>
    <w:p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44410D" w:rsidRPr="0044410D" w:rsidRDefault="002C14F9" w:rsidP="002C14F9">
      <w:pPr>
        <w:pStyle w:val="Code"/>
      </w:pPr>
      <w:r w:rsidRPr="00942B76">
        <w:rPr>
          <w:color w:val="0000FF"/>
          <w:highlight w:val="white"/>
        </w:rPr>
        <w:t>class</w:t>
      </w:r>
      <w:r w:rsidR="001073B8">
        <w:t xml:space="preserve"> C </w:t>
      </w:r>
      <w:r>
        <w:t>{</w:t>
      </w:r>
      <w:r w:rsidR="0048218E" w:rsidRPr="0048218E">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rsidR="0048218E" w:rsidRPr="0048218E">
        <w:br/>
      </w:r>
      <w: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rsidR="0048218E" w:rsidRPr="0048218E">
        <w:br/>
      </w:r>
      <w:r>
        <w:t>}</w:t>
      </w:r>
    </w:p>
    <w:p w:rsidR="0044410D" w:rsidRPr="0044410D" w:rsidRDefault="00D5183C" w:rsidP="00D5183C">
      <w:pPr>
        <w:pStyle w:val="Heading2"/>
      </w:pPr>
      <w:bookmarkStart w:id="20" w:name="_Ref320695415"/>
      <w:bookmarkStart w:id="21" w:name="_Toc401222275"/>
      <w:r>
        <w:t>Scopes</w:t>
      </w:r>
      <w:bookmarkEnd w:id="20"/>
      <w:bookmarkEnd w:id="21"/>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3D150F" w:rsidP="00236652">
      <w:pPr>
        <w:pStyle w:val="ListParagraph"/>
        <w:numPr>
          <w:ilvl w:val="0"/>
          <w:numId w:val="13"/>
        </w:numPr>
      </w:pPr>
      <w:r>
        <w:t xml:space="preserve">The scope of an entity </w:t>
      </w:r>
      <w:r w:rsidR="00F65AD4">
        <w:t xml:space="preserve">declared in the global module </w:t>
      </w:r>
      <w:r w:rsidR="006645CA">
        <w:t>is the entire program text.</w:t>
      </w:r>
    </w:p>
    <w:p w:rsidR="0044410D" w:rsidRPr="0044410D" w:rsidRDefault="00F65AD4" w:rsidP="00236652">
      <w:pPr>
        <w:pStyle w:val="ListParagraph"/>
        <w:numPr>
          <w:ilvl w:val="0"/>
          <w:numId w:val="13"/>
        </w:numPr>
      </w:pPr>
      <w:r>
        <w:t xml:space="preserve">The scope of </w:t>
      </w:r>
      <w:r w:rsidR="003D150F">
        <w:t>an entity</w:t>
      </w:r>
      <w:r>
        <w:t xml:space="preserve"> declared in an external module is the source file of that </w:t>
      </w:r>
      <w:r w:rsidR="0062293A">
        <w:t xml:space="preserve">external </w:t>
      </w:r>
      <w:r>
        <w:t>module.</w:t>
      </w:r>
    </w:p>
    <w:p w:rsidR="0044410D" w:rsidRPr="0044410D" w:rsidRDefault="006645CA" w:rsidP="00236652">
      <w:pPr>
        <w:pStyle w:val="ListParagraph"/>
        <w:numPr>
          <w:ilvl w:val="0"/>
          <w:numId w:val="13"/>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44410D" w:rsidRPr="0044410D" w:rsidRDefault="003D150F" w:rsidP="00236652">
      <w:pPr>
        <w:pStyle w:val="ListParagraph"/>
        <w:numPr>
          <w:ilvl w:val="0"/>
          <w:numId w:val="13"/>
        </w:numPr>
      </w:pPr>
      <w:r>
        <w:t>The scope of a non-exported entity declared within an internal module declaration is the body of that internal module declaration.</w:t>
      </w:r>
    </w:p>
    <w:p w:rsidR="0044410D" w:rsidRPr="0044410D" w:rsidRDefault="00B04590" w:rsidP="00236652">
      <w:pPr>
        <w:pStyle w:val="ListParagraph"/>
        <w:numPr>
          <w:ilvl w:val="0"/>
          <w:numId w:val="13"/>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44410D" w:rsidRPr="0044410D" w:rsidRDefault="005313A9" w:rsidP="00236652">
      <w:pPr>
        <w:pStyle w:val="ListParagraph"/>
        <w:numPr>
          <w:ilvl w:val="0"/>
          <w:numId w:val="13"/>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236652">
      <w:pPr>
        <w:pStyle w:val="ListParagraph"/>
        <w:numPr>
          <w:ilvl w:val="0"/>
          <w:numId w:val="13"/>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44410D" w:rsidRPr="0044410D" w:rsidRDefault="008C4B77" w:rsidP="00236652">
      <w:pPr>
        <w:pStyle w:val="ListParagraph"/>
        <w:numPr>
          <w:ilvl w:val="0"/>
          <w:numId w:val="13"/>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44410D" w:rsidRPr="0044410D"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0420AA">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44410D" w:rsidRPr="0044410D"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0420AA">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44410D" w:rsidRPr="0044410D"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0420AA">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0420AA">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44410D" w:rsidRPr="0044410D" w:rsidRDefault="00691BF8" w:rsidP="00691BF8">
      <w:pPr>
        <w:pStyle w:val="Code"/>
      </w:pPr>
      <w:r w:rsidRPr="00C81686">
        <w:rPr>
          <w:color w:val="0000FF"/>
          <w:highlight w:val="white"/>
        </w:rPr>
        <w:t>var</w:t>
      </w:r>
      <w:r>
        <w:t xml:space="preserve"> x = </w:t>
      </w:r>
      <w:r w:rsidRPr="00C81686">
        <w:rPr>
          <w:color w:val="800000"/>
        </w:rPr>
        <w:t>1</w:t>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var</w:t>
      </w:r>
      <w:r>
        <w:t xml:space="preserve"> x = </w:t>
      </w:r>
      <w:r w:rsidRPr="00C81686">
        <w:rPr>
          <w:color w:val="800000"/>
        </w:rPr>
        <w:t>3</w:t>
      </w:r>
      <w:r>
        <w:t>;</w:t>
      </w:r>
      <w:r w:rsidR="0048218E" w:rsidRPr="0048218E">
        <w:br/>
      </w:r>
      <w:r>
        <w:t xml:space="preserve">    console.log(x);     </w:t>
      </w:r>
      <w:r w:rsidRPr="00942B76">
        <w:rPr>
          <w:color w:val="008000"/>
          <w:highlight w:val="white"/>
        </w:rPr>
        <w:t xml:space="preserve">// </w:t>
      </w:r>
      <w:r>
        <w:rPr>
          <w:color w:val="008000"/>
        </w:rPr>
        <w:t>3</w:t>
      </w:r>
      <w:r w:rsidR="0048218E" w:rsidRPr="0048218E">
        <w:br/>
      </w:r>
      <w:r>
        <w:t>}</w:t>
      </w:r>
    </w:p>
    <w:p w:rsidR="0044410D" w:rsidRPr="0044410D" w:rsidRDefault="0044410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2" w:name="_Toc401222276"/>
      <w:r>
        <w:lastRenderedPageBreak/>
        <w:t>Types</w:t>
      </w:r>
      <w:bookmarkEnd w:id="0"/>
      <w:bookmarkEnd w:id="22"/>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44410D" w:rsidRPr="0044410D"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44410D" w:rsidRPr="0044410D" w:rsidRDefault="00E314E1" w:rsidP="00E314E1">
      <w:r>
        <w:t xml:space="preserve">or through implicit </w:t>
      </w:r>
      <w:r w:rsidRPr="00081250">
        <w:rPr>
          <w:b/>
          <w:i/>
        </w:rPr>
        <w:t>type inference</w:t>
      </w:r>
      <w:r>
        <w:t>, as in</w:t>
      </w:r>
    </w:p>
    <w:p w:rsidR="0044410D" w:rsidRPr="0044410D"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44410D" w:rsidRPr="0044410D" w:rsidRDefault="00E314E1" w:rsidP="00E314E1">
      <w:r w:rsidRPr="000028B8">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rsidR="0044410D" w:rsidRPr="0044410D" w:rsidRDefault="00F701E3" w:rsidP="000F6403">
      <w:pPr>
        <w:pStyle w:val="Heading2"/>
      </w:pPr>
      <w:bookmarkStart w:id="23" w:name="_Toc401222277"/>
      <w:r>
        <w:lastRenderedPageBreak/>
        <w:t>The Any Type</w:t>
      </w:r>
      <w:bookmarkEnd w:id="23"/>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48218E" w:rsidRPr="0048218E">
        <w:br/>
      </w:r>
      <w:r w:rsidR="00E337CB" w:rsidRPr="00942B76">
        <w:rPr>
          <w:color w:val="0000FF"/>
          <w:highlight w:val="white"/>
        </w:rPr>
        <w:t>var</w:t>
      </w:r>
      <w:r w:rsidR="00E337CB">
        <w:t xml:space="preserve"> y;                  </w:t>
      </w:r>
      <w:r w:rsidR="00E337CB" w:rsidRPr="00942B76">
        <w:rPr>
          <w:color w:val="008000"/>
          <w:highlight w:val="white"/>
        </w:rPr>
        <w:t>// Same as y: any</w:t>
      </w:r>
      <w:r w:rsidR="0048218E" w:rsidRPr="0048218E">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44410D" w:rsidRPr="0044410D"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rsidR="0048218E" w:rsidRPr="0048218E">
        <w:br/>
      </w:r>
      <w:r>
        <w:t xml:space="preserve">    console.log(x);</w:t>
      </w:r>
      <w:r w:rsidR="0048218E" w:rsidRPr="0048218E">
        <w:br/>
      </w:r>
      <w:r>
        <w:t>}</w:t>
      </w:r>
    </w:p>
    <w:p w:rsidR="0044410D" w:rsidRPr="0044410D" w:rsidRDefault="00F701E3" w:rsidP="000F6403">
      <w:pPr>
        <w:pStyle w:val="Heading2"/>
      </w:pPr>
      <w:bookmarkStart w:id="24" w:name="_Toc401222278"/>
      <w:r>
        <w:t>Primitive</w:t>
      </w:r>
      <w:r w:rsidR="000D470F">
        <w:t xml:space="preserve"> Types</w:t>
      </w:r>
      <w:bookmarkEnd w:id="24"/>
    </w:p>
    <w:p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44410D" w:rsidRPr="0044410D" w:rsidRDefault="000A5506" w:rsidP="00F41452">
      <w:pPr>
        <w:pStyle w:val="Heading3"/>
      </w:pPr>
      <w:bookmarkStart w:id="25" w:name="_Toc401222279"/>
      <w:r>
        <w:t>The</w:t>
      </w:r>
      <w:r w:rsidR="009805BC">
        <w:t xml:space="preserve"> N</w:t>
      </w:r>
      <w:r>
        <w:t>umber</w:t>
      </w:r>
      <w:r w:rsidR="009805BC">
        <w:t xml:space="preserve"> T</w:t>
      </w:r>
      <w:r>
        <w:t>ype</w:t>
      </w:r>
      <w:bookmarkEnd w:id="25"/>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 xml:space="preserve">For purposes of determining type relationships (section </w:t>
      </w:r>
      <w:r>
        <w:fldChar w:fldCharType="begin"/>
      </w:r>
      <w:r>
        <w:instrText xml:space="preserve"> REF _Ref320780546 \r \h </w:instrText>
      </w:r>
      <w:r>
        <w:fldChar w:fldCharType="separate"/>
      </w:r>
      <w:r w:rsidR="000420AA">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0420AA">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rsidR="0044410D" w:rsidRPr="0044410D" w:rsidRDefault="00E337CB" w:rsidP="00F41452">
      <w:r>
        <w:t>Some examples:</w:t>
      </w:r>
    </w:p>
    <w:p w:rsidR="0044410D" w:rsidRPr="0044410D"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rsidR="0048218E" w:rsidRPr="0048218E">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rsidR="0048218E" w:rsidRPr="0048218E">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44410D" w:rsidRPr="0044410D" w:rsidRDefault="009805BC" w:rsidP="009C5A84">
      <w:pPr>
        <w:pStyle w:val="Heading3"/>
      </w:pPr>
      <w:bookmarkStart w:id="26" w:name="_Toc401222280"/>
      <w:r>
        <w:lastRenderedPageBreak/>
        <w:t>The Bool</w:t>
      </w:r>
      <w:r w:rsidR="005C72F1">
        <w:t>ean</w:t>
      </w:r>
      <w:r>
        <w:t xml:space="preserve"> T</w:t>
      </w:r>
      <w:r w:rsidR="000A5506">
        <w:t>ype</w:t>
      </w:r>
      <w:bookmarkEnd w:id="26"/>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0420AA">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0420AA">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rsidR="0044410D" w:rsidRPr="0044410D" w:rsidRDefault="00BF6637" w:rsidP="00005869">
      <w:r>
        <w:t>Some examples:</w:t>
      </w:r>
    </w:p>
    <w:p w:rsidR="0044410D" w:rsidRPr="0044410D"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rsidR="0048218E" w:rsidRPr="0048218E">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44410D" w:rsidRPr="0044410D" w:rsidRDefault="009805BC" w:rsidP="00924C0E">
      <w:pPr>
        <w:pStyle w:val="Heading3"/>
      </w:pPr>
      <w:bookmarkStart w:id="27" w:name="_Toc401222281"/>
      <w:r>
        <w:t>The String T</w:t>
      </w:r>
      <w:r w:rsidR="000A5506">
        <w:t>ype</w:t>
      </w:r>
      <w:bookmarkEnd w:id="27"/>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0420AA">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0420AA">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rsidR="0044410D" w:rsidRPr="0044410D" w:rsidRDefault="006C5BA7" w:rsidP="006C5BA7">
      <w:r>
        <w:t>Some examples:</w:t>
      </w:r>
    </w:p>
    <w:p w:rsidR="0044410D" w:rsidRPr="0044410D" w:rsidRDefault="006C5BA7" w:rsidP="006C5BA7">
      <w:pPr>
        <w:pStyle w:val="Code"/>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empty = </w:t>
      </w:r>
      <w:r w:rsidR="008F4735">
        <w:rPr>
          <w:color w:val="800000"/>
          <w:highlight w:val="white"/>
        </w:rPr>
        <w:t>""</w:t>
      </w:r>
      <w:r>
        <w:t>;</w:t>
      </w:r>
      <w:r w:rsidR="001E3FC8">
        <w:t xml:space="preserve">         </w:t>
      </w:r>
      <w:r w:rsidR="001E3FC8" w:rsidRPr="006F5FD2">
        <w:rPr>
          <w:color w:val="008000"/>
          <w:highlight w:val="white"/>
        </w:rPr>
        <w:t xml:space="preserve">// Same as empty: string = </w:t>
      </w:r>
      <w:r w:rsidR="008F4735">
        <w:rPr>
          <w:color w:val="008000"/>
          <w:highlight w:val="white"/>
        </w:rPr>
        <w:t>""</w:t>
      </w:r>
      <w:r w:rsidR="0048218E" w:rsidRPr="0048218E">
        <w:br/>
      </w:r>
      <w:r w:rsidR="001E3FC8" w:rsidRPr="00783E3D">
        <w:rPr>
          <w:color w:val="0000FF"/>
          <w:highlight w:val="white"/>
        </w:rPr>
        <w:t>var</w:t>
      </w:r>
      <w:r w:rsidR="001E3FC8">
        <w:t xml:space="preserve"> abc = </w:t>
      </w:r>
      <w:r w:rsidR="008F4735">
        <w:rPr>
          <w:color w:val="800000"/>
          <w:highlight w:val="white"/>
        </w:rPr>
        <w:t>'</w:t>
      </w:r>
      <w:r w:rsidR="001E3FC8" w:rsidRPr="00C32601">
        <w:rPr>
          <w:color w:val="800000"/>
          <w:highlight w:val="white"/>
        </w:rPr>
        <w:t>abc</w:t>
      </w:r>
      <w:r w:rsidR="008F4735">
        <w:rPr>
          <w:color w:val="800000"/>
          <w:highlight w:val="white"/>
        </w:rPr>
        <w:t>'</w:t>
      </w:r>
      <w:r w:rsidR="001E3FC8">
        <w:t xml:space="preserve">;        </w:t>
      </w:r>
      <w:r w:rsidR="001E3FC8" w:rsidRPr="006F5FD2">
        <w:rPr>
          <w:color w:val="008000"/>
          <w:highlight w:val="white"/>
        </w:rPr>
        <w:t xml:space="preserve">// Same as abc: string = </w:t>
      </w:r>
      <w:r w:rsidR="008F4735">
        <w:rPr>
          <w:color w:val="008000"/>
          <w:highlight w:val="white"/>
        </w:rPr>
        <w:t>"</w:t>
      </w:r>
      <w:r w:rsidR="001E3FC8" w:rsidRPr="006F5FD2">
        <w:rPr>
          <w:color w:val="008000"/>
          <w:highlight w:val="white"/>
        </w:rPr>
        <w:t>abc</w:t>
      </w:r>
      <w:r w:rsidR="008F4735">
        <w:rPr>
          <w:color w:val="008000"/>
          <w:highlight w:val="white"/>
        </w:rPr>
        <w:t>"</w:t>
      </w:r>
      <w:r w:rsidR="0048218E" w:rsidRPr="004821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44410D" w:rsidRPr="0044410D" w:rsidRDefault="00637897" w:rsidP="00637897">
      <w:pPr>
        <w:pStyle w:val="Heading3"/>
      </w:pPr>
      <w:bookmarkStart w:id="28" w:name="_Toc401222282"/>
      <w:r>
        <w:t>The Void Type</w:t>
      </w:r>
      <w:bookmarkEnd w:id="28"/>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29" w:name="_Toc401222283"/>
      <w:r>
        <w:lastRenderedPageBreak/>
        <w:t>The Null Type</w:t>
      </w:r>
      <w:bookmarkEnd w:id="29"/>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rsidR="0048218E" w:rsidRPr="0048218E">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rsidR="0048218E" w:rsidRPr="0048218E">
        <w:br/>
      </w:r>
      <w:r w:rsidRPr="00783E3D">
        <w:rPr>
          <w:color w:val="0000FF"/>
          <w:highlight w:val="white"/>
        </w:rPr>
        <w:t>var</w:t>
      </w:r>
      <w:r>
        <w:t xml:space="preserve"> e: Null;            </w:t>
      </w:r>
      <w:r w:rsidRPr="006F5FD2">
        <w:rPr>
          <w:color w:val="008000"/>
          <w:highlight w:val="white"/>
        </w:rPr>
        <w:t>// Error, can</w:t>
      </w:r>
      <w:r w:rsidR="008F4735">
        <w:rPr>
          <w:color w:val="008000"/>
          <w:highlight w:val="white"/>
        </w:rPr>
        <w:t>'</w:t>
      </w:r>
      <w:r w:rsidRPr="006F5FD2">
        <w:rPr>
          <w:color w:val="008000"/>
          <w:highlight w:val="white"/>
        </w:rPr>
        <w:t>t reference Null type</w:t>
      </w:r>
    </w:p>
    <w:p w:rsidR="0044410D" w:rsidRPr="0044410D" w:rsidRDefault="00F701E3" w:rsidP="00F701E3">
      <w:pPr>
        <w:pStyle w:val="Heading3"/>
      </w:pPr>
      <w:bookmarkStart w:id="30" w:name="_Ref331509340"/>
      <w:bookmarkStart w:id="31" w:name="_Toc401222284"/>
      <w:r>
        <w:t>The Undefined Type</w:t>
      </w:r>
      <w:bookmarkEnd w:id="30"/>
      <w:bookmarkEnd w:id="31"/>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44410D" w:rsidRPr="0044410D" w:rsidRDefault="00FF612E" w:rsidP="00F701E3">
      <w:r>
        <w:t>Some examples:</w:t>
      </w:r>
    </w:p>
    <w:p w:rsidR="0044410D" w:rsidRPr="0044410D" w:rsidRDefault="00FF612E" w:rsidP="00FF612E">
      <w:pPr>
        <w:pStyle w:val="Code"/>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rsidR="0048218E" w:rsidRPr="0048218E">
        <w:br/>
      </w:r>
      <w:r w:rsidRPr="00783E3D">
        <w:rPr>
          <w:color w:val="0000FF"/>
          <w:highlight w:val="white"/>
        </w:rPr>
        <w:t>var</w:t>
      </w:r>
      <w:r>
        <w:t xml:space="preserve"> x = undefined;      </w:t>
      </w:r>
      <w:r w:rsidRPr="006F5FD2">
        <w:rPr>
          <w:color w:val="008000"/>
          <w:highlight w:val="white"/>
        </w:rPr>
        <w:t>// Same as x: any = undefined</w:t>
      </w:r>
      <w:r w:rsidR="0048218E" w:rsidRPr="0048218E">
        <w:br/>
      </w:r>
      <w:r w:rsidRPr="00783E3D">
        <w:rPr>
          <w:color w:val="0000FF"/>
          <w:highlight w:val="white"/>
        </w:rPr>
        <w:t>var</w:t>
      </w:r>
      <w:r>
        <w:t xml:space="preserve"> e: Undefined;       </w:t>
      </w:r>
      <w:r w:rsidRPr="006F5FD2">
        <w:rPr>
          <w:color w:val="008000"/>
          <w:highlight w:val="white"/>
        </w:rPr>
        <w:t>// Error, can</w:t>
      </w:r>
      <w:r w:rsidR="008F4735">
        <w:rPr>
          <w:color w:val="008000"/>
          <w:highlight w:val="white"/>
        </w:rPr>
        <w:t>'</w:t>
      </w:r>
      <w:r w:rsidRPr="006F5FD2">
        <w:rPr>
          <w:color w:val="008000"/>
          <w:highlight w:val="white"/>
        </w:rPr>
        <w:t>t reference Undefined type</w:t>
      </w:r>
    </w:p>
    <w:p w:rsidR="0044410D" w:rsidRPr="0044410D" w:rsidRDefault="00407D70" w:rsidP="00407D70">
      <w:pPr>
        <w:pStyle w:val="Heading3"/>
      </w:pPr>
      <w:bookmarkStart w:id="32" w:name="_Toc401222285"/>
      <w:r>
        <w:t>Enum Types</w:t>
      </w:r>
      <w:bookmarkEnd w:id="32"/>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0420AA">
        <w:t>9.1</w:t>
      </w:r>
      <w:r>
        <w:fldChar w:fldCharType="end"/>
      </w:r>
      <w:r>
        <w:t xml:space="preserve">) and referenced using type references (section </w:t>
      </w:r>
      <w:r>
        <w:fldChar w:fldCharType="begin"/>
      </w:r>
      <w:r>
        <w:instrText xml:space="preserve"> REF _Ref343165311 \r \h </w:instrText>
      </w:r>
      <w:r>
        <w:fldChar w:fldCharType="separate"/>
      </w:r>
      <w:r w:rsidR="000420AA">
        <w:t>3.6.2</w:t>
      </w:r>
      <w:r>
        <w:fldChar w:fldCharType="end"/>
      </w:r>
      <w:r>
        <w:t>).</w:t>
      </w:r>
    </w:p>
    <w:p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33" w:name="_Ref352158837"/>
      <w:bookmarkStart w:id="34" w:name="_Toc401222286"/>
      <w:r>
        <w:t>String Literal Types</w:t>
      </w:r>
      <w:bookmarkEnd w:id="33"/>
      <w:bookmarkEnd w:id="34"/>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0420AA">
        <w:t>3.7.2.4</w:t>
      </w:r>
      <w:r>
        <w:fldChar w:fldCharType="end"/>
      </w:r>
      <w:r>
        <w:t>) permit string literals to be used as types in parameter type annotations. String literal types are permitted only in that context and nowhere else.</w:t>
      </w:r>
    </w:p>
    <w:p w:rsidR="0044410D" w:rsidRPr="0044410D" w:rsidRDefault="005C5988" w:rsidP="005C5988">
      <w:r>
        <w:t>All string literal types are subtypes of the String primitive type.</w:t>
      </w:r>
    </w:p>
    <w:p w:rsidR="0044410D" w:rsidRPr="0044410D" w:rsidRDefault="00F701E3" w:rsidP="000F6403">
      <w:pPr>
        <w:pStyle w:val="Heading2"/>
      </w:pPr>
      <w:bookmarkStart w:id="35" w:name="_Ref325637319"/>
      <w:bookmarkStart w:id="36" w:name="_Toc401222287"/>
      <w:r>
        <w:lastRenderedPageBreak/>
        <w:t>Object</w:t>
      </w:r>
      <w:r w:rsidR="00DA2F2C">
        <w:t xml:space="preserve"> Types</w:t>
      </w:r>
      <w:bookmarkEnd w:id="35"/>
      <w:bookmarkEnd w:id="36"/>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w:t>
      </w:r>
      <w:r w:rsidR="00202B48">
        <w:t xml:space="preserve">union types, </w:t>
      </w:r>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236652">
      <w:pPr>
        <w:pStyle w:val="ListParagraph"/>
        <w:numPr>
          <w:ilvl w:val="0"/>
          <w:numId w:val="35"/>
        </w:numPr>
      </w:pPr>
      <w:r>
        <w:t xml:space="preserve">Object type literals (section </w:t>
      </w:r>
      <w:r>
        <w:fldChar w:fldCharType="begin"/>
      </w:r>
      <w:r>
        <w:instrText xml:space="preserve"> REF _Ref399748157 \r \h </w:instrText>
      </w:r>
      <w:r>
        <w:fldChar w:fldCharType="separate"/>
      </w:r>
      <w:r w:rsidR="000420AA">
        <w:t>3.6.3</w:t>
      </w:r>
      <w:r>
        <w:fldChar w:fldCharType="end"/>
      </w:r>
      <w:r>
        <w:t>).</w:t>
      </w:r>
    </w:p>
    <w:p w:rsidR="00A4510F" w:rsidRDefault="00A4510F" w:rsidP="00236652">
      <w:pPr>
        <w:pStyle w:val="ListParagraph"/>
        <w:numPr>
          <w:ilvl w:val="0"/>
          <w:numId w:val="35"/>
        </w:numPr>
      </w:pPr>
      <w:r>
        <w:t xml:space="preserve">Array type literals (section </w:t>
      </w:r>
      <w:r>
        <w:fldChar w:fldCharType="begin"/>
      </w:r>
      <w:r>
        <w:instrText xml:space="preserve"> REF _Ref399748659 \r \h </w:instrText>
      </w:r>
      <w:r>
        <w:fldChar w:fldCharType="separate"/>
      </w:r>
      <w:r w:rsidR="000420AA">
        <w:t>3.6.4</w:t>
      </w:r>
      <w:r>
        <w:fldChar w:fldCharType="end"/>
      </w:r>
      <w:r>
        <w:t>).</w:t>
      </w:r>
    </w:p>
    <w:p w:rsidR="00A4510F" w:rsidRDefault="00A4510F" w:rsidP="00236652">
      <w:pPr>
        <w:pStyle w:val="ListParagraph"/>
        <w:numPr>
          <w:ilvl w:val="0"/>
          <w:numId w:val="35"/>
        </w:numPr>
      </w:pPr>
      <w:r>
        <w:t xml:space="preserve">Tuple type literals (section </w:t>
      </w:r>
      <w:r>
        <w:fldChar w:fldCharType="begin"/>
      </w:r>
      <w:r>
        <w:instrText xml:space="preserve"> REF _Ref399748670 \r \h </w:instrText>
      </w:r>
      <w:r>
        <w:fldChar w:fldCharType="separate"/>
      </w:r>
      <w:r w:rsidR="000420AA">
        <w:t>3.6.5</w:t>
      </w:r>
      <w:r>
        <w:fldChar w:fldCharType="end"/>
      </w:r>
      <w:r>
        <w:t>).</w:t>
      </w:r>
    </w:p>
    <w:p w:rsidR="00202B48" w:rsidRDefault="00330E07" w:rsidP="00236652">
      <w:pPr>
        <w:pStyle w:val="ListParagraph"/>
        <w:numPr>
          <w:ilvl w:val="0"/>
          <w:numId w:val="35"/>
        </w:numPr>
      </w:pPr>
      <w:r>
        <w:t xml:space="preserve">Union type literals (section </w:t>
      </w:r>
      <w:r>
        <w:fldChar w:fldCharType="begin"/>
      </w:r>
      <w:r>
        <w:instrText xml:space="preserve"> REF _Ref400639507 \r \h </w:instrText>
      </w:r>
      <w:r>
        <w:fldChar w:fldCharType="separate"/>
      </w:r>
      <w:r w:rsidR="000420AA">
        <w:t>3.6.6</w:t>
      </w:r>
      <w:r>
        <w:fldChar w:fldCharType="end"/>
      </w:r>
      <w:r w:rsidR="00202B48">
        <w:t>).</w:t>
      </w:r>
    </w:p>
    <w:p w:rsidR="00A4510F" w:rsidRDefault="00A4510F" w:rsidP="00236652">
      <w:pPr>
        <w:pStyle w:val="ListParagraph"/>
        <w:numPr>
          <w:ilvl w:val="0"/>
          <w:numId w:val="35"/>
        </w:numPr>
      </w:pPr>
      <w:r>
        <w:t xml:space="preserve">Function type literals (section </w:t>
      </w:r>
      <w:r>
        <w:fldChar w:fldCharType="begin"/>
      </w:r>
      <w:r>
        <w:instrText xml:space="preserve"> REF _Ref399748681 \r \h </w:instrText>
      </w:r>
      <w:r>
        <w:fldChar w:fldCharType="separate"/>
      </w:r>
      <w:r w:rsidR="000420AA">
        <w:t>3.6.7</w:t>
      </w:r>
      <w:r>
        <w:fldChar w:fldCharType="end"/>
      </w:r>
      <w:r>
        <w:t>).</w:t>
      </w:r>
    </w:p>
    <w:p w:rsidR="00A4510F" w:rsidRPr="0044410D" w:rsidRDefault="00A4510F" w:rsidP="00236652">
      <w:pPr>
        <w:pStyle w:val="ListParagraph"/>
        <w:numPr>
          <w:ilvl w:val="0"/>
          <w:numId w:val="35"/>
        </w:numPr>
      </w:pPr>
      <w:r>
        <w:t xml:space="preserve">Constructor type literals (section </w:t>
      </w:r>
      <w:r>
        <w:fldChar w:fldCharType="begin"/>
      </w:r>
      <w:r>
        <w:instrText xml:space="preserve"> REF _Ref399748696 \r \h </w:instrText>
      </w:r>
      <w:r>
        <w:fldChar w:fldCharType="separate"/>
      </w:r>
      <w:r w:rsidR="000420AA">
        <w:t>3.6.8</w:t>
      </w:r>
      <w:r>
        <w:fldChar w:fldCharType="end"/>
      </w:r>
      <w:r>
        <w:t>).</w:t>
      </w:r>
    </w:p>
    <w:p w:rsidR="00A4510F" w:rsidRDefault="00A4510F" w:rsidP="00236652">
      <w:pPr>
        <w:pStyle w:val="ListParagraph"/>
        <w:numPr>
          <w:ilvl w:val="0"/>
          <w:numId w:val="35"/>
        </w:numPr>
      </w:pPr>
      <w:r>
        <w:t xml:space="preserve">Object literals (section </w:t>
      </w:r>
      <w:r>
        <w:fldChar w:fldCharType="begin"/>
      </w:r>
      <w:r>
        <w:instrText xml:space="preserve"> REF _Ref333241179 \r \h </w:instrText>
      </w:r>
      <w:r>
        <w:fldChar w:fldCharType="separate"/>
      </w:r>
      <w:r w:rsidR="000420AA">
        <w:t>4.5</w:t>
      </w:r>
      <w:r>
        <w:fldChar w:fldCharType="end"/>
      </w:r>
      <w:r>
        <w:t>).</w:t>
      </w:r>
    </w:p>
    <w:p w:rsidR="00A4510F" w:rsidRPr="0044410D" w:rsidRDefault="00A4510F" w:rsidP="00236652">
      <w:pPr>
        <w:pStyle w:val="ListParagraph"/>
        <w:numPr>
          <w:ilvl w:val="0"/>
          <w:numId w:val="35"/>
        </w:numPr>
      </w:pPr>
      <w:r>
        <w:t xml:space="preserve">Array literals (section </w:t>
      </w:r>
      <w:r>
        <w:fldChar w:fldCharType="begin"/>
      </w:r>
      <w:r>
        <w:instrText xml:space="preserve"> REF _Ref333241221 \r \h </w:instrText>
      </w:r>
      <w:r>
        <w:fldChar w:fldCharType="separate"/>
      </w:r>
      <w:r w:rsidR="000420AA">
        <w:t>4.6</w:t>
      </w:r>
      <w:r>
        <w:fldChar w:fldCharType="end"/>
      </w:r>
      <w:r>
        <w:t>).</w:t>
      </w:r>
    </w:p>
    <w:p w:rsidR="00A4510F" w:rsidRPr="0044410D" w:rsidRDefault="00A4510F" w:rsidP="00236652">
      <w:pPr>
        <w:pStyle w:val="ListParagraph"/>
        <w:numPr>
          <w:ilvl w:val="0"/>
          <w:numId w:val="35"/>
        </w:numPr>
      </w:pPr>
      <w:r>
        <w:t xml:space="preserve">Function expressions (section </w:t>
      </w:r>
      <w:r>
        <w:fldChar w:fldCharType="begin"/>
      </w:r>
      <w:r>
        <w:instrText xml:space="preserve"> REF _Ref327619384 \r \h </w:instrText>
      </w:r>
      <w:r>
        <w:fldChar w:fldCharType="separate"/>
      </w:r>
      <w:r w:rsidR="000420AA">
        <w:t>4.9</w:t>
      </w:r>
      <w:r>
        <w:fldChar w:fldCharType="end"/>
      </w:r>
      <w:r>
        <w:t>) and function declarations (</w:t>
      </w:r>
      <w:r>
        <w:fldChar w:fldCharType="begin"/>
      </w:r>
      <w:r>
        <w:instrText xml:space="preserve"> REF _Ref316213258 \r \h </w:instrText>
      </w:r>
      <w:r>
        <w:fldChar w:fldCharType="separate"/>
      </w:r>
      <w:r w:rsidR="000420AA">
        <w:t>6.1</w:t>
      </w:r>
      <w:r>
        <w:fldChar w:fldCharType="end"/>
      </w:r>
      <w:r>
        <w:t>).</w:t>
      </w:r>
    </w:p>
    <w:p w:rsidR="00A4510F" w:rsidRPr="0044410D" w:rsidRDefault="00A4510F" w:rsidP="00236652">
      <w:pPr>
        <w:pStyle w:val="ListParagraph"/>
        <w:numPr>
          <w:ilvl w:val="0"/>
          <w:numId w:val="35"/>
        </w:numPr>
      </w:pPr>
      <w:r>
        <w:t xml:space="preserve">Constructor function types created by class declarations (section </w:t>
      </w:r>
      <w:r>
        <w:fldChar w:fldCharType="begin"/>
      </w:r>
      <w:r>
        <w:instrText xml:space="preserve"> REF _Ref333051845 \r \h </w:instrText>
      </w:r>
      <w:r>
        <w:fldChar w:fldCharType="separate"/>
      </w:r>
      <w:r w:rsidR="000420AA">
        <w:t>8.2.5</w:t>
      </w:r>
      <w:r>
        <w:fldChar w:fldCharType="end"/>
      </w:r>
      <w:r>
        <w:t>).</w:t>
      </w:r>
    </w:p>
    <w:p w:rsidR="00A4510F" w:rsidRDefault="00A4510F" w:rsidP="00236652">
      <w:pPr>
        <w:pStyle w:val="ListParagraph"/>
        <w:numPr>
          <w:ilvl w:val="0"/>
          <w:numId w:val="35"/>
        </w:numPr>
      </w:pPr>
      <w:r>
        <w:t xml:space="preserve">Module instance types created by module declarations (section </w:t>
      </w:r>
      <w:r>
        <w:fldChar w:fldCharType="begin"/>
      </w:r>
      <w:r>
        <w:instrText xml:space="preserve"> REF _Ref354731360 \r \h </w:instrText>
      </w:r>
      <w:r>
        <w:fldChar w:fldCharType="separate"/>
      </w:r>
      <w:r w:rsidR="000420AA">
        <w:t>10.3</w:t>
      </w:r>
      <w:r>
        <w:fldChar w:fldCharType="end"/>
      </w:r>
      <w:r>
        <w:t>).</w:t>
      </w:r>
    </w:p>
    <w:p w:rsidR="0044410D" w:rsidRPr="0044410D" w:rsidRDefault="00881CBE" w:rsidP="00602C3C">
      <w:pPr>
        <w:pStyle w:val="Heading3"/>
      </w:pPr>
      <w:bookmarkStart w:id="37" w:name="_Ref349911330"/>
      <w:bookmarkStart w:id="38" w:name="_Toc401222288"/>
      <w:r>
        <w:t>Named</w:t>
      </w:r>
      <w:r w:rsidR="00602C3C">
        <w:t xml:space="preserve"> Type</w:t>
      </w:r>
      <w:r>
        <w:t xml:space="preserve"> References</w:t>
      </w:r>
      <w:bookmarkEnd w:id="37"/>
      <w:bookmarkEnd w:id="38"/>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0420AA">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39" w:name="_Ref399822153"/>
      <w:bookmarkStart w:id="40" w:name="_Toc401222289"/>
      <w:r>
        <w:t>Array Types</w:t>
      </w:r>
      <w:bookmarkEnd w:id="39"/>
      <w:bookmarkEnd w:id="40"/>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0420AA">
        <w:t>3.6.4</w:t>
      </w:r>
      <w:r w:rsidR="006112A7">
        <w:fldChar w:fldCharType="end"/>
      </w:r>
      <w:r>
        <w:t>) provide a shorthand notation for creating such references.</w:t>
      </w:r>
    </w:p>
    <w:p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rsidR="00933368" w:rsidRDefault="00933368" w:rsidP="00933368">
      <w:pPr>
        <w:pStyle w:val="Code"/>
      </w:pPr>
      <w:r w:rsidRPr="00BF1857">
        <w:rPr>
          <w:color w:val="0000FF"/>
          <w:highlight w:val="white"/>
        </w:rPr>
        <w:t>interface</w:t>
      </w:r>
      <w:r>
        <w:t xml:space="preserve"> Array&lt;T&gt; {</w:t>
      </w:r>
      <w:r w:rsidR="0048218E" w:rsidRPr="0048218E">
        <w:br/>
      </w:r>
      <w:r>
        <w:t xml:space="preserve">    length: </w:t>
      </w:r>
      <w:r w:rsidRPr="00BF1857">
        <w:rPr>
          <w:color w:val="0000FF"/>
          <w:highlight w:val="white"/>
        </w:rPr>
        <w:t>number</w:t>
      </w:r>
      <w:r>
        <w:t>;</w:t>
      </w:r>
      <w:r w:rsidR="0048218E" w:rsidRPr="0048218E">
        <w:br/>
      </w:r>
      <w:r>
        <w:t xml:space="preserve">    [x: </w:t>
      </w:r>
      <w:r w:rsidRPr="00BF1857">
        <w:rPr>
          <w:color w:val="0000FF"/>
          <w:highlight w:val="white"/>
        </w:rPr>
        <w:t>number</w:t>
      </w:r>
      <w:r>
        <w:t>]: T;</w:t>
      </w:r>
      <w:r w:rsidR="0048218E" w:rsidRPr="0048218E">
        <w:br/>
      </w:r>
      <w:r>
        <w:t xml:space="preserve">    </w:t>
      </w:r>
      <w:r w:rsidRPr="00BF1857">
        <w:rPr>
          <w:color w:val="008000"/>
          <w:highlight w:val="white"/>
        </w:rPr>
        <w:t>// Other members</w:t>
      </w:r>
      <w:r w:rsidR="0048218E" w:rsidRPr="0048218E">
        <w:br/>
      </w:r>
      <w:r>
        <w:t>}</w:t>
      </w:r>
    </w:p>
    <w:p w:rsidR="00933368" w:rsidRDefault="007D1300" w:rsidP="00933368">
      <w:r>
        <w:t xml:space="preserve">Array literals (section </w:t>
      </w:r>
      <w:r>
        <w:fldChar w:fldCharType="begin"/>
      </w:r>
      <w:r>
        <w:instrText xml:space="preserve"> REF _Ref333241221 \r \h </w:instrText>
      </w:r>
      <w:r>
        <w:fldChar w:fldCharType="separate"/>
      </w:r>
      <w:r w:rsidR="000420AA">
        <w:t>4.6</w:t>
      </w:r>
      <w:r>
        <w:fldChar w:fldCharType="end"/>
      </w:r>
      <w:r>
        <w:t>) may be used to create values of array types.</w:t>
      </w:r>
      <w:r w:rsidR="00815514">
        <w:t xml:space="preserve"> For example</w:t>
      </w:r>
    </w:p>
    <w:p w:rsidR="00815514" w:rsidRPr="00933368" w:rsidRDefault="00815514" w:rsidP="00815514">
      <w:pPr>
        <w:pStyle w:val="Code"/>
      </w:pPr>
      <w:r w:rsidRPr="00815514">
        <w:rPr>
          <w:color w:val="0000FF"/>
          <w:highlight w:val="white"/>
        </w:rPr>
        <w:t>var</w:t>
      </w:r>
      <w:r>
        <w:t xml:space="preserve"> a: </w:t>
      </w:r>
      <w:r w:rsidRPr="00815514">
        <w:rPr>
          <w:color w:val="0000FF"/>
          <w:highlight w:val="white"/>
        </w:rPr>
        <w:t>string</w:t>
      </w:r>
      <w:r>
        <w:t>[] = [</w:t>
      </w:r>
      <w:r w:rsidR="008F4735">
        <w:rPr>
          <w:color w:val="800000"/>
          <w:highlight w:val="white"/>
        </w:rPr>
        <w:t>"</w:t>
      </w:r>
      <w:r w:rsidRPr="00815514">
        <w:rPr>
          <w:color w:val="800000"/>
          <w:highlight w:val="white"/>
        </w:rPr>
        <w:t>hello</w:t>
      </w:r>
      <w:r w:rsidR="008F4735">
        <w:rPr>
          <w:color w:val="800000"/>
          <w:highlight w:val="white"/>
        </w:rPr>
        <w:t>"</w:t>
      </w:r>
      <w:r>
        <w:t xml:space="preserve">, </w:t>
      </w:r>
      <w:r w:rsidR="008F4735">
        <w:rPr>
          <w:color w:val="800000"/>
          <w:highlight w:val="white"/>
        </w:rPr>
        <w:t>"</w:t>
      </w:r>
      <w:r w:rsidRPr="00815514">
        <w:rPr>
          <w:color w:val="800000"/>
          <w:highlight w:val="white"/>
        </w:rPr>
        <w:t>world</w:t>
      </w:r>
      <w:r w:rsidR="008F4735">
        <w:rPr>
          <w:color w:val="800000"/>
          <w:highlight w:val="white"/>
        </w:rPr>
        <w:t>"</w:t>
      </w:r>
      <w:r>
        <w:t>];</w:t>
      </w:r>
    </w:p>
    <w:p w:rsidR="00933368" w:rsidRDefault="00933368" w:rsidP="00933368">
      <w:pPr>
        <w:pStyle w:val="Heading3"/>
      </w:pPr>
      <w:bookmarkStart w:id="41" w:name="_Ref399821916"/>
      <w:bookmarkStart w:id="42" w:name="_Toc401222290"/>
      <w:r>
        <w:lastRenderedPageBreak/>
        <w:t>Tuple Types</w:t>
      </w:r>
      <w:bookmarkEnd w:id="41"/>
      <w:bookmarkEnd w:id="42"/>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0420AA">
        <w:t>3.6.5</w:t>
      </w:r>
      <w:r w:rsidR="00494DC0">
        <w:fldChar w:fldCharType="end"/>
      </w:r>
      <w:r w:rsidR="00494DC0">
        <w:t>). 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t>[ T0, T1, ..., Tn ]</w:t>
      </w:r>
    </w:p>
    <w:p w:rsidR="007D1300" w:rsidRDefault="007D1300" w:rsidP="007D1300">
      <w:r>
        <w:t xml:space="preserve">combines </w:t>
      </w:r>
      <w:r w:rsidR="00494DC0">
        <w:t>the</w:t>
      </w:r>
      <w:r>
        <w:t xml:space="preserve"> set of properties</w:t>
      </w:r>
    </w:p>
    <w:p w:rsidR="007D1300" w:rsidRDefault="007D1300" w:rsidP="007D1300">
      <w:pPr>
        <w:pStyle w:val="Code"/>
      </w:pPr>
      <w:r>
        <w:t>{</w:t>
      </w:r>
      <w:r w:rsidR="0048218E" w:rsidRPr="0048218E">
        <w:br/>
      </w:r>
      <w:r>
        <w:t xml:space="preserve">    0: T0;</w:t>
      </w:r>
      <w:r w:rsidR="0048218E" w:rsidRPr="0048218E">
        <w:br/>
      </w:r>
      <w:r>
        <w:t xml:space="preserve">    1: T1;</w:t>
      </w:r>
      <w:r w:rsidR="0048218E" w:rsidRPr="0048218E">
        <w:br/>
      </w:r>
      <w:r>
        <w:t xml:space="preserve">    ...</w:t>
      </w:r>
      <w:r w:rsidR="0048218E" w:rsidRPr="0048218E">
        <w:br/>
      </w:r>
      <w:r>
        <w:t xml:space="preserve">    n: Tn;</w:t>
      </w:r>
      <w:r w:rsidR="0048218E" w:rsidRPr="0048218E">
        <w:br/>
      </w:r>
      <w:r>
        <w:t>}</w:t>
      </w:r>
    </w:p>
    <w:p w:rsidR="007D1300"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0420AA">
        <w:t>3.3.4</w:t>
      </w:r>
      <w:r w:rsidR="006D25F5">
        <w:fldChar w:fldCharType="end"/>
      </w:r>
      <w:r w:rsidR="007D1300">
        <w:t>) of the tuple element types.</w:t>
      </w:r>
    </w:p>
    <w:p w:rsidR="006D25F5"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0420AA">
        <w:t>4.6</w:t>
      </w:r>
      <w:r w:rsidR="00494DC0">
        <w:fldChar w:fldCharType="end"/>
      </w:r>
      <w:r w:rsidR="00494DC0">
        <w:t>) may be used to create values of tuple types.</w:t>
      </w:r>
    </w:p>
    <w:p w:rsidR="00494DC0" w:rsidRDefault="006D25F5" w:rsidP="007D1300">
      <w:r>
        <w:t>An</w:t>
      </w:r>
      <w:r w:rsidR="00815514">
        <w:t xml:space="preserve"> example</w:t>
      </w:r>
      <w:r>
        <w:t>:</w:t>
      </w:r>
    </w:p>
    <w:p w:rsidR="00815514" w:rsidRDefault="00815514" w:rsidP="00815514">
      <w:pPr>
        <w:pStyle w:val="Code"/>
      </w:pPr>
      <w:r w:rsidRPr="00815514">
        <w:rPr>
          <w:color w:val="0000FF"/>
          <w:highlight w:val="white"/>
        </w:rPr>
        <w:t>var</w:t>
      </w:r>
      <w:r>
        <w:t xml:space="preserve"> t: [</w:t>
      </w:r>
      <w:r w:rsidRPr="00815514">
        <w:rPr>
          <w:color w:val="0000FF"/>
          <w:highlight w:val="white"/>
        </w:rPr>
        <w:t>number</w:t>
      </w:r>
      <w:r>
        <w:t xml:space="preserve">, </w:t>
      </w:r>
      <w:r w:rsidRPr="00815514">
        <w:rPr>
          <w:color w:val="0000FF"/>
          <w:highlight w:val="white"/>
        </w:rPr>
        <w:t>string</w:t>
      </w:r>
      <w:r>
        <w:t>] = [</w:t>
      </w:r>
      <w:r w:rsidR="00136E05">
        <w:rPr>
          <w:color w:val="800000"/>
        </w:rPr>
        <w:t>3</w:t>
      </w:r>
      <w:r>
        <w:t xml:space="preserve">, </w:t>
      </w:r>
      <w:r w:rsidR="008F4735">
        <w:rPr>
          <w:color w:val="800000"/>
          <w:highlight w:val="white"/>
        </w:rPr>
        <w:t>"</w:t>
      </w:r>
      <w:r w:rsidR="00136E05">
        <w:rPr>
          <w:color w:val="800000"/>
          <w:highlight w:val="white"/>
        </w:rPr>
        <w:t>three</w:t>
      </w:r>
      <w:r w:rsidR="008F4735">
        <w:rPr>
          <w:color w:val="800000"/>
          <w:highlight w:val="white"/>
        </w:rPr>
        <w:t>"</w:t>
      </w:r>
      <w:r>
        <w:t>];</w:t>
      </w:r>
      <w:r w:rsidR="006D25F5">
        <w:br/>
      </w:r>
      <w:r w:rsidR="006D25F5" w:rsidRPr="006D25F5">
        <w:rPr>
          <w:color w:val="0000FF"/>
          <w:highlight w:val="white"/>
        </w:rPr>
        <w:t>var</w:t>
      </w:r>
      <w:r w:rsidR="006D25F5">
        <w:t xml:space="preserve"> n = t[</w:t>
      </w:r>
      <w:r w:rsidR="006D25F5" w:rsidRPr="006D25F5">
        <w:rPr>
          <w:color w:val="800000"/>
          <w:highlight w:val="white"/>
        </w:rPr>
        <w:t>0</w:t>
      </w:r>
      <w:r w:rsidR="006D25F5">
        <w:t xml:space="preserve">];  </w:t>
      </w:r>
      <w:r w:rsidR="006D25F5" w:rsidRPr="00136E05">
        <w:rPr>
          <w:color w:val="008000"/>
          <w:highlight w:val="white"/>
        </w:rPr>
        <w:t>// Type of n is number</w:t>
      </w:r>
      <w:r w:rsidR="006D25F5">
        <w:br/>
      </w:r>
      <w:r w:rsidR="006D25F5" w:rsidRPr="006D25F5">
        <w:rPr>
          <w:color w:val="0000FF"/>
          <w:highlight w:val="white"/>
        </w:rPr>
        <w:t>var</w:t>
      </w:r>
      <w:r w:rsidR="006D25F5">
        <w:t xml:space="preserve"> s = t[</w:t>
      </w:r>
      <w:r w:rsidR="006D25F5" w:rsidRPr="006D25F5">
        <w:rPr>
          <w:color w:val="800000"/>
          <w:highlight w:val="white"/>
        </w:rPr>
        <w:t>1</w:t>
      </w:r>
      <w:r w:rsidR="006D25F5">
        <w:t xml:space="preserve">];  </w:t>
      </w:r>
      <w:r w:rsidR="006D25F5" w:rsidRPr="00136E05">
        <w:rPr>
          <w:color w:val="008000"/>
          <w:highlight w:val="white"/>
        </w:rPr>
        <w:t>// Type of s is string</w:t>
      </w:r>
      <w:r w:rsidR="006D25F5">
        <w:br/>
      </w:r>
      <w:r w:rsidR="006D25F5" w:rsidRPr="006D25F5">
        <w:rPr>
          <w:color w:val="0000FF"/>
          <w:highlight w:val="white"/>
        </w:rPr>
        <w:t>var</w:t>
      </w:r>
      <w:r w:rsidR="006D25F5">
        <w:t xml:space="preserve"> i: </w:t>
      </w:r>
      <w:r w:rsidR="006D25F5" w:rsidRPr="006D25F5">
        <w:rPr>
          <w:color w:val="0000FF"/>
          <w:highlight w:val="white"/>
        </w:rPr>
        <w:t>number</w:t>
      </w:r>
      <w:r w:rsidR="006D25F5">
        <w:t>;</w:t>
      </w:r>
      <w:r w:rsidR="006D25F5">
        <w:br/>
      </w:r>
      <w:r w:rsidR="006D25F5" w:rsidRPr="006D25F5">
        <w:rPr>
          <w:color w:val="0000FF"/>
          <w:highlight w:val="white"/>
        </w:rPr>
        <w:t>var</w:t>
      </w:r>
      <w:r w:rsidR="006D25F5">
        <w:t xml:space="preserve"> x = t[i];  </w:t>
      </w:r>
      <w:r w:rsidR="006D25F5" w:rsidRPr="00136E05">
        <w:rPr>
          <w:color w:val="008000"/>
          <w:highlight w:val="white"/>
        </w:rPr>
        <w:t>// Type of x is number | string</w:t>
      </w:r>
    </w:p>
    <w:p w:rsidR="00202B48" w:rsidRDefault="00202B48" w:rsidP="00202B48">
      <w:pPr>
        <w:pStyle w:val="Heading3"/>
      </w:pPr>
      <w:bookmarkStart w:id="43" w:name="_Ref400626999"/>
      <w:bookmarkStart w:id="44" w:name="_Toc401222291"/>
      <w:r>
        <w:t>Union Types</w:t>
      </w:r>
      <w:bookmarkEnd w:id="43"/>
      <w:bookmarkEnd w:id="44"/>
    </w:p>
    <w:p w:rsidR="004262B4" w:rsidRDefault="00202B48" w:rsidP="00202B48">
      <w:r w:rsidRPr="004262B4">
        <w:rPr>
          <w:b/>
          <w:i/>
        </w:rPr>
        <w:t>Union types</w:t>
      </w:r>
      <w:r>
        <w:t xml:space="preserve"> represent values that may have one of several </w:t>
      </w:r>
      <w:r w:rsidR="0084741B">
        <w:t xml:space="preserve">disjoint </w:t>
      </w:r>
      <w:r>
        <w:t xml:space="preserve">representations. </w:t>
      </w:r>
      <w:r w:rsidR="00E61928">
        <w:t xml:space="preserve">A value of a union type </w:t>
      </w:r>
      <w:r w:rsidR="00E61928" w:rsidRPr="00E61928">
        <w:rPr>
          <w:i/>
        </w:rPr>
        <w:t>A</w:t>
      </w:r>
      <w:r w:rsidR="00E61928">
        <w:t xml:space="preserve"> | </w:t>
      </w:r>
      <w:r w:rsidR="00E61928" w:rsidRPr="00E61928">
        <w:rPr>
          <w:i/>
        </w:rPr>
        <w:t>B</w:t>
      </w:r>
      <w:r w:rsidR="004262B4">
        <w:t xml:space="preserve"> is a value that is </w:t>
      </w:r>
      <w:r w:rsidR="004262B4" w:rsidRPr="004262B4">
        <w:rPr>
          <w:i/>
        </w:rPr>
        <w:t>either</w:t>
      </w:r>
      <w:r w:rsidR="004262B4">
        <w:t xml:space="preserve"> of type </w:t>
      </w:r>
      <w:r w:rsidR="00E61928" w:rsidRPr="00E61928">
        <w:rPr>
          <w:i/>
        </w:rPr>
        <w:t>A</w:t>
      </w:r>
      <w:r w:rsidR="00E61928">
        <w:t xml:space="preserve"> or type </w:t>
      </w:r>
      <w:r w:rsidR="00E61928" w:rsidRPr="00E61928">
        <w:rPr>
          <w:i/>
        </w:rPr>
        <w:t>B</w:t>
      </w:r>
      <w:r w:rsidR="004262B4">
        <w:t>.</w:t>
      </w:r>
      <w:r w:rsidR="004262B4" w:rsidRPr="004262B4">
        <w:t xml:space="preserve"> </w:t>
      </w:r>
      <w:r w:rsidR="004262B4">
        <w:t xml:space="preserve">Union types are written using union </w:t>
      </w:r>
      <w:r w:rsidR="00E61928">
        <w:t xml:space="preserve">type literals (section </w:t>
      </w:r>
      <w:r w:rsidR="00E61928">
        <w:fldChar w:fldCharType="begin"/>
      </w:r>
      <w:r w:rsidR="00E61928">
        <w:instrText xml:space="preserve"> REF _Ref400639507 \r \h </w:instrText>
      </w:r>
      <w:r w:rsidR="00E61928">
        <w:fldChar w:fldCharType="separate"/>
      </w:r>
      <w:r w:rsidR="000420AA">
        <w:t>3.6.6</w:t>
      </w:r>
      <w:r w:rsidR="00E61928">
        <w:fldChar w:fldCharType="end"/>
      </w:r>
      <w:r w:rsidR="004262B4">
        <w:t>).</w:t>
      </w:r>
    </w:p>
    <w:p w:rsidR="004262B4" w:rsidRDefault="00A94C95" w:rsidP="00202B48">
      <w:r>
        <w:t xml:space="preserve">A union type encompasses </w:t>
      </w:r>
      <w:r w:rsidR="00E61928">
        <w:t>an un</w:t>
      </w:r>
      <w:r w:rsidR="0003113A">
        <w:t>ordered set of unrelated types (that is,</w:t>
      </w:r>
      <w:r w:rsidR="00E61928">
        <w:t xml:space="preserve"> types tha</w:t>
      </w:r>
      <w:r w:rsidR="0003113A">
        <w:t>t aren</w:t>
      </w:r>
      <w:r w:rsidR="008F4735">
        <w:t>'</w:t>
      </w:r>
      <w:r w:rsidR="0003113A">
        <w:t>t subtypes of each other)</w:t>
      </w:r>
      <w:r w:rsidR="00E61928">
        <w:t xml:space="preserve">. </w:t>
      </w:r>
      <w:r w:rsidR="004262B4">
        <w:t>The following rules govern union types:</w:t>
      </w:r>
    </w:p>
    <w:p w:rsidR="004262B4" w:rsidRPr="00CD68AD" w:rsidRDefault="004D3CFA" w:rsidP="004262B4">
      <w:pPr>
        <w:pStyle w:val="ListParagraph"/>
        <w:numPr>
          <w:ilvl w:val="0"/>
          <w:numId w:val="56"/>
        </w:numPr>
      </w:pPr>
      <w:r w:rsidRPr="004D3CFA">
        <w:rPr>
          <w:i/>
        </w:rPr>
        <w:t>A</w:t>
      </w:r>
      <w:r>
        <w:t xml:space="preserve"> | </w:t>
      </w:r>
      <w:r w:rsidRPr="004D3CFA">
        <w:rPr>
          <w:i/>
        </w:rPr>
        <w:t>B</w:t>
      </w:r>
      <w:r>
        <w:t xml:space="preserve"> is equivalent to </w:t>
      </w:r>
      <w:r w:rsidRPr="004D3CFA">
        <w:rPr>
          <w:i/>
        </w:rPr>
        <w:t>A</w:t>
      </w:r>
      <w:r>
        <w:t xml:space="preserve"> if </w:t>
      </w:r>
      <w:r w:rsidRPr="004D3CFA">
        <w:rPr>
          <w:i/>
        </w:rPr>
        <w:t>B</w:t>
      </w:r>
      <w:r>
        <w:t xml:space="preserve"> is a subtype of </w:t>
      </w:r>
      <w:r w:rsidRPr="004D3CFA">
        <w:rPr>
          <w:i/>
        </w:rPr>
        <w:t>A</w:t>
      </w:r>
      <w:r w:rsidR="00CD68AD">
        <w:t>.</w:t>
      </w:r>
    </w:p>
    <w:p w:rsidR="004D3CFA" w:rsidRPr="00CD68AD" w:rsidRDefault="004D3CFA" w:rsidP="004262B4">
      <w:pPr>
        <w:pStyle w:val="ListParagraph"/>
        <w:numPr>
          <w:ilvl w:val="0"/>
          <w:numId w:val="56"/>
        </w:numPr>
      </w:pPr>
      <w:r w:rsidRPr="004D3CFA">
        <w:rPr>
          <w:i/>
        </w:rPr>
        <w:t>A</w:t>
      </w:r>
      <w:r>
        <w:t xml:space="preserve"> | </w:t>
      </w:r>
      <w:r w:rsidRPr="004D3CFA">
        <w:rPr>
          <w:i/>
        </w:rPr>
        <w:t>B</w:t>
      </w:r>
      <w:r>
        <w:t xml:space="preserve"> is equivalent to </w:t>
      </w:r>
      <w:r w:rsidRPr="004D3CFA">
        <w:rPr>
          <w:i/>
        </w:rPr>
        <w:t>B</w:t>
      </w:r>
      <w:r>
        <w:t xml:space="preserve"> | </w:t>
      </w:r>
      <w:r w:rsidRPr="004D3CFA">
        <w:rPr>
          <w:i/>
        </w:rPr>
        <w:t>A</w:t>
      </w:r>
      <w:r>
        <w:t>.</w:t>
      </w:r>
    </w:p>
    <w:p w:rsidR="004867AD" w:rsidRDefault="004D3CFA" w:rsidP="004D3CFA">
      <w:pPr>
        <w:pStyle w:val="ListParagraph"/>
        <w:numPr>
          <w:ilvl w:val="0"/>
          <w:numId w:val="56"/>
        </w:numPr>
      </w:pPr>
      <w:r w:rsidRPr="004D3CFA">
        <w:rPr>
          <w:i/>
        </w:rPr>
        <w:t>A</w:t>
      </w:r>
      <w:r w:rsidR="005F4294">
        <w:rPr>
          <w:i/>
        </w:rPr>
        <w:t>B</w:t>
      </w:r>
      <w:r>
        <w:t xml:space="preserve"> | </w:t>
      </w:r>
      <w:r w:rsidR="00502E2A">
        <w:rPr>
          <w:i/>
        </w:rPr>
        <w:t>C</w:t>
      </w:r>
      <w:r w:rsidR="005F4294" w:rsidRPr="005F4294">
        <w:t xml:space="preserve"> is equivalent to </w:t>
      </w:r>
      <w:r w:rsidR="005F4294" w:rsidRPr="00502E2A">
        <w:rPr>
          <w:i/>
        </w:rPr>
        <w:t>A</w:t>
      </w:r>
      <w:r w:rsidR="005F4294">
        <w:t xml:space="preserve"> | </w:t>
      </w:r>
      <w:r w:rsidR="005F4294" w:rsidRPr="00502E2A">
        <w:rPr>
          <w:i/>
        </w:rPr>
        <w:t>BC</w:t>
      </w:r>
      <w:r w:rsidRPr="005F4294">
        <w:t xml:space="preserve">, where </w:t>
      </w:r>
      <w:r w:rsidR="005F4294" w:rsidRPr="00502E2A">
        <w:rPr>
          <w:i/>
        </w:rPr>
        <w:t>AB</w:t>
      </w:r>
      <w:r w:rsidR="005F4294">
        <w:t xml:space="preserve"> is </w:t>
      </w:r>
      <w:r w:rsidR="005F4294" w:rsidRPr="00502E2A">
        <w:rPr>
          <w:i/>
        </w:rPr>
        <w:t>A</w:t>
      </w:r>
      <w:r w:rsidR="005F4294">
        <w:t xml:space="preserve"> | </w:t>
      </w:r>
      <w:r w:rsidR="005F4294" w:rsidRPr="00502E2A">
        <w:rPr>
          <w:i/>
        </w:rPr>
        <w:t>B</w:t>
      </w:r>
      <w:r w:rsidR="005F4294">
        <w:t xml:space="preserve"> and </w:t>
      </w:r>
      <w:r w:rsidR="00502E2A">
        <w:rPr>
          <w:i/>
        </w:rPr>
        <w:t>BC</w:t>
      </w:r>
      <w:r>
        <w:t xml:space="preserve"> is </w:t>
      </w:r>
      <w:r w:rsidR="00502E2A">
        <w:rPr>
          <w:i/>
        </w:rPr>
        <w:t>B</w:t>
      </w:r>
      <w:r>
        <w:t xml:space="preserve"> | </w:t>
      </w:r>
      <w:r w:rsidR="00502E2A">
        <w:rPr>
          <w:i/>
        </w:rPr>
        <w:t>C</w:t>
      </w:r>
      <w:r w:rsidR="004A32E6" w:rsidRPr="004A32E6">
        <w:t>.</w:t>
      </w:r>
    </w:p>
    <w:p w:rsidR="0000686A" w:rsidRDefault="0000686A" w:rsidP="0000686A">
      <w:r>
        <w:t>Union types are reduced to the smallest possible set of constituent types using these rules.</w:t>
      </w:r>
    </w:p>
    <w:p w:rsidR="00517F62" w:rsidRDefault="00517F62" w:rsidP="00517F62">
      <w:r>
        <w:t>Union types have the following subtype relationships:</w:t>
      </w:r>
    </w:p>
    <w:p w:rsidR="00517F62" w:rsidRPr="00E7179C" w:rsidRDefault="00E7179C" w:rsidP="00517F62">
      <w:pPr>
        <w:pStyle w:val="ListParagraph"/>
        <w:numPr>
          <w:ilvl w:val="0"/>
          <w:numId w:val="58"/>
        </w:numPr>
      </w:pPr>
      <w:r>
        <w:t xml:space="preserve">A union type </w:t>
      </w:r>
      <w:r w:rsidRPr="00E7179C">
        <w:rPr>
          <w:i/>
        </w:rPr>
        <w:t>U</w:t>
      </w:r>
      <w:r>
        <w:t xml:space="preserve"> is a subtype of a</w:t>
      </w:r>
      <w:r w:rsidR="00517F62">
        <w:t xml:space="preserve"> type</w:t>
      </w:r>
      <w:r w:rsidR="00517F62" w:rsidRPr="00E7179C">
        <w:t xml:space="preserve"> </w:t>
      </w:r>
      <w:r w:rsidR="00517F62" w:rsidRPr="00E7179C">
        <w:rPr>
          <w:i/>
        </w:rPr>
        <w:t>T</w:t>
      </w:r>
      <w:r w:rsidR="00517F62" w:rsidRPr="00E7179C">
        <w:t xml:space="preserve"> </w:t>
      </w:r>
      <w:r>
        <w:t xml:space="preserve">if each </w:t>
      </w:r>
      <w:r w:rsidR="0003113A">
        <w:t>type in</w:t>
      </w:r>
      <w:r>
        <w:t xml:space="preserve"> </w:t>
      </w:r>
      <w:r w:rsidRPr="00E7179C">
        <w:rPr>
          <w:i/>
        </w:rPr>
        <w:t>U</w:t>
      </w:r>
      <w:r>
        <w:t xml:space="preserve"> is a subtype of </w:t>
      </w:r>
      <w:r w:rsidRPr="0003113A">
        <w:rPr>
          <w:i/>
        </w:rPr>
        <w:t>T</w:t>
      </w:r>
      <w:r>
        <w:t>.</w:t>
      </w:r>
    </w:p>
    <w:p w:rsidR="00517F62" w:rsidRDefault="00E7179C" w:rsidP="00517F62">
      <w:pPr>
        <w:pStyle w:val="ListParagraph"/>
        <w:numPr>
          <w:ilvl w:val="0"/>
          <w:numId w:val="58"/>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w:t>
      </w:r>
      <w:r w:rsidR="0003113A">
        <w:t>type in</w:t>
      </w:r>
      <w:r>
        <w:t xml:space="preserve"> </w:t>
      </w:r>
      <w:r w:rsidRPr="0003113A">
        <w:rPr>
          <w:i/>
        </w:rPr>
        <w:t>U</w:t>
      </w:r>
      <w:r>
        <w:t>.</w:t>
      </w:r>
    </w:p>
    <w:p w:rsidR="00517F62" w:rsidRDefault="00517F62" w:rsidP="00517F62">
      <w:r>
        <w:lastRenderedPageBreak/>
        <w:t>Similarly, union types have the following assignability relationships:</w:t>
      </w:r>
    </w:p>
    <w:p w:rsidR="0003113A" w:rsidRPr="00E7179C" w:rsidRDefault="0003113A" w:rsidP="0003113A">
      <w:pPr>
        <w:pStyle w:val="ListParagraph"/>
        <w:numPr>
          <w:ilvl w:val="0"/>
          <w:numId w:val="58"/>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03113A" w:rsidRDefault="0003113A" w:rsidP="0003113A">
      <w:pPr>
        <w:pStyle w:val="ListParagraph"/>
        <w:numPr>
          <w:ilvl w:val="0"/>
          <w:numId w:val="58"/>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887311" w:rsidRPr="00652F2C" w:rsidRDefault="00887311" w:rsidP="004D3CFA">
      <w:r w:rsidRPr="00652F2C">
        <w:t xml:space="preserve">For purposes of property access </w:t>
      </w:r>
      <w:r w:rsidR="00445DA0" w:rsidRPr="00652F2C">
        <w:t xml:space="preserve">(section </w:t>
      </w:r>
      <w:r w:rsidR="00445DA0" w:rsidRPr="00652F2C">
        <w:fldChar w:fldCharType="begin"/>
      </w:r>
      <w:r w:rsidR="00445DA0" w:rsidRPr="00652F2C">
        <w:instrText xml:space="preserve"> REF _Ref320780642 \r \h </w:instrText>
      </w:r>
      <w:r w:rsidR="00445DA0" w:rsidRPr="00652F2C">
        <w:fldChar w:fldCharType="separate"/>
      </w:r>
      <w:r w:rsidR="000420AA">
        <w:t>4.10</w:t>
      </w:r>
      <w:r w:rsidR="00445DA0" w:rsidRPr="00652F2C">
        <w:fldChar w:fldCharType="end"/>
      </w:r>
      <w:r w:rsidR="00652F2C" w:rsidRPr="00652F2C">
        <w:t>) and</w:t>
      </w:r>
      <w:r w:rsidR="00445DA0" w:rsidRPr="00652F2C">
        <w:t xml:space="preserve"> </w:t>
      </w:r>
      <w:r w:rsidRPr="00652F2C">
        <w:t>function calls</w:t>
      </w:r>
      <w:r w:rsidR="00652F2C" w:rsidRPr="00652F2C">
        <w:t xml:space="preserve"> (</w:t>
      </w:r>
      <w:r w:rsidR="00652F2C" w:rsidRPr="00652F2C">
        <w:fldChar w:fldCharType="begin"/>
      </w:r>
      <w:r w:rsidR="00652F2C" w:rsidRPr="00652F2C">
        <w:instrText xml:space="preserve"> REF _Ref320250038 \r \h </w:instrText>
      </w:r>
      <w:r w:rsidR="00652F2C" w:rsidRPr="00652F2C">
        <w:fldChar w:fldCharType="separate"/>
      </w:r>
      <w:r w:rsidR="000420AA">
        <w:t>4.12</w:t>
      </w:r>
      <w:r w:rsidR="00652F2C" w:rsidRPr="00652F2C">
        <w:fldChar w:fldCharType="end"/>
      </w:r>
      <w:r w:rsidR="00652F2C" w:rsidRPr="00652F2C">
        <w:t>)</w:t>
      </w:r>
      <w:r w:rsidRPr="00652F2C">
        <w:t xml:space="preserve">, a union type </w:t>
      </w:r>
      <w:r w:rsidR="009D0852" w:rsidRPr="009D0852">
        <w:rPr>
          <w:i/>
        </w:rPr>
        <w:t>U</w:t>
      </w:r>
      <w:r w:rsidR="009D0852">
        <w:t xml:space="preserve"> </w:t>
      </w:r>
      <w:r w:rsidRPr="00652F2C">
        <w:t xml:space="preserve">has those members </w:t>
      </w:r>
      <w:r w:rsidR="00EA32B8">
        <w:t xml:space="preserve">that are present in every one </w:t>
      </w:r>
      <w:r>
        <w:t>of its constituent types, with types that are unions of the respective members in the constituent types. Specifically</w:t>
      </w:r>
      <w:r w:rsidR="00652F2C">
        <w:t>:</w:t>
      </w:r>
    </w:p>
    <w:p w:rsidR="009D0852" w:rsidRDefault="009D0852" w:rsidP="00887311">
      <w:pPr>
        <w:pStyle w:val="ListParagraph"/>
        <w:numPr>
          <w:ilvl w:val="0"/>
          <w:numId w:val="60"/>
        </w:numPr>
      </w:pPr>
      <w:r>
        <w:t xml:space="preserve">If each type in </w:t>
      </w:r>
      <w:r w:rsidRPr="009D0852">
        <w:rPr>
          <w:i/>
        </w:rPr>
        <w:t>U</w:t>
      </w:r>
      <w:r>
        <w:t xml:space="preserve"> has a property </w:t>
      </w:r>
      <w:r w:rsidRPr="009D0852">
        <w:rPr>
          <w:i/>
        </w:rPr>
        <w:t>P</w:t>
      </w:r>
      <w:r>
        <w:t xml:space="preserve">, </w:t>
      </w:r>
      <w:r w:rsidRPr="009D0852">
        <w:rPr>
          <w:i/>
        </w:rPr>
        <w:t>U</w:t>
      </w:r>
      <w:r>
        <w:t xml:space="preserve"> has a property </w:t>
      </w:r>
      <w:r w:rsidRPr="009D0852">
        <w:rPr>
          <w:i/>
        </w:rPr>
        <w:t>P</w:t>
      </w:r>
      <w:r>
        <w:t xml:space="preserve"> of a union type of the types of </w:t>
      </w:r>
      <w:r w:rsidRPr="009D0852">
        <w:rPr>
          <w:i/>
        </w:rPr>
        <w:t>P</w:t>
      </w:r>
      <w:r>
        <w:t xml:space="preserve"> </w:t>
      </w:r>
      <w:r w:rsidR="00EA32B8">
        <w:t>from</w:t>
      </w:r>
      <w:r>
        <w:t xml:space="preserve"> each type in </w:t>
      </w:r>
      <w:r w:rsidRPr="009D0852">
        <w:rPr>
          <w:i/>
        </w:rPr>
        <w:t>U</w:t>
      </w:r>
      <w:r>
        <w:t>.</w:t>
      </w:r>
    </w:p>
    <w:p w:rsidR="00887311" w:rsidRDefault="009D0852" w:rsidP="00887311">
      <w:pPr>
        <w:pStyle w:val="ListParagraph"/>
        <w:numPr>
          <w:ilvl w:val="0"/>
          <w:numId w:val="60"/>
        </w:numPr>
      </w:pPr>
      <w:r>
        <w:t xml:space="preserve">If each type in </w:t>
      </w:r>
      <w:r w:rsidRPr="009D0852">
        <w:rPr>
          <w:i/>
        </w:rPr>
        <w:t>U</w:t>
      </w:r>
      <w:r>
        <w:t xml:space="preserve"> has call signatures and the sets of call signatures are </w:t>
      </w:r>
      <w:r w:rsidR="00445DA0">
        <w:t>identical</w:t>
      </w:r>
      <w:r w:rsidR="00887311">
        <w:t xml:space="preserve"> ignoring return types, </w:t>
      </w:r>
      <w:r w:rsidR="00C62E4A" w:rsidRPr="00445DA0">
        <w:rPr>
          <w:i/>
        </w:rPr>
        <w:t>U</w:t>
      </w:r>
      <w:r w:rsidR="00C62E4A">
        <w:t xml:space="preserve"> has the same set of call signatures, but with return types that are unions of the return types of the respective call signatures </w:t>
      </w:r>
      <w:r w:rsidR="00EA32B8">
        <w:t>from</w:t>
      </w:r>
      <w:r>
        <w:t xml:space="preserve"> each type in </w:t>
      </w:r>
      <w:r w:rsidRPr="009D0852">
        <w:rPr>
          <w:i/>
        </w:rPr>
        <w:t>U</w:t>
      </w:r>
      <w:r>
        <w:t>.</w:t>
      </w:r>
    </w:p>
    <w:p w:rsidR="009D0852" w:rsidRDefault="009D0852" w:rsidP="009D0852">
      <w:pPr>
        <w:pStyle w:val="ListParagraph"/>
        <w:numPr>
          <w:ilvl w:val="0"/>
          <w:numId w:val="60"/>
        </w:numPr>
      </w:pPr>
      <w:r>
        <w:t xml:space="preserve">If each type in </w:t>
      </w:r>
      <w:r w:rsidRPr="009D0852">
        <w:rPr>
          <w:i/>
        </w:rPr>
        <w:t>U</w:t>
      </w:r>
      <w:r>
        <w:t xml:space="preserve"> has construct signatures and the sets of construct signatures are identical ignoring return types, </w:t>
      </w:r>
      <w:r w:rsidRPr="00445DA0">
        <w:rPr>
          <w:i/>
        </w:rPr>
        <w:t>U</w:t>
      </w:r>
      <w:r>
        <w:t xml:space="preserve"> has the same set of construct signatures, but with return types that are unions of the return types of the respective construct signatures </w:t>
      </w:r>
      <w:r w:rsidR="00EA32B8">
        <w:t>from</w:t>
      </w:r>
      <w:r>
        <w:t xml:space="preserve"> each type in </w:t>
      </w:r>
      <w:r w:rsidRPr="009D0852">
        <w:rPr>
          <w:i/>
        </w:rPr>
        <w:t>U</w:t>
      </w:r>
      <w:r>
        <w:t>.</w:t>
      </w:r>
    </w:p>
    <w:p w:rsidR="009D0852" w:rsidRDefault="009D0852" w:rsidP="009D0852">
      <w:pPr>
        <w:pStyle w:val="ListParagraph"/>
        <w:numPr>
          <w:ilvl w:val="0"/>
          <w:numId w:val="60"/>
        </w:numPr>
      </w:pPr>
      <w:r>
        <w:t xml:space="preserve">If each type in </w:t>
      </w:r>
      <w:r w:rsidRPr="009D0852">
        <w:rPr>
          <w:i/>
        </w:rPr>
        <w:t>U</w:t>
      </w:r>
      <w:r>
        <w:t xml:space="preserve"> has a string index signature, </w:t>
      </w:r>
      <w:r w:rsidRPr="009D0852">
        <w:rPr>
          <w:i/>
        </w:rPr>
        <w:t>U</w:t>
      </w:r>
      <w:r>
        <w:t xml:space="preserve"> has a string index signature of a union type of the </w:t>
      </w:r>
      <w:r w:rsidRPr="009D0852">
        <w:t xml:space="preserve">types of </w:t>
      </w:r>
      <w:r>
        <w:t>the string index signatures</w:t>
      </w:r>
      <w:r w:rsidRPr="009D0852">
        <w:t xml:space="preserve"> </w:t>
      </w:r>
      <w:r w:rsidR="00EA32B8">
        <w:t>from</w:t>
      </w:r>
      <w:r>
        <w:t xml:space="preserve"> each type in </w:t>
      </w:r>
      <w:r w:rsidRPr="009D0852">
        <w:rPr>
          <w:i/>
        </w:rPr>
        <w:t>U</w:t>
      </w:r>
      <w:r>
        <w:t>.</w:t>
      </w:r>
    </w:p>
    <w:p w:rsidR="009D0852" w:rsidRDefault="009D0852" w:rsidP="009D0852">
      <w:pPr>
        <w:pStyle w:val="ListParagraph"/>
        <w:numPr>
          <w:ilvl w:val="0"/>
          <w:numId w:val="60"/>
        </w:numPr>
      </w:pPr>
      <w:r>
        <w:t xml:space="preserve">If each type in </w:t>
      </w:r>
      <w:r w:rsidRPr="009D0852">
        <w:rPr>
          <w:i/>
        </w:rPr>
        <w:t>U</w:t>
      </w:r>
      <w:r>
        <w:t xml:space="preserve"> has a numeric index signature, </w:t>
      </w:r>
      <w:r w:rsidRPr="009D0852">
        <w:rPr>
          <w:i/>
        </w:rPr>
        <w:t>U</w:t>
      </w:r>
      <w:r>
        <w:t xml:space="preserve"> has a numeric index signature of a union type of the </w:t>
      </w:r>
      <w:r w:rsidRPr="009D0852">
        <w:t xml:space="preserve">types of </w:t>
      </w:r>
      <w:r>
        <w:t>the numeric index signatures</w:t>
      </w:r>
      <w:r w:rsidR="00EA32B8">
        <w:t xml:space="preserve"> from</w:t>
      </w:r>
      <w:r>
        <w:t xml:space="preserve"> each type in </w:t>
      </w:r>
      <w:r w:rsidRPr="009D0852">
        <w:rPr>
          <w:i/>
        </w:rPr>
        <w:t>U</w:t>
      </w:r>
      <w:r>
        <w:t>.</w:t>
      </w:r>
    </w:p>
    <w:p w:rsidR="00652F2C" w:rsidRPr="00652F2C" w:rsidRDefault="00652F2C" w:rsidP="00652F2C">
      <w:r>
        <w:t>When used as a contextual type</w:t>
      </w:r>
      <w:r w:rsidR="00EA32B8">
        <w:t xml:space="preserve"> (section </w:t>
      </w:r>
      <w:r w:rsidR="00EA32B8">
        <w:fldChar w:fldCharType="begin"/>
      </w:r>
      <w:r w:rsidR="00EA32B8">
        <w:instrText xml:space="preserve"> REF _Ref314551848 \r \h </w:instrText>
      </w:r>
      <w:r w:rsidR="00EA32B8">
        <w:fldChar w:fldCharType="separate"/>
      </w:r>
      <w:r w:rsidR="000420AA">
        <w:t>4.19</w:t>
      </w:r>
      <w:r w:rsidR="00EA32B8">
        <w:fldChar w:fldCharType="end"/>
      </w:r>
      <w:r w:rsidR="00EA32B8">
        <w:t>)</w:t>
      </w:r>
      <w:r>
        <w:t xml:space="preserve">, a union type </w:t>
      </w:r>
      <w:r w:rsidR="00EA32B8" w:rsidRPr="00EA32B8">
        <w:rPr>
          <w:i/>
        </w:rPr>
        <w:t>U</w:t>
      </w:r>
      <w:r w:rsidR="00EA32B8">
        <w:t xml:space="preserve"> </w:t>
      </w:r>
      <w:r>
        <w:t>has those members that are present in any of its constituent types, with types that are unions of the respective members in the constituent types. Specifically:</w:t>
      </w:r>
    </w:p>
    <w:p w:rsidR="00652F2C" w:rsidRDefault="00A777B4" w:rsidP="00652F2C">
      <w:pPr>
        <w:pStyle w:val="ListParagraph"/>
        <w:numPr>
          <w:ilvl w:val="0"/>
          <w:numId w:val="60"/>
        </w:numPr>
      </w:pPr>
      <w:r>
        <w:t xml:space="preserve">Let </w:t>
      </w:r>
      <w:r w:rsidRPr="00A777B4">
        <w:rPr>
          <w:i/>
        </w:rPr>
        <w:t>S</w:t>
      </w:r>
      <w:r>
        <w:t xml:space="preserve"> be the set of types in </w:t>
      </w:r>
      <w:r w:rsidRPr="00A777B4">
        <w:rPr>
          <w:i/>
        </w:rPr>
        <w:t>U</w:t>
      </w:r>
      <w:r>
        <w:t xml:space="preserve"> that has a property </w:t>
      </w:r>
      <w:r w:rsidRPr="00A777B4">
        <w:rPr>
          <w:i/>
        </w:rPr>
        <w:t>P</w:t>
      </w:r>
      <w:r>
        <w:t xml:space="preserve">. If </w:t>
      </w:r>
      <w:r w:rsidRPr="00A777B4">
        <w:rPr>
          <w:i/>
        </w:rPr>
        <w:t>S</w:t>
      </w:r>
      <w:r>
        <w:t xml:space="preserve"> is not empty, </w:t>
      </w:r>
      <w:r w:rsidR="00652F2C" w:rsidRPr="00A777B4">
        <w:rPr>
          <w:i/>
        </w:rPr>
        <w:t>U</w:t>
      </w:r>
      <w:r w:rsidR="00652F2C">
        <w:t xml:space="preserve"> has a property </w:t>
      </w:r>
      <w:r w:rsidR="00652F2C" w:rsidRPr="00445DA0">
        <w:rPr>
          <w:i/>
        </w:rPr>
        <w:t>P</w:t>
      </w:r>
      <w:r w:rsidR="00652F2C">
        <w:t xml:space="preserve"> of a </w:t>
      </w:r>
      <w:r w:rsidR="00643B12">
        <w:t xml:space="preserve">union type of the types of </w:t>
      </w:r>
      <w:r w:rsidR="00643B12" w:rsidRPr="00A777B4">
        <w:rPr>
          <w:i/>
        </w:rPr>
        <w:t>P</w:t>
      </w:r>
      <w:r w:rsidR="00643B12">
        <w:t xml:space="preserve"> </w:t>
      </w:r>
      <w:r w:rsidR="00EA32B8">
        <w:t>from</w:t>
      </w:r>
      <w:r>
        <w:t xml:space="preserve"> each type in </w:t>
      </w:r>
      <w:r w:rsidRPr="00A777B4">
        <w:rPr>
          <w:i/>
        </w:rPr>
        <w:t>S</w:t>
      </w:r>
      <w:r w:rsidR="00643B12">
        <w:t>.</w:t>
      </w:r>
    </w:p>
    <w:p w:rsidR="00652F2C" w:rsidRDefault="00A777B4" w:rsidP="00652F2C">
      <w:pPr>
        <w:pStyle w:val="ListParagraph"/>
        <w:numPr>
          <w:ilvl w:val="0"/>
          <w:numId w:val="60"/>
        </w:numPr>
      </w:pPr>
      <w:r>
        <w:t xml:space="preserve">Let </w:t>
      </w:r>
      <w:r w:rsidRPr="00A777B4">
        <w:rPr>
          <w:i/>
        </w:rPr>
        <w:t>S</w:t>
      </w:r>
      <w:r>
        <w:t xml:space="preserve"> be the set of types in </w:t>
      </w:r>
      <w:r w:rsidRPr="00A777B4">
        <w:rPr>
          <w:i/>
        </w:rPr>
        <w:t>U</w:t>
      </w:r>
      <w:r>
        <w:t xml:space="preserve"> that </w:t>
      </w:r>
      <w:r w:rsidR="00EA32B8">
        <w:t>have</w:t>
      </w:r>
      <w:r>
        <w:t xml:space="preserve"> call signatures. If </w:t>
      </w:r>
      <w:r w:rsidRPr="00A777B4">
        <w:rPr>
          <w:i/>
        </w:rPr>
        <w:t>S</w:t>
      </w:r>
      <w:r>
        <w:t xml:space="preserve"> is not empty</w:t>
      </w:r>
      <w:r w:rsidR="00643B12">
        <w:t xml:space="preserve"> and the sets of </w:t>
      </w:r>
      <w:r w:rsidR="00652F2C">
        <w:t xml:space="preserve">call signatures </w:t>
      </w:r>
      <w:r w:rsidR="00EA32B8">
        <w:t>of the</w:t>
      </w:r>
      <w:r w:rsidR="00652F2C">
        <w:t xml:space="preserve"> </w:t>
      </w:r>
      <w:r>
        <w:t>type</w:t>
      </w:r>
      <w:r w:rsidR="00EA32B8">
        <w:t>s</w:t>
      </w:r>
      <w:r>
        <w:t xml:space="preserve"> in </w:t>
      </w:r>
      <w:r>
        <w:rPr>
          <w:i/>
        </w:rPr>
        <w:t>S</w:t>
      </w:r>
      <w:r w:rsidR="00652F2C">
        <w:t xml:space="preserve"> </w:t>
      </w:r>
      <w:r>
        <w:t>are</w:t>
      </w:r>
      <w:r w:rsidR="00652F2C">
        <w:t xml:space="preserve"> identical ignoring return types,</w:t>
      </w:r>
      <w:r w:rsidR="00EA32B8" w:rsidRPr="00EA32B8">
        <w:rPr>
          <w:i/>
        </w:rPr>
        <w:t xml:space="preserve"> </w:t>
      </w:r>
      <w:r w:rsidR="00EA32B8" w:rsidRPr="00445DA0">
        <w:rPr>
          <w:i/>
        </w:rPr>
        <w:t>U</w:t>
      </w:r>
      <w:r w:rsidR="00EA32B8">
        <w:t xml:space="preserve"> has the same set of call signatures, but with return types that are unions of the return types of the respective call signatures from each type in </w:t>
      </w:r>
      <w:r w:rsidR="00EA32B8">
        <w:rPr>
          <w:i/>
        </w:rPr>
        <w:t>S</w:t>
      </w:r>
      <w:r w:rsidR="00EA32B8">
        <w:t>.</w:t>
      </w:r>
    </w:p>
    <w:p w:rsidR="00EA32B8" w:rsidRDefault="00EA32B8" w:rsidP="00EA32B8">
      <w:pPr>
        <w:pStyle w:val="ListParagraph"/>
        <w:numPr>
          <w:ilvl w:val="0"/>
          <w:numId w:val="60"/>
        </w:numPr>
      </w:pPr>
      <w:r>
        <w:t xml:space="preserve">Let </w:t>
      </w:r>
      <w:r w:rsidRPr="00A777B4">
        <w:rPr>
          <w:i/>
        </w:rPr>
        <w:t>S</w:t>
      </w:r>
      <w:r>
        <w:t xml:space="preserve"> be the set of types in </w:t>
      </w:r>
      <w:r w:rsidRPr="00A777B4">
        <w:rPr>
          <w:i/>
        </w:rPr>
        <w:t>U</w:t>
      </w:r>
      <w:r>
        <w:t xml:space="preserve"> that have construct signatures. If </w:t>
      </w:r>
      <w:r w:rsidRPr="00A777B4">
        <w:rPr>
          <w:i/>
        </w:rPr>
        <w:t>S</w:t>
      </w:r>
      <w:r>
        <w:t xml:space="preserve"> is not empty and the sets of construct signatures of the types in </w:t>
      </w:r>
      <w:r>
        <w:rPr>
          <w:i/>
        </w:rPr>
        <w:t>S</w:t>
      </w:r>
      <w:r>
        <w:t xml:space="preserve"> are identical ignoring return types,</w:t>
      </w:r>
      <w:r w:rsidRPr="00EA32B8">
        <w:rPr>
          <w:i/>
        </w:rPr>
        <w:t xml:space="preserve"> </w:t>
      </w:r>
      <w:r w:rsidRPr="00445DA0">
        <w:rPr>
          <w:i/>
        </w:rPr>
        <w:t>U</w:t>
      </w:r>
      <w:r>
        <w:t xml:space="preserve"> has the same set of construct signatures, but with return types that are unions of the return types of the respective construct signatures from each type in </w:t>
      </w:r>
      <w:r>
        <w:rPr>
          <w:i/>
        </w:rPr>
        <w:t>S</w:t>
      </w:r>
      <w:r>
        <w:t>.</w:t>
      </w:r>
    </w:p>
    <w:p w:rsidR="00EA32B8" w:rsidRDefault="00EA32B8" w:rsidP="00EA32B8">
      <w:pPr>
        <w:pStyle w:val="ListParagraph"/>
        <w:numPr>
          <w:ilvl w:val="0"/>
          <w:numId w:val="60"/>
        </w:numPr>
      </w:pPr>
      <w:r>
        <w:t xml:space="preserve">Let </w:t>
      </w:r>
      <w:r w:rsidRPr="00A777B4">
        <w:rPr>
          <w:i/>
        </w:rPr>
        <w:t>S</w:t>
      </w:r>
      <w:r>
        <w:t xml:space="preserve"> be the set of types in </w:t>
      </w:r>
      <w:r w:rsidRPr="00A777B4">
        <w:rPr>
          <w:i/>
        </w:rPr>
        <w:t>U</w:t>
      </w:r>
      <w:r>
        <w:t xml:space="preserve"> that has a string index signature. If </w:t>
      </w:r>
      <w:r w:rsidRPr="00A777B4">
        <w:rPr>
          <w:i/>
        </w:rPr>
        <w:t>S</w:t>
      </w:r>
      <w:r>
        <w:t xml:space="preserve"> is not empty, </w:t>
      </w:r>
      <w:r w:rsidRPr="00A777B4">
        <w:rPr>
          <w:i/>
        </w:rPr>
        <w:t>U</w:t>
      </w:r>
      <w:r>
        <w:t xml:space="preserve"> has a string index signature of a union type of the types of the string index signatures from each type in </w:t>
      </w:r>
      <w:r w:rsidRPr="00A777B4">
        <w:rPr>
          <w:i/>
        </w:rPr>
        <w:t>S</w:t>
      </w:r>
      <w:r>
        <w:t>.</w:t>
      </w:r>
    </w:p>
    <w:p w:rsidR="00EA32B8" w:rsidRDefault="00EA32B8" w:rsidP="00EA32B8">
      <w:pPr>
        <w:pStyle w:val="ListParagraph"/>
        <w:numPr>
          <w:ilvl w:val="0"/>
          <w:numId w:val="60"/>
        </w:numPr>
      </w:pPr>
      <w:r>
        <w:t xml:space="preserve">Let </w:t>
      </w:r>
      <w:r w:rsidRPr="00A777B4">
        <w:rPr>
          <w:i/>
        </w:rPr>
        <w:t>S</w:t>
      </w:r>
      <w:r>
        <w:t xml:space="preserve"> be the set of types in </w:t>
      </w:r>
      <w:r w:rsidRPr="00A777B4">
        <w:rPr>
          <w:i/>
        </w:rPr>
        <w:t>U</w:t>
      </w:r>
      <w:r>
        <w:t xml:space="preserve"> that has a numeric index signature. If </w:t>
      </w:r>
      <w:r w:rsidRPr="00A777B4">
        <w:rPr>
          <w:i/>
        </w:rPr>
        <w:t>S</w:t>
      </w:r>
      <w:r>
        <w:t xml:space="preserve"> is not empty, </w:t>
      </w:r>
      <w:r w:rsidRPr="00A777B4">
        <w:rPr>
          <w:i/>
        </w:rPr>
        <w:t>U</w:t>
      </w:r>
      <w:r>
        <w:t xml:space="preserve"> has a numeric index signature of a union type of the types of the numeric index signatures from each type in </w:t>
      </w:r>
      <w:r w:rsidRPr="00A777B4">
        <w:rPr>
          <w:i/>
        </w:rPr>
        <w:t>S</w:t>
      </w:r>
      <w:r>
        <w:t>.</w:t>
      </w:r>
    </w:p>
    <w:p w:rsidR="00E61928" w:rsidRDefault="00330E07" w:rsidP="00202B48">
      <w:r>
        <w:t>T</w:t>
      </w:r>
      <w:r w:rsidR="00E61928">
        <w:t>he</w:t>
      </w:r>
      <w:r>
        <w:t xml:space="preserve"> || </w:t>
      </w:r>
      <w:r w:rsidR="009F0447">
        <w:t xml:space="preserve">and conditional operators (section </w:t>
      </w:r>
      <w:r w:rsidR="009F0447">
        <w:fldChar w:fldCharType="begin"/>
      </w:r>
      <w:r w:rsidR="009F0447">
        <w:instrText xml:space="preserve"> REF _Ref368214951 \r \h </w:instrText>
      </w:r>
      <w:r w:rsidR="009F0447">
        <w:fldChar w:fldCharType="separate"/>
      </w:r>
      <w:r w:rsidR="000420AA">
        <w:t>4.15.7</w:t>
      </w:r>
      <w:r w:rsidR="009F0447">
        <w:fldChar w:fldCharType="end"/>
      </w:r>
      <w:r w:rsidR="009F0447">
        <w:t xml:space="preserve"> and </w:t>
      </w:r>
      <w:r w:rsidR="009F0447">
        <w:fldChar w:fldCharType="begin"/>
      </w:r>
      <w:r w:rsidR="009F0447">
        <w:instrText xml:space="preserve"> REF _Ref368215196 \r \h </w:instrText>
      </w:r>
      <w:r w:rsidR="009F0447">
        <w:fldChar w:fldCharType="separate"/>
      </w:r>
      <w:r w:rsidR="000420AA">
        <w:t>4.16</w:t>
      </w:r>
      <w:r w:rsidR="009F0447">
        <w:fldChar w:fldCharType="end"/>
      </w:r>
      <w:r w:rsidR="009F0447">
        <w:t xml:space="preserve">) </w:t>
      </w:r>
      <w:r>
        <w:t>may produce values of union types</w:t>
      </w:r>
      <w:r w:rsidR="00502E2A">
        <w:t>, and</w:t>
      </w:r>
      <w:r>
        <w:t xml:space="preserve"> array literals </w:t>
      </w:r>
      <w:r w:rsidR="009F0447">
        <w:t xml:space="preserve">(section </w:t>
      </w:r>
      <w:r w:rsidR="009F0447">
        <w:fldChar w:fldCharType="begin"/>
      </w:r>
      <w:r w:rsidR="009F0447">
        <w:instrText xml:space="preserve"> REF _Ref333241221 \r \h </w:instrText>
      </w:r>
      <w:r w:rsidR="009F0447">
        <w:fldChar w:fldCharType="separate"/>
      </w:r>
      <w:r w:rsidR="000420AA">
        <w:t>4.6</w:t>
      </w:r>
      <w:r w:rsidR="009F0447">
        <w:fldChar w:fldCharType="end"/>
      </w:r>
      <w:r w:rsidR="009F0447">
        <w:t xml:space="preserve">) </w:t>
      </w:r>
      <w:r>
        <w:t>may produce array values that have union types as the</w:t>
      </w:r>
      <w:r w:rsidR="009F0447">
        <w:t>ir</w:t>
      </w:r>
      <w:r>
        <w:t xml:space="preserve"> element types.</w:t>
      </w:r>
    </w:p>
    <w:p w:rsidR="009A3059" w:rsidRDefault="0005476D" w:rsidP="00202B48">
      <w:r>
        <w:lastRenderedPageBreak/>
        <w:t xml:space="preserve">Type guards (section </w:t>
      </w:r>
      <w:r>
        <w:fldChar w:fldCharType="begin"/>
      </w:r>
      <w:r>
        <w:instrText xml:space="preserve"> REF _Ref401120325 \r \h </w:instrText>
      </w:r>
      <w:r>
        <w:fldChar w:fldCharType="separate"/>
      </w:r>
      <w:r w:rsidR="000420AA">
        <w:t>4.20</w:t>
      </w:r>
      <w:r>
        <w:fldChar w:fldCharType="end"/>
      </w:r>
      <w:r w:rsidR="009A3059">
        <w:t>) may be used to narrow a union type to a more specific type.</w:t>
      </w:r>
      <w:r w:rsidR="0003113A">
        <w:t xml:space="preserve"> In particular, type guards are useful for narrowing union type value</w:t>
      </w:r>
      <w:r w:rsidR="008F035B">
        <w:t>s</w:t>
      </w:r>
      <w:r w:rsidR="0003113A">
        <w:t xml:space="preserve"> to a non-union type value</w:t>
      </w:r>
      <w:r w:rsidR="008F035B">
        <w:t>s</w:t>
      </w:r>
      <w:r w:rsidR="0003113A">
        <w:t>.</w:t>
      </w:r>
    </w:p>
    <w:p w:rsidR="00202B48" w:rsidRDefault="0005476D" w:rsidP="00202B48">
      <w:r>
        <w:t>In the example</w:t>
      </w:r>
    </w:p>
    <w:p w:rsidR="0005476D" w:rsidRPr="003A7193" w:rsidRDefault="004262B4" w:rsidP="0036079A">
      <w:pPr>
        <w:pStyle w:val="Code"/>
      </w:pPr>
      <w:r w:rsidRPr="004262B4">
        <w:rPr>
          <w:color w:val="0000FF"/>
          <w:highlight w:val="white"/>
        </w:rPr>
        <w:t>var</w:t>
      </w:r>
      <w:r>
        <w:t xml:space="preserve"> x: </w:t>
      </w:r>
      <w:r w:rsidRPr="004262B4">
        <w:rPr>
          <w:color w:val="0000FF"/>
          <w:highlight w:val="white"/>
        </w:rPr>
        <w:t>string</w:t>
      </w:r>
      <w:r w:rsidRPr="004262B4">
        <w:t xml:space="preserve"> | </w:t>
      </w:r>
      <w:r w:rsidRPr="004262B4">
        <w:rPr>
          <w:color w:val="0000FF"/>
          <w:highlight w:val="white"/>
        </w:rPr>
        <w:t>number</w:t>
      </w:r>
      <w:r>
        <w:t>;</w:t>
      </w:r>
      <w:r w:rsidR="0036079A">
        <w:br/>
      </w:r>
      <w:r w:rsidR="003A7193" w:rsidRPr="003A7193">
        <w:rPr>
          <w:color w:val="0000FF"/>
          <w:highlight w:val="white"/>
        </w:rPr>
        <w:t>var</w:t>
      </w:r>
      <w:r w:rsidR="003A7193">
        <w:t xml:space="preserve"> test: </w:t>
      </w:r>
      <w:r w:rsidR="003A7193" w:rsidRPr="003A7193">
        <w:rPr>
          <w:color w:val="0000FF"/>
          <w:highlight w:val="white"/>
        </w:rPr>
        <w:t>boolean</w:t>
      </w:r>
      <w:r w:rsidR="003A7193">
        <w:t>;</w:t>
      </w:r>
      <w:r w:rsidR="003A7193">
        <w:br/>
      </w:r>
      <w:r w:rsidR="0036079A">
        <w:t xml:space="preserve">x = </w:t>
      </w:r>
      <w:r w:rsidR="008F4735">
        <w:rPr>
          <w:color w:val="800000"/>
          <w:highlight w:val="white"/>
        </w:rPr>
        <w:t>"</w:t>
      </w:r>
      <w:r w:rsidR="0036079A" w:rsidRPr="0036079A">
        <w:rPr>
          <w:color w:val="800000"/>
          <w:highlight w:val="white"/>
        </w:rPr>
        <w:t>hello</w:t>
      </w:r>
      <w:r w:rsidR="008F4735">
        <w:rPr>
          <w:color w:val="800000"/>
          <w:highlight w:val="white"/>
        </w:rPr>
        <w:t>"</w:t>
      </w:r>
      <w:r w:rsidR="0036079A">
        <w:t xml:space="preserve">;  </w:t>
      </w:r>
      <w:r w:rsidR="003A7193">
        <w:t xml:space="preserve">          </w:t>
      </w:r>
      <w:r w:rsidR="0036079A" w:rsidRPr="0036079A">
        <w:rPr>
          <w:color w:val="008000"/>
          <w:highlight w:val="white"/>
        </w:rPr>
        <w:t>// Ok</w:t>
      </w:r>
      <w:r w:rsidR="0036079A">
        <w:br/>
        <w:t xml:space="preserve">x = </w:t>
      </w:r>
      <w:r w:rsidR="0036079A" w:rsidRPr="0036079A">
        <w:rPr>
          <w:color w:val="800000"/>
          <w:highlight w:val="white"/>
        </w:rPr>
        <w:t>42</w:t>
      </w:r>
      <w:r w:rsidR="0036079A">
        <w:t xml:space="preserve">;       </w:t>
      </w:r>
      <w:r w:rsidR="003A7193">
        <w:t xml:space="preserve">          </w:t>
      </w:r>
      <w:r w:rsidR="0036079A" w:rsidRPr="0036079A">
        <w:rPr>
          <w:color w:val="008000"/>
          <w:highlight w:val="white"/>
        </w:rPr>
        <w:t>// Ok</w:t>
      </w:r>
      <w:r w:rsidR="0036079A">
        <w:br/>
        <w:t xml:space="preserve">x = </w:t>
      </w:r>
      <w:r w:rsidR="003A7193">
        <w:t>test;</w:t>
      </w:r>
      <w:r w:rsidR="0036079A">
        <w:t xml:space="preserve">     </w:t>
      </w:r>
      <w:r w:rsidR="003A7193">
        <w:t xml:space="preserve">          </w:t>
      </w:r>
      <w:r w:rsidR="0036079A" w:rsidRPr="0036079A">
        <w:rPr>
          <w:color w:val="008000"/>
          <w:highlight w:val="white"/>
        </w:rPr>
        <w:t xml:space="preserve">// Error, </w:t>
      </w:r>
      <w:r w:rsidR="003A7193">
        <w:rPr>
          <w:color w:val="008000"/>
        </w:rPr>
        <w:t>boolean not assignable</w:t>
      </w:r>
      <w:r w:rsidR="003A7193">
        <w:br/>
        <w:t xml:space="preserve">x = test ? </w:t>
      </w:r>
      <w:r w:rsidR="003A7193" w:rsidRPr="003A7193">
        <w:rPr>
          <w:color w:val="800000"/>
          <w:highlight w:val="white"/>
        </w:rPr>
        <w:t>5</w:t>
      </w:r>
      <w:r w:rsidR="003A7193">
        <w:t xml:space="preserve"> : </w:t>
      </w:r>
      <w:r w:rsidR="008F4735">
        <w:rPr>
          <w:color w:val="800000"/>
          <w:highlight w:val="white"/>
        </w:rPr>
        <w:t>"</w:t>
      </w:r>
      <w:r w:rsidR="003A7193" w:rsidRPr="003A7193">
        <w:rPr>
          <w:color w:val="800000"/>
          <w:highlight w:val="white"/>
        </w:rPr>
        <w:t>five</w:t>
      </w:r>
      <w:r w:rsidR="008F4735">
        <w:rPr>
          <w:color w:val="800000"/>
          <w:highlight w:val="white"/>
        </w:rPr>
        <w:t>"</w:t>
      </w:r>
      <w:r w:rsidR="003A7193">
        <w:t xml:space="preserve">;  </w:t>
      </w:r>
      <w:r w:rsidR="003A7193" w:rsidRPr="003A7193">
        <w:rPr>
          <w:color w:val="008000"/>
        </w:rPr>
        <w:t>// Ok</w:t>
      </w:r>
      <w:r w:rsidR="003A7193" w:rsidRPr="003A7193">
        <w:br/>
      </w:r>
      <w:r w:rsidR="003A7193">
        <w:t xml:space="preserve">x = test ? </w:t>
      </w:r>
      <w:r w:rsidR="003A7193" w:rsidRPr="003A7193">
        <w:rPr>
          <w:color w:val="800000"/>
          <w:highlight w:val="white"/>
        </w:rPr>
        <w:t>0</w:t>
      </w:r>
      <w:r w:rsidR="003A7193">
        <w:t xml:space="preserve"> : </w:t>
      </w:r>
      <w:r w:rsidR="003A7193" w:rsidRPr="003A7193">
        <w:rPr>
          <w:color w:val="0000FF"/>
          <w:highlight w:val="white"/>
        </w:rPr>
        <w:t>false</w:t>
      </w:r>
      <w:r w:rsidR="003A7193">
        <w:t xml:space="preserve">;   </w:t>
      </w:r>
      <w:r w:rsidR="003A7193" w:rsidRPr="003A7193">
        <w:rPr>
          <w:color w:val="008000"/>
        </w:rPr>
        <w:t>// Error, number | boolean not asssignable</w:t>
      </w:r>
    </w:p>
    <w:p w:rsidR="0005476D" w:rsidRDefault="0005476D" w:rsidP="009D073F">
      <w:r>
        <w:t xml:space="preserve">it is possible to assign </w:t>
      </w:r>
      <w:r w:rsidR="008F4735">
        <w:t>'</w:t>
      </w:r>
      <w:r>
        <w:t>x</w:t>
      </w:r>
      <w:r w:rsidR="008F4735">
        <w:t>'</w:t>
      </w:r>
      <w:r>
        <w:t xml:space="preserve"> a value of type string</w:t>
      </w:r>
      <w:r w:rsidR="003A7193">
        <w:t xml:space="preserve">, </w:t>
      </w:r>
      <w:r>
        <w:t>number</w:t>
      </w:r>
      <w:r w:rsidR="003A7193">
        <w:t>, or the union type string | number</w:t>
      </w:r>
      <w:r>
        <w:t xml:space="preserve">, but not any other type. To access a value in </w:t>
      </w:r>
      <w:r w:rsidR="008F4735">
        <w:t>'</w:t>
      </w:r>
      <w:r>
        <w:t>x</w:t>
      </w:r>
      <w:r w:rsidR="008F4735">
        <w:t>'</w:t>
      </w:r>
      <w:r>
        <w:t xml:space="preserve">, a type guard can be used to </w:t>
      </w:r>
      <w:r w:rsidR="003A7193">
        <w:t xml:space="preserve">first </w:t>
      </w:r>
      <w:r>
        <w:t xml:space="preserve">narrow the type of </w:t>
      </w:r>
      <w:r w:rsidR="008F4735">
        <w:t>'</w:t>
      </w:r>
      <w:r>
        <w:t>x</w:t>
      </w:r>
      <w:r w:rsidR="008F4735">
        <w:t>'</w:t>
      </w:r>
      <w:r>
        <w:t xml:space="preserve"> to either string or number:</w:t>
      </w:r>
    </w:p>
    <w:p w:rsidR="0005476D" w:rsidRDefault="0005476D" w:rsidP="0005476D">
      <w:pPr>
        <w:pStyle w:val="Code"/>
      </w:pPr>
      <w:r w:rsidRPr="003A7193">
        <w:rPr>
          <w:color w:val="0000FF"/>
          <w:highlight w:val="white"/>
        </w:rPr>
        <w:t>var</w:t>
      </w:r>
      <w:r>
        <w:t xml:space="preserve"> n = </w:t>
      </w:r>
      <w:r w:rsidRPr="003A7193">
        <w:rPr>
          <w:color w:val="0000FF"/>
          <w:highlight w:val="white"/>
        </w:rPr>
        <w:t>typeof</w:t>
      </w:r>
      <w:r>
        <w:t xml:space="preserve"> x === </w:t>
      </w:r>
      <w:r w:rsidR="008F4735">
        <w:rPr>
          <w:color w:val="800000"/>
          <w:highlight w:val="white"/>
        </w:rPr>
        <w:t>"</w:t>
      </w:r>
      <w:r w:rsidRPr="003A7193">
        <w:rPr>
          <w:color w:val="800000"/>
          <w:highlight w:val="white"/>
        </w:rPr>
        <w:t>string</w:t>
      </w:r>
      <w:r w:rsidR="008F4735">
        <w:rPr>
          <w:color w:val="800000"/>
          <w:highlight w:val="white"/>
        </w:rPr>
        <w:t>"</w:t>
      </w:r>
      <w:r>
        <w:t xml:space="preserve"> ? x.length : x;</w:t>
      </w:r>
      <w:r w:rsidR="003A7193">
        <w:t xml:space="preserve">  </w:t>
      </w:r>
      <w:r w:rsidR="003A7193" w:rsidRPr="003A7193">
        <w:rPr>
          <w:color w:val="008000"/>
          <w:highlight w:val="white"/>
        </w:rPr>
        <w:t>// Type of n is number</w:t>
      </w:r>
    </w:p>
    <w:p w:rsidR="009D073F" w:rsidRDefault="00520C74" w:rsidP="009D073F">
      <w:r>
        <w:t>The following example illustrates the merging of member types that occurs when union types are created from object types.</w:t>
      </w:r>
    </w:p>
    <w:p w:rsidR="009D073F" w:rsidRDefault="005F4294" w:rsidP="009D073F">
      <w:pPr>
        <w:pStyle w:val="Code"/>
      </w:pPr>
      <w:r w:rsidRPr="005F4294">
        <w:rPr>
          <w:color w:val="0000FF"/>
          <w:highlight w:val="white"/>
        </w:rPr>
        <w:t>interface</w:t>
      </w:r>
      <w:r>
        <w:t xml:space="preserve"> A {</w:t>
      </w:r>
      <w:r>
        <w:br/>
        <w:t xml:space="preserve">    a: </w:t>
      </w:r>
      <w:r w:rsidRPr="005F4294">
        <w:rPr>
          <w:color w:val="0000FF"/>
          <w:highlight w:val="white"/>
        </w:rPr>
        <w:t>string</w:t>
      </w:r>
      <w:r>
        <w:t>;</w:t>
      </w:r>
      <w:r>
        <w:br/>
        <w:t xml:space="preserve">    b: </w:t>
      </w:r>
      <w:r w:rsidRPr="005F4294">
        <w:rPr>
          <w:color w:val="0000FF"/>
          <w:highlight w:val="white"/>
        </w:rPr>
        <w:t>number</w:t>
      </w:r>
      <w:r>
        <w:t>;</w:t>
      </w:r>
      <w:r>
        <w:br/>
        <w:t>}</w:t>
      </w:r>
    </w:p>
    <w:p w:rsidR="005F4294" w:rsidRDefault="005F4294" w:rsidP="009D073F">
      <w:pPr>
        <w:pStyle w:val="Code"/>
      </w:pPr>
      <w:r w:rsidRPr="005F4294">
        <w:rPr>
          <w:color w:val="0000FF"/>
          <w:highlight w:val="white"/>
        </w:rPr>
        <w:t>interface</w:t>
      </w:r>
      <w:r>
        <w:t xml:space="preserve"> B {</w:t>
      </w:r>
      <w:r>
        <w:br/>
        <w:t xml:space="preserve">    a: </w:t>
      </w:r>
      <w:r w:rsidRPr="005F4294">
        <w:rPr>
          <w:color w:val="0000FF"/>
          <w:highlight w:val="white"/>
        </w:rPr>
        <w:t>number</w:t>
      </w:r>
      <w:r>
        <w:t>;</w:t>
      </w:r>
      <w:r>
        <w:br/>
        <w:t xml:space="preserve">    b: </w:t>
      </w:r>
      <w:r w:rsidRPr="005F4294">
        <w:rPr>
          <w:color w:val="0000FF"/>
          <w:highlight w:val="white"/>
        </w:rPr>
        <w:t>number</w:t>
      </w:r>
      <w:r>
        <w:t>;</w:t>
      </w:r>
      <w:r>
        <w:br/>
        <w:t xml:space="preserve">    c: </w:t>
      </w:r>
      <w:r w:rsidRPr="005F4294">
        <w:rPr>
          <w:color w:val="0000FF"/>
          <w:highlight w:val="white"/>
        </w:rPr>
        <w:t>number</w:t>
      </w:r>
      <w:r>
        <w:t>;</w:t>
      </w:r>
      <w:r>
        <w:br/>
        <w:t>}</w:t>
      </w:r>
    </w:p>
    <w:p w:rsidR="00310A30" w:rsidRDefault="005F4294" w:rsidP="00520C74">
      <w:pPr>
        <w:pStyle w:val="Code"/>
        <w:rPr>
          <w:color w:val="008000"/>
        </w:rPr>
      </w:pPr>
      <w:r w:rsidRPr="005F4294">
        <w:rPr>
          <w:color w:val="0000FF"/>
          <w:highlight w:val="white"/>
        </w:rPr>
        <w:t>var</w:t>
      </w:r>
      <w:r>
        <w:t xml:space="preserve"> x: A | B;</w:t>
      </w:r>
      <w:r>
        <w:br/>
      </w:r>
      <w:r w:rsidRPr="005F4294">
        <w:rPr>
          <w:color w:val="0000FF"/>
          <w:highlight w:val="white"/>
        </w:rPr>
        <w:t>var</w:t>
      </w:r>
      <w:r>
        <w:t xml:space="preserve"> a = x.a;  </w:t>
      </w:r>
      <w:r w:rsidRPr="005F4294">
        <w:rPr>
          <w:color w:val="008000"/>
          <w:highlight w:val="white"/>
        </w:rPr>
        <w:t>// a has type string | number</w:t>
      </w:r>
      <w:r>
        <w:br/>
      </w:r>
      <w:r w:rsidRPr="005F4294">
        <w:rPr>
          <w:color w:val="0000FF"/>
          <w:highlight w:val="white"/>
        </w:rPr>
        <w:t>var</w:t>
      </w:r>
      <w:r>
        <w:t xml:space="preserve"> b = x.b;  </w:t>
      </w:r>
      <w:r w:rsidRPr="005F4294">
        <w:rPr>
          <w:color w:val="008000"/>
          <w:highlight w:val="white"/>
        </w:rPr>
        <w:t>// b has type number</w:t>
      </w:r>
      <w:r>
        <w:br/>
      </w:r>
      <w:r w:rsidRPr="005F4294">
        <w:rPr>
          <w:color w:val="0000FF"/>
          <w:highlight w:val="white"/>
        </w:rPr>
        <w:t>var</w:t>
      </w:r>
      <w:r>
        <w:t xml:space="preserve"> c = x.c;  </w:t>
      </w:r>
      <w:r w:rsidRPr="005F4294">
        <w:rPr>
          <w:color w:val="008000"/>
          <w:highlight w:val="white"/>
        </w:rPr>
        <w:t>// Error</w:t>
      </w:r>
      <w:r>
        <w:rPr>
          <w:color w:val="008000"/>
        </w:rPr>
        <w:t>, no property c in union type</w:t>
      </w:r>
    </w:p>
    <w:p w:rsidR="00520C74" w:rsidRPr="00520C74" w:rsidRDefault="00520C74" w:rsidP="00520C74">
      <w:r>
        <w:t xml:space="preserve">Note that </w:t>
      </w:r>
      <w:r w:rsidR="008F4735">
        <w:t>'</w:t>
      </w:r>
      <w:r>
        <w:t>x.a</w:t>
      </w:r>
      <w:r w:rsidR="008F4735">
        <w:t>'</w:t>
      </w:r>
      <w:r>
        <w:t xml:space="preserve"> has a union type because the type of </w:t>
      </w:r>
      <w:r w:rsidR="008F4735">
        <w:t>'</w:t>
      </w:r>
      <w:r>
        <w:t>a</w:t>
      </w:r>
      <w:r w:rsidR="008F4735">
        <w:t>'</w:t>
      </w:r>
      <w:r>
        <w:t xml:space="preserve"> is different in </w:t>
      </w:r>
      <w:r w:rsidR="008F4735">
        <w:t>'</w:t>
      </w:r>
      <w:r>
        <w:t>A</w:t>
      </w:r>
      <w:r w:rsidR="008F4735">
        <w:t>'</w:t>
      </w:r>
      <w:r>
        <w:t xml:space="preserve"> and </w:t>
      </w:r>
      <w:r w:rsidR="008F4735">
        <w:t>'</w:t>
      </w:r>
      <w:r>
        <w:t>B</w:t>
      </w:r>
      <w:r w:rsidR="008F4735">
        <w:t>'</w:t>
      </w:r>
      <w:r>
        <w:t xml:space="preserve">, whereas </w:t>
      </w:r>
      <w:r w:rsidR="008F4735">
        <w:t>'</w:t>
      </w:r>
      <w:r>
        <w:t>x.b</w:t>
      </w:r>
      <w:r w:rsidR="008F4735">
        <w:t>'</w:t>
      </w:r>
      <w:r>
        <w:t xml:space="preserve"> </w:t>
      </w:r>
      <w:r w:rsidR="0045308C">
        <w:t xml:space="preserve">simply </w:t>
      </w:r>
      <w:r>
        <w:t xml:space="preserve">has type number because that is the type of </w:t>
      </w:r>
      <w:r w:rsidR="008F4735">
        <w:t>'</w:t>
      </w:r>
      <w:r>
        <w:t>b</w:t>
      </w:r>
      <w:r w:rsidR="008F4735">
        <w:t>'</w:t>
      </w:r>
      <w:r>
        <w:t xml:space="preserve"> in both </w:t>
      </w:r>
      <w:r w:rsidR="008F4735">
        <w:t>'</w:t>
      </w:r>
      <w:r>
        <w:t>A</w:t>
      </w:r>
      <w:r w:rsidR="008F4735">
        <w:t>'</w:t>
      </w:r>
      <w:r>
        <w:t xml:space="preserve"> and </w:t>
      </w:r>
      <w:r w:rsidR="008F4735">
        <w:t>'</w:t>
      </w:r>
      <w:r>
        <w:t>B</w:t>
      </w:r>
      <w:r w:rsidR="008F4735">
        <w:t>'</w:t>
      </w:r>
      <w:r>
        <w:t xml:space="preserve">. Also note that there is no property </w:t>
      </w:r>
      <w:r w:rsidR="008F4735">
        <w:t>'</w:t>
      </w:r>
      <w:r>
        <w:t>x.c</w:t>
      </w:r>
      <w:r w:rsidR="008F4735">
        <w:t>'</w:t>
      </w:r>
      <w:r>
        <w:t xml:space="preserve"> because only </w:t>
      </w:r>
      <w:r w:rsidR="008F4735">
        <w:t>'</w:t>
      </w:r>
      <w:r>
        <w:t>A</w:t>
      </w:r>
      <w:r w:rsidR="008F4735">
        <w:t>'</w:t>
      </w:r>
      <w:r>
        <w:t xml:space="preserve"> has a property </w:t>
      </w:r>
      <w:r w:rsidR="008F4735">
        <w:t>'</w:t>
      </w:r>
      <w:r>
        <w:t>c</w:t>
      </w:r>
      <w:r w:rsidR="008F4735">
        <w:t>'</w:t>
      </w:r>
      <w:r>
        <w:t>.</w:t>
      </w:r>
    </w:p>
    <w:p w:rsidR="00815514" w:rsidRDefault="00815514" w:rsidP="00815514">
      <w:pPr>
        <w:pStyle w:val="Heading3"/>
      </w:pPr>
      <w:bookmarkStart w:id="45" w:name="_Toc401222292"/>
      <w:r>
        <w:t>Function Types</w:t>
      </w:r>
      <w:bookmarkEnd w:id="45"/>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0420AA">
        <w:t>3.6.7</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46" w:name="_Toc401222293"/>
      <w:r>
        <w:lastRenderedPageBreak/>
        <w:t>Constructor Types</w:t>
      </w:r>
      <w:bookmarkEnd w:id="46"/>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0420AA">
        <w:t>3.6.8</w:t>
      </w:r>
      <w:r w:rsidR="00DB5E89">
        <w:fldChar w:fldCharType="end"/>
      </w:r>
      <w:r w:rsidR="00DB5E89">
        <w:t>) or by including construct signatures in object type literals.</w:t>
      </w:r>
    </w:p>
    <w:p w:rsidR="0044410D" w:rsidRPr="0044410D" w:rsidRDefault="00346243" w:rsidP="00346243">
      <w:pPr>
        <w:pStyle w:val="Heading3"/>
      </w:pPr>
      <w:bookmarkStart w:id="47" w:name="_Toc401222294"/>
      <w:r>
        <w:t>Members</w:t>
      </w:r>
      <w:bookmarkEnd w:id="47"/>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236652">
      <w:pPr>
        <w:pStyle w:val="ListParagraph"/>
        <w:numPr>
          <w:ilvl w:val="0"/>
          <w:numId w:val="25"/>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0420AA">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0420AA">
        <w:t>3.8</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0420AA">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0420AA">
        <w:t>3.8</w:t>
      </w:r>
      <w:r w:rsidR="000D49B1">
        <w:fldChar w:fldCharType="end"/>
      </w:r>
      <w:r w:rsidR="000D49B1">
        <w:t>.</w:t>
      </w:r>
    </w:p>
    <w:p w:rsidR="0044410D" w:rsidRPr="0044410D" w:rsidRDefault="00371204" w:rsidP="00236652">
      <w:pPr>
        <w:pStyle w:val="ListParagraph"/>
        <w:numPr>
          <w:ilvl w:val="0"/>
          <w:numId w:val="25"/>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0420AA">
        <w:t>3.8.4</w:t>
      </w:r>
      <w:r w:rsidR="00117EB8">
        <w:fldChar w:fldCharType="end"/>
      </w:r>
      <w:r w:rsidR="00117EB8">
        <w:t>.</w:t>
      </w:r>
    </w:p>
    <w:p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0420AA">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44410D" w:rsidRPr="0044410D" w:rsidRDefault="00A71A7A" w:rsidP="00A71A7A">
      <w:pPr>
        <w:pStyle w:val="Heading2"/>
      </w:pPr>
      <w:bookmarkStart w:id="48" w:name="_Ref342394865"/>
      <w:bookmarkStart w:id="49" w:name="_Toc401222295"/>
      <w:r>
        <w:t>Type Parameters</w:t>
      </w:r>
      <w:bookmarkEnd w:id="48"/>
      <w:bookmarkEnd w:id="49"/>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lastRenderedPageBreak/>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50" w:name="_Ref366146437"/>
      <w:bookmarkStart w:id="51" w:name="_Toc401222296"/>
      <w:r>
        <w:t>Type Parameter Lists</w:t>
      </w:r>
      <w:bookmarkEnd w:id="50"/>
      <w:bookmarkEnd w:id="51"/>
    </w:p>
    <w:p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t>The scope of a type parameter extends over the entire declaration with which the type parameter list is associated, with the exception of static member declarations in classes.</w:t>
      </w:r>
    </w:p>
    <w:p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236652">
      <w:pPr>
        <w:pStyle w:val="ListParagraph"/>
        <w:numPr>
          <w:ilvl w:val="0"/>
          <w:numId w:val="47"/>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236652">
      <w:pPr>
        <w:pStyle w:val="ListParagraph"/>
        <w:numPr>
          <w:ilvl w:val="0"/>
          <w:numId w:val="47"/>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rsidR="0044410D" w:rsidRPr="0044410D" w:rsidRDefault="00494615" w:rsidP="00236652">
      <w:pPr>
        <w:pStyle w:val="ListParagraph"/>
        <w:numPr>
          <w:ilvl w:val="0"/>
          <w:numId w:val="47"/>
        </w:numPr>
      </w:pPr>
      <w:r>
        <w:t xml:space="preserve">Otherwise, </w:t>
      </w:r>
      <w:r w:rsidRPr="00494615">
        <w:rPr>
          <w:i/>
        </w:rPr>
        <w:t>T</w:t>
      </w:r>
      <w:r w:rsidR="008F4735">
        <w:t>'</w:t>
      </w:r>
      <w:r>
        <w:t xml:space="preserve">s base constraint is </w:t>
      </w:r>
      <w:r w:rsidRPr="00494615">
        <w:rPr>
          <w:i/>
        </w:rPr>
        <w:t>T</w:t>
      </w:r>
      <w:r w:rsidR="008F4735">
        <w:t>'</w:t>
      </w:r>
      <w:r>
        <w:t>s declared constraint.</w:t>
      </w:r>
    </w:p>
    <w:p w:rsidR="0044410D" w:rsidRPr="0044410D" w:rsidRDefault="00A6516C" w:rsidP="00A6516C">
      <w:r>
        <w:t>In the example</w:t>
      </w:r>
    </w:p>
    <w:p w:rsidR="0044410D" w:rsidRPr="0044410D"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48218E" w:rsidRPr="0048218E">
        <w:rPr>
          <w:highlight w:val="white"/>
        </w:rPr>
        <w:br/>
      </w:r>
      <w:r w:rsidR="003C16F1">
        <w:rPr>
          <w:highlight w:val="white"/>
        </w:rPr>
        <w:t xml:space="preserve">    f&lt;V </w:t>
      </w:r>
      <w:r w:rsidR="003C16F1" w:rsidRPr="003C16F1">
        <w:rPr>
          <w:color w:val="0000FF"/>
          <w:highlight w:val="white"/>
        </w:rPr>
        <w:t>extends</w:t>
      </w:r>
      <w:r w:rsidR="003C16F1">
        <w:rPr>
          <w:highlight w:val="white"/>
        </w:rPr>
        <w:t xml:space="preserve"> U&gt;(x: V): V;</w:t>
      </w:r>
      <w:r w:rsidR="0048218E" w:rsidRPr="0048218E">
        <w:rPr>
          <w:highlight w:val="white"/>
        </w:rPr>
        <w:br/>
      </w:r>
      <w:r w:rsidR="003C16F1">
        <w:rPr>
          <w:highlight w:val="white"/>
        </w:rPr>
        <w:t>}</w:t>
      </w:r>
    </w:p>
    <w:p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rsidR="0044410D" w:rsidRPr="0044410D" w:rsidRDefault="00251BE1" w:rsidP="00251BE1">
      <w:r>
        <w:lastRenderedPageBreak/>
        <w:t xml:space="preserve">For purposes of determining type relationships (section </w:t>
      </w:r>
      <w:r>
        <w:fldChar w:fldCharType="begin"/>
      </w:r>
      <w:r>
        <w:instrText xml:space="preserve"> REF _Ref320780546 \r \h </w:instrText>
      </w:r>
      <w:r>
        <w:fldChar w:fldCharType="separate"/>
      </w:r>
      <w:r w:rsidR="000420AA">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0420AA">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0420AA">
        <w:t>4.11</w:t>
      </w:r>
      <w:r>
        <w:fldChar w:fldCharType="end"/>
      </w:r>
      <w:r>
        <w:t xml:space="preserve">), and function calls (section </w:t>
      </w:r>
      <w:r>
        <w:fldChar w:fldCharType="begin"/>
      </w:r>
      <w:r>
        <w:instrText xml:space="preserve"> REF _Ref320250038 \r \h </w:instrText>
      </w:r>
      <w:r>
        <w:fldChar w:fldCharType="separate"/>
      </w:r>
      <w:r w:rsidR="000420AA">
        <w:t>4.12</w:t>
      </w:r>
      <w:r>
        <w:fldChar w:fldCharType="end"/>
      </w:r>
      <w:r>
        <w:t>), type parameters appear to have the members of their base constraint, but no other members.</w:t>
      </w:r>
    </w:p>
    <w:p w:rsidR="0044410D" w:rsidRPr="0044410D" w:rsidRDefault="00EC706E" w:rsidP="00EC706E">
      <w:pPr>
        <w:pStyle w:val="Heading3"/>
      </w:pPr>
      <w:bookmarkStart w:id="52" w:name="_Ref366145964"/>
      <w:bookmarkStart w:id="53" w:name="_Toc401222297"/>
      <w:r>
        <w:t>Type Argument Lists</w:t>
      </w:r>
      <w:bookmarkEnd w:id="52"/>
      <w:bookmarkEnd w:id="53"/>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0420AA">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0420AA">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0420AA">
        <w:t>3.8.4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44410D" w:rsidRPr="0044410D" w:rsidRDefault="0099780D" w:rsidP="0099780D">
      <w:pPr>
        <w:pStyle w:val="Heading2"/>
      </w:pPr>
      <w:bookmarkStart w:id="54" w:name="_Ref349736654"/>
      <w:bookmarkStart w:id="55" w:name="_Toc401222298"/>
      <w:r>
        <w:t>Named Types</w:t>
      </w:r>
      <w:bookmarkEnd w:id="54"/>
      <w:bookmarkEnd w:id="55"/>
    </w:p>
    <w:p w:rsidR="0044410D" w:rsidRPr="0044410D"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0420AA">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0420AA">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0420AA">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lastRenderedPageBreak/>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0420AA">
        <w:t>3.6.2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44410D"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44410D" w:rsidRPr="0044410D" w:rsidRDefault="00960DC5" w:rsidP="00960DC5">
      <w:pPr>
        <w:rPr>
          <w:highlight w:val="white"/>
        </w:rPr>
      </w:pPr>
      <w:r>
        <w:rPr>
          <w:highlight w:val="white"/>
        </w:rPr>
        <w:t>the type</w:t>
      </w:r>
      <w:r w:rsidR="00211EA2">
        <w:rPr>
          <w:highlight w:val="white"/>
        </w:rPr>
        <w:t xml:space="preserve"> reference</w:t>
      </w:r>
    </w:p>
    <w:p w:rsidR="0044410D" w:rsidRPr="0044410D"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rsidR="0044410D" w:rsidRPr="0044410D" w:rsidRDefault="00960DC5" w:rsidP="00960DC5">
      <w:pPr>
        <w:rPr>
          <w:highlight w:val="white"/>
        </w:rPr>
      </w:pPr>
      <w:r>
        <w:rPr>
          <w:highlight w:val="white"/>
        </w:rPr>
        <w:t>is indistinguishable from the type</w:t>
      </w:r>
    </w:p>
    <w:p w:rsidR="0044410D" w:rsidRPr="0044410D"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rsidR="0044410D" w:rsidRPr="0044410D" w:rsidRDefault="008B3168" w:rsidP="008B3168">
      <w:pPr>
        <w:pStyle w:val="Heading3"/>
      </w:pPr>
      <w:bookmarkStart w:id="56" w:name="_Ref349832418"/>
      <w:bookmarkStart w:id="57" w:name="_Toc401222299"/>
      <w:r>
        <w:t>Instance Types</w:t>
      </w:r>
      <w:bookmarkEnd w:id="56"/>
      <w:bookmarkEnd w:id="57"/>
    </w:p>
    <w:p w:rsidR="0044410D" w:rsidRPr="0044410D"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44410D" w:rsidRPr="0044410D"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48218E" w:rsidRPr="0048218E">
        <w:br/>
      </w:r>
      <w:r w:rsidR="002929EF">
        <w:t xml:space="preserve">    self: G&lt;T&gt;;            </w:t>
      </w:r>
      <w:r w:rsidR="002929EF" w:rsidRPr="002929EF">
        <w:rPr>
          <w:color w:val="008000"/>
          <w:highlight w:val="white"/>
        </w:rPr>
        <w:t xml:space="preserve">// </w:t>
      </w:r>
      <w:r w:rsidR="00B84DAF">
        <w:rPr>
          <w:color w:val="008000"/>
        </w:rPr>
        <w:t>Use T as type argument to form instance type</w:t>
      </w:r>
      <w:r w:rsidR="0048218E" w:rsidRPr="0048218E">
        <w:br/>
      </w:r>
      <w:r>
        <w:t xml:space="preserve">    f() {</w:t>
      </w:r>
      <w:r w:rsidR="0048218E" w:rsidRPr="0048218E">
        <w:br/>
      </w:r>
      <w: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rsidR="0048218E" w:rsidRPr="0048218E">
        <w:br/>
      </w:r>
      <w:r>
        <w:t xml:space="preserve">    }</w:t>
      </w:r>
      <w:r w:rsidR="0048218E" w:rsidRPr="0048218E">
        <w:br/>
      </w:r>
      <w:r>
        <w:t>}</w:t>
      </w:r>
    </w:p>
    <w:p w:rsidR="0044410D" w:rsidRPr="0044410D" w:rsidRDefault="0068514E" w:rsidP="0068514E">
      <w:pPr>
        <w:pStyle w:val="Heading2"/>
      </w:pPr>
      <w:bookmarkStart w:id="58" w:name="_Ref319139856"/>
      <w:bookmarkStart w:id="59" w:name="_Toc401222300"/>
      <w:r>
        <w:lastRenderedPageBreak/>
        <w:t>Specifying Types</w:t>
      </w:r>
      <w:bookmarkEnd w:id="58"/>
      <w:bookmarkEnd w:id="59"/>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4C5365" w:rsidRPr="004C5365" w:rsidRDefault="000A663E" w:rsidP="004C5365">
      <w:pPr>
        <w:pStyle w:val="Grammar"/>
      </w:pPr>
      <w:r w:rsidRPr="00DB544C">
        <w:rPr>
          <w:rStyle w:val="Production"/>
        </w:rPr>
        <w:t>Type:</w:t>
      </w:r>
      <w:r w:rsidR="0048218E" w:rsidRPr="0048218E">
        <w:br/>
      </w:r>
      <w:r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591FA3">
        <w:rPr>
          <w:rStyle w:val="Production"/>
        </w:rPr>
        <w:t>UnionType</w:t>
      </w:r>
      <w:r w:rsidR="0048218E" w:rsidRPr="0048218E">
        <w:br/>
      </w:r>
      <w:r w:rsidR="0044410D" w:rsidRPr="001E0AF4">
        <w:rPr>
          <w:rStyle w:val="Production"/>
        </w:rPr>
        <w:t>FunctionType</w:t>
      </w:r>
      <w:r w:rsidR="0048218E" w:rsidRPr="0048218E">
        <w:br/>
      </w:r>
      <w:r w:rsidR="0044410D" w:rsidRPr="001E0AF4">
        <w:rPr>
          <w:rStyle w:val="Production"/>
        </w:rPr>
        <w:t>ConstructorType</w:t>
      </w:r>
      <w:r w:rsidR="0048218E" w:rsidRPr="0048218E">
        <w:br/>
      </w:r>
      <w:r w:rsidR="004C5365" w:rsidRPr="001E0AF4">
        <w:rPr>
          <w:rStyle w:val="Production"/>
        </w:rPr>
        <w:t>TypeQuery</w:t>
      </w:r>
    </w:p>
    <w:p w:rsidR="004C5365" w:rsidRPr="0044410D" w:rsidRDefault="004C5365" w:rsidP="004C5365">
      <w:r>
        <w:t>The different forms of type notations are described in the following sections.</w:t>
      </w:r>
    </w:p>
    <w:p w:rsidR="0044410D" w:rsidRPr="0044410D" w:rsidRDefault="00A10939" w:rsidP="00A10939">
      <w:pPr>
        <w:pStyle w:val="Heading3"/>
      </w:pPr>
      <w:bookmarkStart w:id="60" w:name="_Ref352313823"/>
      <w:bookmarkStart w:id="61" w:name="_Toc401222301"/>
      <w:r>
        <w:t>Predefined Types</w:t>
      </w:r>
      <w:bookmarkEnd w:id="60"/>
      <w:bookmarkEnd w:id="61"/>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62" w:name="_Ref342558726"/>
      <w:bookmarkStart w:id="63" w:name="_Ref343165311"/>
      <w:bookmarkStart w:id="64" w:name="_Ref343176491"/>
      <w:bookmarkStart w:id="65" w:name="_Toc401222302"/>
      <w:r>
        <w:t xml:space="preserve">Type </w:t>
      </w:r>
      <w:bookmarkEnd w:id="62"/>
      <w:r w:rsidR="005A2154">
        <w:t>References</w:t>
      </w:r>
      <w:bookmarkEnd w:id="63"/>
      <w:bookmarkEnd w:id="64"/>
      <w:bookmarkEnd w:id="65"/>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6046F7" w:rsidP="00C74827">
      <w:r>
        <w:lastRenderedPageBreak/>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0420AA">
        <w:t>3.4.2</w:t>
      </w:r>
      <w:r w:rsidR="00E952FF">
        <w:fldChar w:fldCharType="end"/>
      </w:r>
      <w:r w:rsidR="00E952FF">
        <w:t>).</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0420AA">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0420AA">
        <w:t>2.4</w:t>
      </w:r>
      <w:r>
        <w:fldChar w:fldCharType="end"/>
      </w:r>
      <w:r>
        <w:t>.</w:t>
      </w:r>
    </w:p>
    <w:p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0420AA">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44410D" w:rsidRPr="0044410D"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44410D" w:rsidRPr="0044410D"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44410D" w:rsidRPr="0044410D"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rsidR="0048218E" w:rsidRPr="0048218E">
        <w:br/>
      </w:r>
      <w:r>
        <w:t xml:space="preserve">    x: T;</w:t>
      </w:r>
      <w:r w:rsidR="0048218E" w:rsidRPr="0048218E">
        <w:br/>
      </w:r>
      <w:r>
        <w:t xml:space="preserve">    y: U;</w:t>
      </w:r>
      <w:r w:rsidR="0048218E" w:rsidRPr="0048218E">
        <w:br/>
      </w:r>
      <w:r>
        <w:t>}</w:t>
      </w:r>
    </w:p>
    <w:p w:rsidR="0044410D" w:rsidRPr="0044410D" w:rsidRDefault="009C47C1" w:rsidP="00A56084">
      <w:pPr>
        <w:pStyle w:val="Code"/>
      </w:pPr>
      <w:r w:rsidRPr="00CB063C">
        <w:rPr>
          <w:color w:val="0000FF"/>
          <w:highlight w:val="white"/>
        </w:rPr>
        <w:t>var</w:t>
      </w:r>
      <w:r w:rsidR="00835F00">
        <w:t xml:space="preserve"> v1: G&lt;A, C</w:t>
      </w:r>
      <w:r>
        <w:t>&gt;;</w:t>
      </w:r>
      <w:r w:rsidR="00CB063C">
        <w:t xml:space="preserve">        </w:t>
      </w:r>
      <w:r w:rsidR="00835F00">
        <w:t xml:space="preserve">       </w:t>
      </w:r>
      <w:r w:rsidR="00CB063C" w:rsidRPr="00CB063C">
        <w:rPr>
          <w:color w:val="008000"/>
          <w:highlight w:val="white"/>
        </w:rPr>
        <w:t>// Ok</w:t>
      </w:r>
      <w:r w:rsidR="0048218E" w:rsidRPr="0048218E">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rsidR="0048218E" w:rsidRPr="0048218E">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48218E" w:rsidRPr="0048218E">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rsidR="0048218E" w:rsidRPr="0048218E">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48218E" w:rsidRPr="0048218E">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rsidR="0048218E" w:rsidRPr="0048218E">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0420AA">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rsidR="0044410D" w:rsidRPr="00700CD6" w:rsidRDefault="003C13C0" w:rsidP="003C13C0">
      <w:pPr>
        <w:pStyle w:val="Code"/>
      </w:pPr>
      <w:r w:rsidRPr="003C13C0">
        <w:rPr>
          <w:color w:val="0000FF"/>
          <w:highlight w:val="white"/>
        </w:rPr>
        <w:lastRenderedPageBreak/>
        <w:t>var</w:t>
      </w:r>
      <w:r>
        <w:t xml:space="preserve"> v1: {</w:t>
      </w:r>
      <w:r w:rsidR="0048218E" w:rsidRPr="0048218E">
        <w:br/>
      </w:r>
      <w:r>
        <w:t xml:space="preserve">    x: </w:t>
      </w:r>
      <w:r w:rsidR="00A56084">
        <w:t xml:space="preserve">{ a: </w:t>
      </w:r>
      <w:r w:rsidRPr="003C13C0">
        <w:rPr>
          <w:color w:val="0000FF"/>
          <w:highlight w:val="white"/>
        </w:rPr>
        <w:t>string</w:t>
      </w:r>
      <w:r>
        <w:t>;</w:t>
      </w:r>
      <w:r w:rsidR="00A56084">
        <w:t xml:space="preserve"> }</w:t>
      </w:r>
      <w:r w:rsidR="0048218E" w:rsidRPr="0048218E">
        <w:br/>
      </w:r>
      <w: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rsidR="0048218E" w:rsidRPr="0048218E">
        <w:br/>
      </w:r>
      <w:r>
        <w:t>};</w:t>
      </w:r>
    </w:p>
    <w:p w:rsidR="00700CD6" w:rsidRDefault="00700CD6" w:rsidP="00700CD6">
      <w:pPr>
        <w:pStyle w:val="Heading3"/>
      </w:pPr>
      <w:bookmarkStart w:id="66" w:name="_Ref399748157"/>
      <w:bookmarkStart w:id="67" w:name="_Toc401222303"/>
      <w:r>
        <w:t>Object Type Literals</w:t>
      </w:r>
      <w:bookmarkEnd w:id="66"/>
      <w:bookmarkEnd w:id="67"/>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0420AA">
        <w:t>3.7</w:t>
      </w:r>
      <w:r w:rsidR="00C7799C">
        <w:fldChar w:fldCharType="end"/>
      </w:r>
      <w:r>
        <w:t>.</w:t>
      </w:r>
    </w:p>
    <w:p w:rsidR="0044410D" w:rsidRDefault="0044410D" w:rsidP="0044410D">
      <w:pPr>
        <w:pStyle w:val="Heading3"/>
      </w:pPr>
      <w:bookmarkStart w:id="68" w:name="_Ref399748659"/>
      <w:bookmarkStart w:id="69" w:name="_Ref399908025"/>
      <w:bookmarkStart w:id="70" w:name="_Toc401222304"/>
      <w:r>
        <w:t>Array Type</w:t>
      </w:r>
      <w:bookmarkEnd w:id="68"/>
      <w:r w:rsidR="00BE59C5">
        <w:t xml:space="preserve"> Literals</w:t>
      </w:r>
      <w:bookmarkEnd w:id="69"/>
      <w:bookmarkEnd w:id="70"/>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Pr="001E0AF4">
        <w:rPr>
          <w:rStyle w:val="Production"/>
        </w:rPr>
        <w:t>ElementType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700CD6" w:rsidRPr="00700CD6" w:rsidRDefault="00700CD6" w:rsidP="00700CD6">
      <w:pPr>
        <w:pStyle w:val="Grammar"/>
      </w:pPr>
      <w:r w:rsidRPr="00202C82">
        <w:rPr>
          <w:rStyle w:val="Production"/>
        </w:rPr>
        <w:t>ElementType:</w:t>
      </w:r>
      <w:r w:rsidR="0048218E" w:rsidRPr="0048218E">
        <w:br/>
      </w:r>
      <w:r w:rsidRPr="001E0AF4">
        <w:rPr>
          <w:rStyle w:val="Production"/>
        </w:rPr>
        <w:t>PredefinedType</w:t>
      </w:r>
      <w:r w:rsidR="0048218E" w:rsidRPr="0048218E">
        <w:br/>
      </w:r>
      <w:r w:rsidRPr="001E0AF4">
        <w:rPr>
          <w:rStyle w:val="Production"/>
        </w:rPr>
        <w:t>TypeReference</w:t>
      </w:r>
      <w:r w:rsidR="0048218E" w:rsidRPr="0048218E">
        <w:br/>
      </w:r>
      <w:r w:rsidRPr="001E0AF4">
        <w:rPr>
          <w:rStyle w:val="Production"/>
        </w:rPr>
        <w:t>ObjectType</w:t>
      </w:r>
      <w:r w:rsidR="0048218E" w:rsidRPr="0048218E">
        <w:br/>
      </w:r>
      <w:r w:rsidRPr="001E0AF4">
        <w:rPr>
          <w:rStyle w:val="Production"/>
        </w:rPr>
        <w:t>ArrayType</w:t>
      </w:r>
      <w:r w:rsidR="0048218E" w:rsidRPr="0048218E">
        <w:br/>
      </w:r>
      <w:r>
        <w:rPr>
          <w:rStyle w:val="Production"/>
        </w:rPr>
        <w:t>TupleType</w:t>
      </w:r>
      <w:r w:rsidR="0048218E" w:rsidRPr="0048218E">
        <w:br/>
      </w:r>
      <w:r w:rsidR="004C5365" w:rsidRPr="001E0AF4">
        <w:rPr>
          <w:rStyle w:val="Production"/>
        </w:rPr>
        <w:t>TypeQuery</w:t>
      </w:r>
    </w:p>
    <w:p w:rsidR="00BF1857" w:rsidRDefault="0004776F" w:rsidP="003E37A3">
      <w:r>
        <w:lastRenderedPageBreak/>
        <w:t xml:space="preserve">An array type literal references an array type (section </w:t>
      </w:r>
      <w:r>
        <w:fldChar w:fldCharType="begin"/>
      </w:r>
      <w:r>
        <w:instrText xml:space="preserve"> REF _Ref399822153 \r \h </w:instrText>
      </w:r>
      <w:r>
        <w:fldChar w:fldCharType="separate"/>
      </w:r>
      <w:r w:rsidR="000420AA">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module</w:t>
      </w:r>
      <w:r w:rsidR="00674B2F">
        <w:t xml:space="preserve"> with the element type as a type argument</w:t>
      </w:r>
      <w:r w:rsidR="002C6E99">
        <w:t>.</w:t>
      </w:r>
    </w:p>
    <w:p w:rsidR="00700CD6" w:rsidRPr="0044410D" w:rsidRDefault="00700CD6" w:rsidP="00700CD6">
      <w:r>
        <w:t xml:space="preserve">In order to avoid grammar ambiguities, array type literals permit only a restricted set of notations for the element type. Specifically, </w:t>
      </w:r>
      <w:r w:rsidRPr="00C85C73">
        <w:t xml:space="preserve">an </w:t>
      </w:r>
      <w:r w:rsidRPr="00723019">
        <w:rPr>
          <w:rStyle w:val="Production"/>
        </w:rPr>
        <w:t>ArrayType</w:t>
      </w:r>
      <w:r>
        <w:t xml:space="preserve"> cannot start with a</w:t>
      </w:r>
      <w:r w:rsidR="00143613">
        <w:t xml:space="preserve"> </w:t>
      </w:r>
      <w:r w:rsidR="00143613" w:rsidRPr="00143613">
        <w:rPr>
          <w:rStyle w:val="Production"/>
        </w:rPr>
        <w:t>UnionType</w:t>
      </w:r>
      <w:r w:rsidR="00143613">
        <w:t>,</w:t>
      </w:r>
      <w:r>
        <w:t xml:space="preserve"> </w:t>
      </w:r>
      <w:r w:rsidRPr="004158EA">
        <w:rPr>
          <w:rStyle w:val="Production"/>
        </w:rPr>
        <w:t>FunctionType</w:t>
      </w:r>
      <w:r>
        <w:t xml:space="preserve"> or </w:t>
      </w:r>
      <w:r w:rsidRPr="004158EA">
        <w:rPr>
          <w:rStyle w:val="Production"/>
        </w:rPr>
        <w:t>ConstructorType</w:t>
      </w:r>
      <w:r>
        <w:t xml:space="preserve">. To use one of those forms for the element type, an array type must be written using the </w:t>
      </w:r>
      <w:r w:rsidR="008F4735">
        <w:t>'</w:t>
      </w:r>
      <w:r>
        <w:t>Array&lt;T&gt;</w:t>
      </w:r>
      <w:r w:rsidR="008F4735">
        <w:t>'</w:t>
      </w:r>
      <w:r>
        <w:t xml:space="preserve"> notation. For example, the type</w:t>
      </w:r>
    </w:p>
    <w:p w:rsidR="00700CD6" w:rsidRPr="0044410D" w:rsidRDefault="00700CD6" w:rsidP="00700CD6">
      <w:pPr>
        <w:pStyle w:val="Code"/>
      </w:pPr>
      <w:r>
        <w:t xml:space="preserve">() =&gt; </w:t>
      </w:r>
      <w:r w:rsidRPr="003A2AB9">
        <w:rPr>
          <w:color w:val="0000FF"/>
          <w:highlight w:val="white"/>
        </w:rPr>
        <w:t>string</w:t>
      </w:r>
      <w:r>
        <w:t>[]</w:t>
      </w:r>
    </w:p>
    <w:p w:rsidR="00700CD6" w:rsidRPr="0044410D" w:rsidRDefault="00700CD6" w:rsidP="00700CD6">
      <w:r>
        <w:t xml:space="preserve">denotes a function returning a string array, not an array of functions returning string. The latter can be expressed using </w:t>
      </w:r>
      <w:r w:rsidR="008F4735">
        <w:t>'</w:t>
      </w:r>
      <w:r>
        <w:t>Array&lt;T&gt;</w:t>
      </w:r>
      <w:r w:rsidR="008F4735">
        <w:t>'</w:t>
      </w:r>
      <w:r>
        <w:t xml:space="preserve"> notation</w:t>
      </w:r>
    </w:p>
    <w:p w:rsidR="00700CD6" w:rsidRPr="0044410D" w:rsidRDefault="00700CD6" w:rsidP="00700CD6">
      <w:pPr>
        <w:pStyle w:val="Code"/>
      </w:pPr>
      <w:r>
        <w:t xml:space="preserve">Array&lt;() =&gt; </w:t>
      </w:r>
      <w:r w:rsidRPr="00CF73E6">
        <w:rPr>
          <w:color w:val="0000FF"/>
          <w:highlight w:val="white"/>
        </w:rPr>
        <w:t>string</w:t>
      </w:r>
      <w:r>
        <w:t>&gt;</w:t>
      </w:r>
    </w:p>
    <w:p w:rsidR="00700CD6" w:rsidRPr="0044410D" w:rsidRDefault="00700CD6" w:rsidP="00700CD6">
      <w:r>
        <w:t>or by writing the element type as an object type literal</w:t>
      </w:r>
    </w:p>
    <w:p w:rsidR="00700CD6" w:rsidRPr="00700CD6" w:rsidRDefault="00700CD6" w:rsidP="002C6E99">
      <w:pPr>
        <w:pStyle w:val="Code"/>
      </w:pPr>
      <w:r>
        <w:t xml:space="preserve">{ (): </w:t>
      </w:r>
      <w:r w:rsidRPr="00CF73E6">
        <w:rPr>
          <w:color w:val="0000FF"/>
          <w:highlight w:val="white"/>
        </w:rPr>
        <w:t>string</w:t>
      </w:r>
      <w:r>
        <w:t xml:space="preserve"> }[]</w:t>
      </w:r>
    </w:p>
    <w:p w:rsidR="0044410D" w:rsidRDefault="0044410D" w:rsidP="0044410D">
      <w:pPr>
        <w:pStyle w:val="Heading3"/>
      </w:pPr>
      <w:bookmarkStart w:id="71" w:name="_Ref399748670"/>
      <w:bookmarkStart w:id="72" w:name="_Ref399770000"/>
      <w:bookmarkStart w:id="73" w:name="_Toc401222305"/>
      <w:r>
        <w:t>Tuple Type</w:t>
      </w:r>
      <w:bookmarkEnd w:id="71"/>
      <w:r w:rsidR="00BE59C5">
        <w:t xml:space="preserve"> Literals</w:t>
      </w:r>
      <w:bookmarkEnd w:id="72"/>
      <w:bookmarkEnd w:id="73"/>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0420AA">
        <w:t>3.3.3</w:t>
      </w:r>
      <w:r>
        <w:fldChar w:fldCharType="end"/>
      </w:r>
      <w:r>
        <w:t>).</w:t>
      </w:r>
    </w:p>
    <w:p w:rsidR="004D2167" w:rsidRDefault="004D2167" w:rsidP="004D2167">
      <w:pPr>
        <w:pStyle w:val="Heading3"/>
      </w:pPr>
      <w:bookmarkStart w:id="74" w:name="_Ref400639507"/>
      <w:bookmarkStart w:id="75" w:name="_Toc401222306"/>
      <w:r>
        <w:t>Union Type Literals</w:t>
      </w:r>
      <w:bookmarkEnd w:id="74"/>
      <w:bookmarkEnd w:id="75"/>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t>UnionType:</w:t>
      </w:r>
      <w:r>
        <w:br/>
      </w:r>
      <w:r w:rsidR="00614A10" w:rsidRPr="00614A10">
        <w:rPr>
          <w:rStyle w:val="Production"/>
        </w:rPr>
        <w:t>ElementType</w:t>
      </w:r>
      <w:r w:rsidR="00614A10">
        <w:t xml:space="preserve">   </w:t>
      </w:r>
      <w:r w:rsidR="00614A10" w:rsidRPr="00614A10">
        <w:rPr>
          <w:rStyle w:val="Terminal"/>
        </w:rPr>
        <w:t>|</w:t>
      </w:r>
      <w:r w:rsidR="00614A10">
        <w:t xml:space="preserve">   </w:t>
      </w:r>
      <w:r w:rsidR="00614A10" w:rsidRPr="00614A10">
        <w:rPr>
          <w:rStyle w:val="Production"/>
        </w:rPr>
        <w:t>UnionOrElementType</w:t>
      </w:r>
    </w:p>
    <w:p w:rsidR="00614A10" w:rsidRPr="00614A10" w:rsidRDefault="00614A10" w:rsidP="00614A10">
      <w:pPr>
        <w:pStyle w:val="Grammar"/>
      </w:pPr>
      <w:r w:rsidRPr="00614A10">
        <w:rPr>
          <w:rStyle w:val="Production"/>
        </w:rPr>
        <w:t>UnionOrElementType:</w:t>
      </w:r>
      <w:r>
        <w:br/>
      </w:r>
      <w:r w:rsidRPr="00614A10">
        <w:rPr>
          <w:rStyle w:val="Production"/>
        </w:rPr>
        <w:t>UnionType</w:t>
      </w:r>
      <w:r>
        <w:br/>
      </w:r>
      <w:r w:rsidRPr="00614A10">
        <w:rPr>
          <w:rStyle w:val="Production"/>
        </w:rPr>
        <w:t>ElementType</w:t>
      </w:r>
    </w:p>
    <w:p w:rsidR="00614A10" w:rsidRDefault="00614A10" w:rsidP="00614A10">
      <w:pPr>
        <w:rPr>
          <w:noProof/>
        </w:rPr>
      </w:pPr>
      <w:r>
        <w:rPr>
          <w:noProof/>
        </w:rPr>
        <w:lastRenderedPageBreak/>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0420AA">
        <w:rPr>
          <w:noProof/>
        </w:rPr>
        <w:t>3.3.4</w:t>
      </w:r>
      <w:r>
        <w:rPr>
          <w:noProof/>
        </w:rPr>
        <w:fldChar w:fldCharType="end"/>
      </w:r>
      <w:r>
        <w:rPr>
          <w:noProof/>
        </w:rPr>
        <w:t>).</w:t>
      </w:r>
    </w:p>
    <w:p w:rsidR="00614A10" w:rsidRDefault="00614A10" w:rsidP="00614A10">
      <w:r>
        <w:t>In order to avoid grammar ambiguities, union type literals permit only a restricted set of notations for the element type</w:t>
      </w:r>
      <w:r w:rsidR="00AC6A6F">
        <w:t>s</w:t>
      </w:r>
      <w:r>
        <w:t>. Specifically, a</w:t>
      </w:r>
      <w:r w:rsidR="00AC6A6F">
        <w:t>n element of a</w:t>
      </w:r>
      <w:r w:rsidRPr="00C85C73">
        <w:t xml:space="preserve"> </w:t>
      </w:r>
      <w:r>
        <w:rPr>
          <w:rStyle w:val="Production"/>
        </w:rPr>
        <w:t>Union</w:t>
      </w:r>
      <w:r w:rsidRPr="00723019">
        <w:rPr>
          <w:rStyle w:val="Production"/>
        </w:rPr>
        <w:t>Type</w:t>
      </w:r>
      <w:r>
        <w:t xml:space="preserve"> cannot be written as a </w:t>
      </w:r>
      <w:r w:rsidRPr="004158EA">
        <w:rPr>
          <w:rStyle w:val="Production"/>
        </w:rPr>
        <w:t>FunctionType</w:t>
      </w:r>
      <w:r>
        <w:t xml:space="preserve"> or </w:t>
      </w:r>
      <w:r w:rsidRPr="004158EA">
        <w:rPr>
          <w:rStyle w:val="Production"/>
        </w:rPr>
        <w:t>ConstructorType</w:t>
      </w:r>
      <w:r>
        <w:t xml:space="preserve">. </w:t>
      </w:r>
      <w:r w:rsidR="00E61928">
        <w:t xml:space="preserve">To include </w:t>
      </w:r>
      <w:r w:rsidR="00AC6A6F">
        <w:t>function or constructor type</w:t>
      </w:r>
      <w:r w:rsidR="00E61928">
        <w:t>s</w:t>
      </w:r>
      <w:r w:rsidR="00AC6A6F">
        <w:t xml:space="preserve"> in a union</w:t>
      </w:r>
      <w:r w:rsidR="00143613">
        <w:t xml:space="preserve"> type</w:t>
      </w:r>
      <w:r>
        <w:t xml:space="preserve"> the </w:t>
      </w:r>
      <w:r w:rsidR="00AC6A6F">
        <w:t>function or constructor</w:t>
      </w:r>
      <w:r>
        <w:t xml:space="preserve"> type</w:t>
      </w:r>
      <w:r w:rsidR="00E61928">
        <w:t>s</w:t>
      </w:r>
      <w:r>
        <w:t xml:space="preserve"> must be written as object type literal</w:t>
      </w:r>
      <w:r w:rsidR="00E61928">
        <w:t>s</w:t>
      </w:r>
      <w:r>
        <w:t>.</w:t>
      </w:r>
      <w:r w:rsidR="00143613">
        <w:t xml:space="preserve"> For example</w:t>
      </w:r>
    </w:p>
    <w:p w:rsidR="00143613" w:rsidRDefault="00143613" w:rsidP="00143613">
      <w:pPr>
        <w:pStyle w:val="Code"/>
      </w:pPr>
      <w:r>
        <w:t xml:space="preserve">() =&gt; </w:t>
      </w:r>
      <w:r w:rsidRPr="00143613">
        <w:rPr>
          <w:color w:val="0000FF"/>
          <w:highlight w:val="white"/>
        </w:rPr>
        <w:t>string</w:t>
      </w:r>
      <w:r>
        <w:t xml:space="preserve"> | () =&gt; </w:t>
      </w:r>
      <w:r w:rsidRPr="00143613">
        <w:rPr>
          <w:color w:val="0000FF"/>
          <w:highlight w:val="white"/>
        </w:rPr>
        <w:t>number</w:t>
      </w:r>
    </w:p>
    <w:p w:rsidR="00143613" w:rsidRDefault="00143613" w:rsidP="00614A10">
      <w:r>
        <w:t>denotes a function whose return value is either a string or a function returning number, whereas</w:t>
      </w:r>
    </w:p>
    <w:p w:rsidR="00143613" w:rsidRDefault="00143613" w:rsidP="00143613">
      <w:pPr>
        <w:pStyle w:val="Code"/>
      </w:pPr>
      <w:r>
        <w:t xml:space="preserve">{ (): </w:t>
      </w:r>
      <w:r w:rsidRPr="00143613">
        <w:rPr>
          <w:color w:val="0000FF"/>
          <w:highlight w:val="white"/>
        </w:rPr>
        <w:t>string</w:t>
      </w:r>
      <w:r>
        <w:t xml:space="preserve"> } | { (): </w:t>
      </w:r>
      <w:r w:rsidRPr="00143613">
        <w:rPr>
          <w:color w:val="0000FF"/>
          <w:highlight w:val="white"/>
        </w:rPr>
        <w:t>number</w:t>
      </w:r>
      <w:r>
        <w:t xml:space="preserve"> }</w:t>
      </w:r>
    </w:p>
    <w:p w:rsidR="00143613" w:rsidRDefault="00143613" w:rsidP="00614A10">
      <w:r>
        <w:t>denotes either a function returning string or a function returning number.</w:t>
      </w:r>
    </w:p>
    <w:p w:rsidR="0044410D" w:rsidRDefault="0044410D" w:rsidP="0044410D">
      <w:pPr>
        <w:pStyle w:val="Heading3"/>
      </w:pPr>
      <w:bookmarkStart w:id="76" w:name="_Ref399748681"/>
      <w:bookmarkStart w:id="77" w:name="_Ref399772616"/>
      <w:bookmarkStart w:id="78" w:name="_Toc401222307"/>
      <w:r>
        <w:t>Function Type</w:t>
      </w:r>
      <w:bookmarkEnd w:id="76"/>
      <w:r w:rsidR="00BE59C5">
        <w:t xml:space="preserve"> Literals</w:t>
      </w:r>
      <w:bookmarkEnd w:id="77"/>
      <w:bookmarkEnd w:id="78"/>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t>&lt; T1, T2, ... &gt; ( p1, p2, ... ) =&gt; R</w:t>
      </w:r>
    </w:p>
    <w:p w:rsidR="004A246F" w:rsidRPr="0044410D" w:rsidRDefault="004A246F" w:rsidP="004A246F">
      <w:r>
        <w:t xml:space="preserve">is exactly equivalent to the object </w:t>
      </w:r>
      <w:r w:rsidR="00BE59C5">
        <w:t>type literal</w:t>
      </w:r>
    </w:p>
    <w:p w:rsidR="004A246F" w:rsidRPr="0044410D" w:rsidRDefault="004A246F" w:rsidP="004A246F">
      <w:pPr>
        <w:pStyle w:val="Code"/>
      </w:pPr>
      <w:r>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79" w:name="_Ref399748696"/>
      <w:bookmarkStart w:id="80" w:name="_Ref399821725"/>
      <w:bookmarkStart w:id="81" w:name="_Toc401222308"/>
      <w:r>
        <w:t>Constructor Type</w:t>
      </w:r>
      <w:bookmarkEnd w:id="79"/>
      <w:r w:rsidR="00BE59C5">
        <w:t xml:space="preserve"> Literals</w:t>
      </w:r>
      <w:bookmarkEnd w:id="80"/>
      <w:bookmarkEnd w:id="81"/>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712AE3">
        <w:rPr>
          <w:color w:val="0000FF"/>
          <w:highlight w:val="white"/>
        </w:rPr>
        <w:t>new</w:t>
      </w:r>
      <w:r>
        <w:t xml:space="preserve"> &lt; T1, T2, ... &gt; ( p1, p2, ... ) =&gt; R</w:t>
      </w:r>
    </w:p>
    <w:p w:rsidR="00712AE3" w:rsidRPr="0044410D" w:rsidRDefault="00712AE3" w:rsidP="00712AE3">
      <w:r>
        <w:t>is exactly equivalent to the object type literal</w:t>
      </w:r>
    </w:p>
    <w:p w:rsidR="00712AE3" w:rsidRPr="0044410D" w:rsidRDefault="00712AE3" w:rsidP="00712AE3">
      <w:pPr>
        <w:pStyle w:val="Code"/>
      </w:pPr>
      <w:r>
        <w:lastRenderedPageBreak/>
        <w:t xml:space="preserve">{ </w:t>
      </w:r>
      <w:r w:rsidRPr="00712AE3">
        <w:rPr>
          <w:color w:val="0000FF"/>
          <w:highlight w:val="white"/>
        </w:rPr>
        <w:t>new</w:t>
      </w:r>
      <w:r>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82" w:name="_Ref367622729"/>
      <w:bookmarkStart w:id="83" w:name="_Toc401222309"/>
      <w:r>
        <w:t>Type Queries</w:t>
      </w:r>
      <w:bookmarkEnd w:id="82"/>
      <w:bookmarkEnd w:id="83"/>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0420AA">
        <w:t>4.3</w:t>
      </w:r>
      <w:r>
        <w:fldChar w:fldCharType="end"/>
      </w:r>
      <w:r>
        <w:t xml:space="preserve">) or property access expression (section </w:t>
      </w:r>
      <w:r>
        <w:fldChar w:fldCharType="begin"/>
      </w:r>
      <w:r>
        <w:instrText xml:space="preserve"> REF _Ref320780642 \r \h </w:instrText>
      </w:r>
      <w:r>
        <w:fldChar w:fldCharType="separate"/>
      </w:r>
      <w:r w:rsidR="000420AA">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0420AA">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44410D" w:rsidRPr="0044410D" w:rsidRDefault="001C045C" w:rsidP="001C045C">
      <w:pPr>
        <w:pStyle w:val="Code"/>
      </w:pPr>
      <w:r w:rsidRPr="001C045C">
        <w:rPr>
          <w:color w:val="0000FF"/>
          <w:highlight w:val="white"/>
        </w:rPr>
        <w:t>var</w:t>
      </w:r>
      <w:r>
        <w:t xml:space="preserve"> a = { x: 10, y: 20 };</w:t>
      </w:r>
      <w:r w:rsidR="0048218E" w:rsidRPr="0048218E">
        <w:br/>
      </w:r>
      <w:r w:rsidRPr="001C045C">
        <w:rPr>
          <w:color w:val="0000FF"/>
          <w:highlight w:val="white"/>
        </w:rPr>
        <w:t>var</w:t>
      </w:r>
      <w:r>
        <w:t xml:space="preserve"> b: </w:t>
      </w:r>
      <w:r w:rsidRPr="001C045C">
        <w:rPr>
          <w:color w:val="0000FF"/>
          <w:highlight w:val="white"/>
        </w:rPr>
        <w:t>typeof</w:t>
      </w:r>
      <w:r>
        <w:t xml:space="preserve"> a;</w:t>
      </w:r>
    </w:p>
    <w:p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8F4735">
        <w:t>'</w:t>
      </w:r>
      <w:r w:rsidR="001C045C">
        <w:t>{ x: number; y: number; }</w:t>
      </w:r>
      <w:r w:rsidR="008F4735">
        <w:t>'</w:t>
      </w:r>
      <w:r w:rsidR="001C045C">
        <w:t>.</w:t>
      </w:r>
    </w:p>
    <w:p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44410D" w:rsidRPr="0044410D" w:rsidRDefault="00A02DBF" w:rsidP="00A02DBF">
      <w:pPr>
        <w:pStyle w:val="Code"/>
      </w:pPr>
      <w:r w:rsidRPr="00C27704">
        <w:rPr>
          <w:color w:val="0000FF"/>
          <w:highlight w:val="white"/>
        </w:rPr>
        <w:t>var</w:t>
      </w:r>
      <w:r>
        <w:t xml:space="preserve"> c: </w:t>
      </w:r>
      <w:r w:rsidRPr="00C27704">
        <w:rPr>
          <w:color w:val="0000FF"/>
          <w:highlight w:val="white"/>
        </w:rPr>
        <w:t>typeof</w:t>
      </w:r>
      <w:r>
        <w:t xml:space="preserve"> c;</w:t>
      </w:r>
      <w:r w:rsidR="0048218E" w:rsidRPr="0048218E">
        <w:br/>
      </w:r>
      <w:r w:rsidRPr="00C27704">
        <w:rPr>
          <w:color w:val="0000FF"/>
          <w:highlight w:val="white"/>
        </w:rPr>
        <w:t>var</w:t>
      </w:r>
      <w:r>
        <w:t xml:space="preserve"> d: </w:t>
      </w:r>
      <w:r w:rsidRPr="00C27704">
        <w:rPr>
          <w:color w:val="0000FF"/>
          <w:highlight w:val="white"/>
        </w:rPr>
        <w:t>typeof</w:t>
      </w:r>
      <w:r>
        <w:t xml:space="preserve"> e;</w:t>
      </w:r>
      <w:r w:rsidR="0048218E" w:rsidRPr="0048218E">
        <w:br/>
      </w:r>
      <w:r w:rsidRPr="00C27704">
        <w:rPr>
          <w:color w:val="0000FF"/>
          <w:highlight w:val="white"/>
        </w:rPr>
        <w:t>var</w:t>
      </w:r>
      <w:r>
        <w:t xml:space="preserve"> e: </w:t>
      </w:r>
      <w:r w:rsidRPr="00C27704">
        <w:rPr>
          <w:color w:val="0000FF"/>
          <w:highlight w:val="white"/>
        </w:rPr>
        <w:t>typeof</w:t>
      </w:r>
      <w:r>
        <w:t xml:space="preserve"> d;</w:t>
      </w:r>
      <w:r w:rsidR="0048218E" w:rsidRPr="0048218E">
        <w:br/>
      </w:r>
      <w:r w:rsidRPr="00C27704">
        <w:rPr>
          <w:color w:val="0000FF"/>
          <w:highlight w:val="white"/>
        </w:rPr>
        <w:t>var</w:t>
      </w:r>
      <w:r>
        <w:t xml:space="preserve"> f: Array&lt;</w:t>
      </w:r>
      <w:r w:rsidRPr="00C27704">
        <w:rPr>
          <w:color w:val="0000FF"/>
          <w:highlight w:val="white"/>
        </w:rPr>
        <w:t>typeof</w:t>
      </w:r>
      <w:r>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48218E" w:rsidRPr="0048218E">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rsidR="0044410D" w:rsidRPr="0044410D" w:rsidRDefault="008215E7" w:rsidP="00E616E3">
      <w:pPr>
        <w:pStyle w:val="Heading2"/>
      </w:pPr>
      <w:bookmarkStart w:id="84" w:name="_Ref399751903"/>
      <w:bookmarkStart w:id="85" w:name="_Ref399751904"/>
      <w:bookmarkStart w:id="86" w:name="_Toc401222310"/>
      <w:r>
        <w:lastRenderedPageBreak/>
        <w:t>Specifying Members</w:t>
      </w:r>
      <w:bookmarkEnd w:id="84"/>
      <w:bookmarkEnd w:id="85"/>
      <w:bookmarkEnd w:id="86"/>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0420AA">
        <w:t>3.6.3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rsidR="0044410D" w:rsidRPr="0044410D" w:rsidRDefault="001B3DD9" w:rsidP="001B3DD9">
      <w:pPr>
        <w:pStyle w:val="Heading3"/>
      </w:pPr>
      <w:bookmarkStart w:id="87" w:name="_Toc401222311"/>
      <w:r>
        <w:t>Property Signatures</w:t>
      </w:r>
      <w:bookmarkEnd w:id="87"/>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44410D" w:rsidRPr="0044410D" w:rsidRDefault="001B3DD9" w:rsidP="001B3DD9">
      <w:r>
        <w:t xml:space="preserve">If a property signature omits a </w:t>
      </w:r>
      <w:r w:rsidRPr="009805BC">
        <w:rPr>
          <w:rStyle w:val="Production"/>
        </w:rPr>
        <w:t>TypeAnnotation</w:t>
      </w:r>
      <w:r>
        <w:t>, the Any type is assumed</w:t>
      </w:r>
      <w:r w:rsidRPr="002A6EDD">
        <w:t>.</w:t>
      </w:r>
    </w:p>
    <w:p w:rsidR="0044410D" w:rsidRPr="0044410D" w:rsidRDefault="008A36D2" w:rsidP="00E616E3">
      <w:pPr>
        <w:pStyle w:val="Heading3"/>
      </w:pPr>
      <w:bookmarkStart w:id="88" w:name="_Ref343690028"/>
      <w:bookmarkStart w:id="89" w:name="_Toc401222312"/>
      <w:r>
        <w:t>Call Signatures</w:t>
      </w:r>
      <w:bookmarkEnd w:id="88"/>
      <w:bookmarkEnd w:id="89"/>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0420AA">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0420AA">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0420AA">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0420AA">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0420AA">
        <w:t>6.1</w:t>
      </w:r>
      <w:r w:rsidR="00946C19">
        <w:fldChar w:fldCharType="end"/>
      </w:r>
      <w:r w:rsidR="00946C19">
        <w:t>).</w:t>
      </w:r>
    </w:p>
    <w:p w:rsidR="0044410D" w:rsidRPr="0044410D" w:rsidRDefault="009C3058" w:rsidP="009C3058">
      <w:r>
        <w:t xml:space="preserve">An object type containing call signatures is said to be a </w:t>
      </w:r>
      <w:r w:rsidRPr="00D405C6">
        <w:rPr>
          <w:b/>
          <w:i/>
        </w:rPr>
        <w:t>function type</w:t>
      </w:r>
      <w:r>
        <w:t>.</w:t>
      </w:r>
    </w:p>
    <w:p w:rsidR="0044410D" w:rsidRPr="0044410D" w:rsidRDefault="00A92245" w:rsidP="00A92245">
      <w:pPr>
        <w:pStyle w:val="Heading4"/>
      </w:pPr>
      <w:bookmarkStart w:id="90" w:name="_Ref343771118"/>
      <w:r>
        <w:lastRenderedPageBreak/>
        <w:t>Type Parameters</w:t>
      </w:r>
      <w:bookmarkEnd w:id="90"/>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0420AA">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0420AA">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0420AA">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83545A">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83545A">
        <w:t>&lt;T&gt;(x: T, y: T): T[]</w:t>
      </w:r>
    </w:p>
    <w:p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rsidR="0044410D" w:rsidRPr="0044410D" w:rsidRDefault="0083545A" w:rsidP="0083545A">
      <w:pPr>
        <w:pStyle w:val="Code"/>
      </w:pPr>
      <w:r w:rsidRPr="0083545A">
        <w:t>&lt;T, U&gt;(x: T, y: U): { x: T; y: U; }</w:t>
      </w:r>
    </w:p>
    <w:p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83545A">
        <w:t>&lt;T, U&gt;(a: T[], f: (x: T) =&gt; U): U[]</w:t>
      </w:r>
    </w:p>
    <w:p w:rsidR="0044410D" w:rsidRPr="0044410D" w:rsidRDefault="00A92245" w:rsidP="00A92245">
      <w:pPr>
        <w:pStyle w:val="Heading4"/>
      </w:pPr>
      <w:r>
        <w:t>Parameter List</w:t>
      </w:r>
    </w:p>
    <w:p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lastRenderedPageBreak/>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44410D"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rsidR="0048218E" w:rsidRPr="0048218E">
        <w:br/>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44410D" w:rsidRPr="0044410D" w:rsidRDefault="00064050" w:rsidP="001659E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1659E2" w:rsidP="001659E2">
      <w:r>
        <w:t>Parameter names must be unique. A compile-time error occurs if two or more parameters have the same name.</w:t>
      </w:r>
    </w:p>
    <w:p w:rsidR="0044410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0420AA">
        <w:t>8.3.1</w:t>
      </w:r>
      <w:r>
        <w:fldChar w:fldCharType="end"/>
      </w:r>
      <w:r>
        <w:t>).</w:t>
      </w:r>
    </w:p>
    <w:p w:rsidR="0044410D" w:rsidRPr="0044410D" w:rsidRDefault="001659E2" w:rsidP="001659E2">
      <w:r>
        <w:t>A parameter with a type annotation is considered to be of that type.</w:t>
      </w:r>
      <w:r w:rsidRPr="00491FFD">
        <w:t xml:space="preserve"> </w:t>
      </w:r>
      <w:r>
        <w:t>A type annotation for a rest parameter must denote an array type.</w:t>
      </w:r>
    </w:p>
    <w:p w:rsidR="0044410D" w:rsidRPr="0044410D"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44410D" w:rsidRPr="0044410D" w:rsidRDefault="00C62F9B" w:rsidP="00C62F9B">
      <w:r>
        <w:lastRenderedPageBreak/>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0420AA">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Pr="0044410D"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44410D" w:rsidRPr="0044410D" w:rsidRDefault="00A92245" w:rsidP="00A92245">
      <w:pPr>
        <w:pStyle w:val="Heading4"/>
      </w:pPr>
      <w:r>
        <w:t>Return Type</w:t>
      </w:r>
    </w:p>
    <w:p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0420AA">
        <w:t>6.3</w:t>
      </w:r>
      <w:r w:rsidR="001659E2">
        <w:fldChar w:fldCharType="end"/>
      </w:r>
      <w:r w:rsidR="001659E2">
        <w:t>.</w:t>
      </w:r>
    </w:p>
    <w:p w:rsidR="0044410D" w:rsidRPr="0044410D" w:rsidRDefault="00443DC0" w:rsidP="00443DC0">
      <w:pPr>
        <w:pStyle w:val="Heading4"/>
      </w:pPr>
      <w:bookmarkStart w:id="91" w:name="_Ref352141783"/>
      <w:r>
        <w:t>Specialized Signatures</w:t>
      </w:r>
      <w:bookmarkEnd w:id="91"/>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0420AA">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rsidR="001D78A4">
        <w:t xml:space="preserve">    createElement(tagName: </w:t>
      </w:r>
      <w:r w:rsidR="001D78A4" w:rsidRPr="00430F1E">
        <w:rPr>
          <w:color w:val="0000FF"/>
          <w:highlight w:val="white"/>
        </w:rPr>
        <w:t>string</w:t>
      </w:r>
      <w:r w:rsidR="001D78A4">
        <w:t>): HTMLElement;</w:t>
      </w:r>
      <w:r w:rsidR="0048218E" w:rsidRPr="0048218E">
        <w:br/>
      </w:r>
      <w:r>
        <w:t>}</w:t>
      </w:r>
    </w:p>
    <w:p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0420AA">
        <w:t>4.12.1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w:t>
      </w:r>
      <w:r w:rsidR="00811007">
        <w:lastRenderedPageBreak/>
        <w:t xml:space="preserve">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92" w:name="_Toc401222313"/>
      <w:r>
        <w:t>Construct</w:t>
      </w:r>
      <w:r w:rsidR="008A36D2">
        <w:t xml:space="preserve"> Signatures</w:t>
      </w:r>
      <w:bookmarkEnd w:id="92"/>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0420AA">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BF1857" w:rsidP="00E616E3">
      <w:pPr>
        <w:pStyle w:val="Heading3"/>
      </w:pPr>
      <w:bookmarkStart w:id="93" w:name="_Ref351648322"/>
      <w:bookmarkStart w:id="94" w:name="_Ref351906593"/>
      <w:bookmarkStart w:id="95" w:name="_Toc401222314"/>
      <w:r>
        <w:softHyphen/>
      </w:r>
      <w:r>
        <w:softHyphen/>
      </w:r>
      <w:r>
        <w:softHyphen/>
      </w:r>
      <w:r w:rsidR="006714DA">
        <w:t>Index</w:t>
      </w:r>
      <w:r w:rsidR="008A36D2">
        <w:t xml:space="preserve"> Signatures</w:t>
      </w:r>
      <w:bookmarkEnd w:id="93"/>
      <w:bookmarkEnd w:id="94"/>
      <w:bookmarkEnd w:id="95"/>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t xml:space="preserve">There are two </w:t>
      </w:r>
      <w:r w:rsidR="00490E6B">
        <w:t>kinds</w:t>
      </w:r>
      <w:r>
        <w:t xml:space="preserve"> of index signatures:</w:t>
      </w:r>
    </w:p>
    <w:p w:rsidR="0044410D" w:rsidRPr="0044410D" w:rsidRDefault="00F768F2" w:rsidP="00236652">
      <w:pPr>
        <w:pStyle w:val="ListParagraph"/>
        <w:numPr>
          <w:ilvl w:val="0"/>
          <w:numId w:val="38"/>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236652">
      <w:pPr>
        <w:pStyle w:val="ListParagraph"/>
        <w:numPr>
          <w:ilvl w:val="0"/>
          <w:numId w:val="38"/>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0420AA">
        <w:t>4.10</w:t>
      </w:r>
      <w:r>
        <w:fldChar w:fldCharType="end"/>
      </w:r>
      <w:r>
        <w:t>.</w:t>
      </w:r>
    </w:p>
    <w:p w:rsidR="0044410D" w:rsidRPr="0044410D" w:rsidRDefault="00C953F7" w:rsidP="00E616E3">
      <w:pPr>
        <w:pStyle w:val="Heading3"/>
      </w:pPr>
      <w:bookmarkStart w:id="96" w:name="_Ref343599928"/>
      <w:bookmarkStart w:id="97" w:name="_Toc401222315"/>
      <w:r>
        <w:t>Method</w:t>
      </w:r>
      <w:r w:rsidR="008A36D2">
        <w:t xml:space="preserve"> Signatures</w:t>
      </w:r>
      <w:bookmarkEnd w:id="96"/>
      <w:bookmarkEnd w:id="97"/>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lastRenderedPageBreak/>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t>f</w:t>
      </w:r>
      <w:r w:rsidR="00307AAC">
        <w:t xml:space="preserve"> &lt; </w:t>
      </w:r>
      <w:r>
        <w:t>T1, T2, ...</w:t>
      </w:r>
      <w:r w:rsidR="00307AAC">
        <w:t xml:space="preserve"> &gt; ( </w:t>
      </w:r>
      <w:r>
        <w:t>p1, p2, ...</w:t>
      </w:r>
      <w:r w:rsidR="00307AAC">
        <w:t xml:space="preserve"> ) : </w:t>
      </w:r>
      <w:r>
        <w:t>R</w:t>
      </w:r>
    </w:p>
    <w:p w:rsidR="0044410D" w:rsidRPr="0044410D" w:rsidRDefault="007F616B" w:rsidP="007F616B">
      <w:r>
        <w:t>is equivalent to the property declaration</w:t>
      </w:r>
    </w:p>
    <w:p w:rsidR="0044410D" w:rsidRPr="0044410D" w:rsidRDefault="00A742A6" w:rsidP="00307AAC">
      <w:pPr>
        <w:pStyle w:val="Code"/>
      </w:pPr>
      <w:r>
        <w:t>f</w:t>
      </w:r>
      <w:r w:rsidR="00307AAC">
        <w:t xml:space="preserve"> : { &lt; </w:t>
      </w:r>
      <w:r w:rsidR="005C2638">
        <w:t>T</w:t>
      </w:r>
      <w:r>
        <w:t>1, T2, ...</w:t>
      </w:r>
      <w:r w:rsidR="00307AAC">
        <w:t xml:space="preserve"> &gt; ( </w:t>
      </w:r>
      <w:r>
        <w:t>p1, p2, ...</w:t>
      </w:r>
      <w:r w:rsidR="00307AAC">
        <w:t xml:space="preserve"> ) : </w:t>
      </w:r>
      <w:r>
        <w:t>R</w:t>
      </w:r>
      <w:r w:rsidR="00307AAC">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t>f</w:t>
      </w:r>
      <w:r w:rsidR="005C2638">
        <w:t xml:space="preserve"> &lt; </w:t>
      </w:r>
      <w:r>
        <w:t>T1, T2, ...</w:t>
      </w:r>
      <w:r w:rsidR="005C2638">
        <w:t xml:space="preserve"> &gt; ( </w:t>
      </w:r>
      <w:r>
        <w:t>p1, p2, ...</w:t>
      </w:r>
      <w:r w:rsidR="00307AAC">
        <w:t xml:space="preserve"> ) : </w:t>
      </w:r>
      <w:r>
        <w:t>R</w:t>
      </w:r>
      <w:r w:rsidR="00307AAC">
        <w:t xml:space="preserve"> ;</w:t>
      </w:r>
      <w:r w:rsidR="0048218E" w:rsidRPr="0048218E">
        <w:br/>
      </w:r>
      <w:r>
        <w:t>f</w:t>
      </w:r>
      <w:r w:rsidR="005C2638">
        <w:t xml:space="preserve"> &lt; </w:t>
      </w:r>
      <w:r>
        <w:t>U1, U2, ...</w:t>
      </w:r>
      <w:r w:rsidR="005C2638">
        <w:t xml:space="preserve"> &gt; ( </w:t>
      </w:r>
      <w:r>
        <w:t>q1, q2, ...</w:t>
      </w:r>
      <w:r w:rsidR="00FD44C3">
        <w:t xml:space="preserve"> ) : </w:t>
      </w:r>
      <w:r>
        <w:t>S</w:t>
      </w:r>
      <w:r w:rsidR="00EC4F54">
        <w:t xml:space="preserve"> ;</w:t>
      </w:r>
      <w:r w:rsidR="0048218E" w:rsidRPr="0048218E">
        <w:br/>
      </w:r>
      <w:r w:rsidR="00EC4F54">
        <w:t>...</w:t>
      </w:r>
    </w:p>
    <w:p w:rsidR="0044410D" w:rsidRPr="0044410D" w:rsidRDefault="008A36D2" w:rsidP="008A36D2">
      <w:r>
        <w:t>is equivalent to</w:t>
      </w:r>
    </w:p>
    <w:p w:rsidR="0044410D" w:rsidRPr="0044410D" w:rsidRDefault="00EC4F54" w:rsidP="00EC4F54">
      <w:pPr>
        <w:pStyle w:val="Code"/>
      </w:pPr>
      <w:r>
        <w:t>f</w:t>
      </w:r>
      <w:r w:rsidR="005C2638">
        <w:t xml:space="preserve"> : {</w:t>
      </w:r>
      <w:r w:rsidR="0048218E" w:rsidRPr="0048218E">
        <w:br/>
      </w:r>
      <w:r w:rsidR="005C2638">
        <w:t xml:space="preserve">    </w:t>
      </w:r>
      <w:r>
        <w:t>&lt; T1, T2, ... &gt; ( p1, p2, ... ) : R ;</w:t>
      </w:r>
      <w:r w:rsidR="0048218E" w:rsidRPr="0048218E">
        <w:br/>
      </w:r>
      <w:r>
        <w:t xml:space="preserve">    &lt; U1, U2, ... &gt; ( q1, q2, ... ) : S ;</w:t>
      </w:r>
      <w:r w:rsidR="0048218E" w:rsidRPr="0048218E">
        <w:br/>
      </w:r>
      <w:r>
        <w:t xml:space="preserve">    </w:t>
      </w:r>
      <w:r w:rsidR="00FD44C3">
        <w:t>...</w:t>
      </w:r>
      <w:r w:rsidR="0048218E" w:rsidRPr="0048218E">
        <w:br/>
      </w:r>
      <w:r w:rsidR="00307AAC">
        <w:t>}</w:t>
      </w:r>
      <w:r>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t>{</w:t>
      </w:r>
      <w:r w:rsidR="0048218E" w:rsidRPr="0048218E">
        <w:br/>
      </w:r>
      <w: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48218E" w:rsidRPr="0048218E">
        <w:br/>
      </w:r>
      <w:r w:rsidR="00044DEF">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rsidR="0048218E" w:rsidRPr="0048218E">
        <w:br/>
      </w:r>
      <w: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48218E" w:rsidRPr="0048218E">
        <w:br/>
      </w:r>
      <w:r w:rsidR="00044DEF">
        <w:t>}</w:t>
      </w:r>
    </w:p>
    <w:p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lastRenderedPageBreak/>
        <w:t>{</w:t>
      </w:r>
      <w:r w:rsidR="0048218E" w:rsidRPr="0048218E">
        <w:br/>
      </w:r>
      <w: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rsidR="0048218E" w:rsidRPr="0048218E">
        <w:br/>
      </w:r>
      <w: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t xml:space="preserve">    func5</w:t>
      </w:r>
      <w:r w:rsidR="00044DEF">
        <w:t>: {</w:t>
      </w:r>
      <w:r w:rsidR="0048218E" w:rsidRPr="0048218E">
        <w:br/>
      </w:r>
      <w:r w:rsidR="00044DEF">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48218E" w:rsidRPr="0048218E">
        <w:br/>
      </w:r>
      <w:r w:rsidR="00044DEF">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rsidR="00044DEF">
        <w:t xml:space="preserve">    };</w:t>
      </w:r>
      <w:r w:rsidR="0048218E" w:rsidRPr="0048218E">
        <w:br/>
      </w:r>
      <w:r w:rsidR="00044DEF">
        <w:t>}</w:t>
      </w:r>
    </w:p>
    <w:p w:rsidR="0044410D" w:rsidRP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rsidR="0044410D" w:rsidRPr="0044410D" w:rsidRDefault="00DB2AF0" w:rsidP="00E23655">
      <w:pPr>
        <w:pStyle w:val="Heading2"/>
      </w:pPr>
      <w:bookmarkStart w:id="98" w:name="_Ref320780546"/>
      <w:bookmarkStart w:id="99" w:name="_Toc401222316"/>
      <w:r>
        <w:t>Type Relationships</w:t>
      </w:r>
      <w:bookmarkEnd w:id="98"/>
      <w:bookmarkEnd w:id="99"/>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DB2AF0">
      <w:r>
        <w:t xml:space="preserve">For purposes of determining type relationships, all object types appear to have the members of the </w:t>
      </w:r>
      <w:r w:rsidR="008F4735">
        <w:t>'</w:t>
      </w:r>
      <w:r w:rsidRPr="00C85A52">
        <w:t>Object</w:t>
      </w:r>
      <w:r w:rsidR="008F4735">
        <w:t>'</w:t>
      </w:r>
      <w:r>
        <w:t xml:space="preserve"> interface unless those members are hidden by members with the same name in the object types, and object types with one or more call or construct signatures appear to have the members of the </w:t>
      </w:r>
      <w:r w:rsidR="008F4735">
        <w:t>'</w:t>
      </w:r>
      <w:r>
        <w:t>Function</w:t>
      </w:r>
      <w:r w:rsidR="008F4735">
        <w:t>'</w:t>
      </w:r>
      <w:r>
        <w:t xml:space="preserve">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0420AA">
        <w:t>3.8.1</w:t>
      </w:r>
      <w:r w:rsidR="00DD25C7">
        <w:fldChar w:fldCharType="end"/>
      </w:r>
      <w:r w:rsidR="00DD25C7">
        <w:t xml:space="preserve">) that are object types </w:t>
      </w:r>
      <w:r w:rsidR="006D5F19">
        <w:t>appear to have</w:t>
      </w:r>
      <w:r w:rsidR="00DD25C7">
        <w:t xml:space="preserve"> these extra members as well.</w:t>
      </w:r>
    </w:p>
    <w:p w:rsidR="0044410D" w:rsidRPr="0044410D" w:rsidRDefault="00B17BE7" w:rsidP="00B17BE7">
      <w:pPr>
        <w:pStyle w:val="Heading3"/>
        <w:rPr>
          <w:highlight w:val="white"/>
        </w:rPr>
      </w:pPr>
      <w:bookmarkStart w:id="100" w:name="_Ref366164315"/>
      <w:bookmarkStart w:id="101" w:name="_Toc401222317"/>
      <w:r>
        <w:rPr>
          <w:highlight w:val="white"/>
        </w:rPr>
        <w:t>Apparent Type</w:t>
      </w:r>
      <w:bookmarkEnd w:id="100"/>
      <w:bookmarkEnd w:id="101"/>
    </w:p>
    <w:p w:rsidR="0044410D" w:rsidRPr="0044410D"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w:t>
      </w:r>
      <w:r w:rsidR="008F4735">
        <w:rPr>
          <w:highlight w:val="white"/>
        </w:rPr>
        <w:t>'</w:t>
      </w:r>
      <w:r w:rsidR="00B17BE7">
        <w:rPr>
          <w:highlight w:val="white"/>
        </w:rPr>
        <w:t xml:space="preserve">s </w:t>
      </w:r>
      <w:r w:rsidR="00B17BE7" w:rsidRPr="00B17BE7">
        <w:rPr>
          <w:b/>
          <w:i/>
          <w:highlight w:val="white"/>
        </w:rPr>
        <w:t>apparent type</w:t>
      </w:r>
      <w:r w:rsidR="00B17BE7">
        <w:rPr>
          <w:highlight w:val="white"/>
        </w:rPr>
        <w:t xml:space="preserve">. </w:t>
      </w:r>
      <w:r w:rsidR="007F61E0">
        <w:rPr>
          <w:highlight w:val="white"/>
        </w:rPr>
        <w:t>Specifically, a type</w:t>
      </w:r>
      <w:r w:rsidR="008F4735">
        <w:rPr>
          <w:highlight w:val="white"/>
        </w:rPr>
        <w:t>'</w:t>
      </w:r>
      <w:r w:rsidR="007F61E0">
        <w:rPr>
          <w:highlight w:val="white"/>
        </w:rPr>
        <w:t>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0420AA">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0420AA">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0420AA">
        <w:t>4.12</w:t>
      </w:r>
      <w:r w:rsidR="007F61E0">
        <w:fldChar w:fldCharType="end"/>
      </w:r>
      <w:r w:rsidR="00FA2DEC">
        <w:t>).</w:t>
      </w:r>
    </w:p>
    <w:p w:rsidR="0044410D" w:rsidRPr="0044410D" w:rsidRDefault="00B17BE7" w:rsidP="00B17BE7">
      <w:pPr>
        <w:rPr>
          <w:highlight w:val="white"/>
        </w:rPr>
      </w:pPr>
      <w:r>
        <w:rPr>
          <w:highlight w:val="white"/>
        </w:rPr>
        <w:t xml:space="preserve">The apparent type of a type </w:t>
      </w:r>
      <w:r w:rsidRPr="00B17BE7">
        <w:rPr>
          <w:i/>
          <w:highlight w:val="white"/>
        </w:rPr>
        <w:t>T</w:t>
      </w:r>
      <w:r>
        <w:rPr>
          <w:highlight w:val="white"/>
        </w:rPr>
        <w:t xml:space="preserve"> is defined as follows:</w:t>
      </w:r>
    </w:p>
    <w:p w:rsidR="0044410D" w:rsidRPr="0044410D" w:rsidRDefault="00B17BE7" w:rsidP="00236652">
      <w:pPr>
        <w:pStyle w:val="ListParagraph"/>
        <w:numPr>
          <w:ilvl w:val="0"/>
          <w:numId w:val="34"/>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 xml:space="preserve">global interface type </w:t>
      </w:r>
      <w:r w:rsidR="008F4735">
        <w:t>'</w:t>
      </w:r>
      <w:r w:rsidR="00BF3269">
        <w:t>Number</w:t>
      </w:r>
      <w:r w:rsidR="008F4735">
        <w:t>'</w:t>
      </w:r>
      <w:r w:rsidR="00BF3269">
        <w:t xml:space="preserve">, </w:t>
      </w:r>
      <w:r w:rsidR="008F4735">
        <w:t>'</w:t>
      </w:r>
      <w:r w:rsidR="00BF3269">
        <w:t>Boolean</w:t>
      </w:r>
      <w:r w:rsidR="008F4735">
        <w:t>'</w:t>
      </w:r>
      <w:r w:rsidR="00BF3269">
        <w:t xml:space="preserve">, or </w:t>
      </w:r>
      <w:r w:rsidR="008F4735">
        <w:t>'</w:t>
      </w:r>
      <w:r w:rsidR="00BF3269">
        <w:t>String</w:t>
      </w:r>
      <w:r w:rsidR="008F4735">
        <w:t>'</w:t>
      </w:r>
      <w:r w:rsidR="00BF3269">
        <w:t>.</w:t>
      </w:r>
    </w:p>
    <w:p w:rsidR="0044410D" w:rsidRPr="0044410D" w:rsidRDefault="00B17BE7" w:rsidP="00236652">
      <w:pPr>
        <w:pStyle w:val="ListParagraph"/>
        <w:numPr>
          <w:ilvl w:val="0"/>
          <w:numId w:val="34"/>
        </w:numPr>
      </w:pPr>
      <w:r>
        <w:t xml:space="preserve">if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 xml:space="preserve">interface type </w:t>
      </w:r>
      <w:r w:rsidR="008F4735">
        <w:t>'</w:t>
      </w:r>
      <w:r>
        <w:t>Number</w:t>
      </w:r>
      <w:r w:rsidR="008F4735">
        <w:t>'</w:t>
      </w:r>
      <w:r>
        <w:t>.</w:t>
      </w:r>
    </w:p>
    <w:p w:rsidR="0044410D" w:rsidRPr="0044410D" w:rsidRDefault="00BF3269" w:rsidP="00236652">
      <w:pPr>
        <w:pStyle w:val="ListParagraph"/>
        <w:numPr>
          <w:ilvl w:val="0"/>
          <w:numId w:val="34"/>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rsidR="0044410D" w:rsidRPr="0044410D" w:rsidRDefault="00D94BC4" w:rsidP="00236652">
      <w:pPr>
        <w:pStyle w:val="ListParagraph"/>
        <w:numPr>
          <w:ilvl w:val="0"/>
          <w:numId w:val="34"/>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8F4735">
        <w: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0420AA">
        <w:t>3.4.1</w:t>
      </w:r>
      <w:r w:rsidR="00B17BE7">
        <w:fldChar w:fldCharType="end"/>
      </w:r>
      <w:r w:rsidR="00FA319F">
        <w:t>)</w:t>
      </w:r>
      <w:r w:rsidR="00B17BE7">
        <w:t>.</w:t>
      </w:r>
    </w:p>
    <w:p w:rsidR="0044410D" w:rsidRPr="0044410D" w:rsidRDefault="00B17BE7" w:rsidP="00236652">
      <w:pPr>
        <w:pStyle w:val="ListParagraph"/>
        <w:numPr>
          <w:ilvl w:val="0"/>
          <w:numId w:val="34"/>
        </w:numPr>
      </w:pPr>
      <w:r>
        <w:t xml:space="preserve">Otherwise, the apparent type of </w:t>
      </w:r>
      <w:r w:rsidRPr="00B17BE7">
        <w:rPr>
          <w:i/>
        </w:rPr>
        <w:t>T</w:t>
      </w:r>
      <w:r>
        <w:t xml:space="preserve"> is </w:t>
      </w:r>
      <w:r w:rsidRPr="00B17BE7">
        <w:rPr>
          <w:i/>
        </w:rPr>
        <w:t>T</w:t>
      </w:r>
      <w:r>
        <w:t xml:space="preserve"> itself.</w:t>
      </w:r>
    </w:p>
    <w:p w:rsidR="0044410D" w:rsidRPr="0044410D" w:rsidRDefault="007F61E0" w:rsidP="007F61E0">
      <w:bookmarkStart w:id="102" w:name="_Ref326851506"/>
      <w:bookmarkStart w:id="103" w:name="_Ref307995639"/>
      <w:r>
        <w:t>The augmented form of a</w:t>
      </w:r>
      <w:r w:rsidR="00CE31C3">
        <w:t>n object</w:t>
      </w:r>
      <w:r>
        <w:t xml:space="preserve"> type </w:t>
      </w:r>
      <w:r w:rsidRPr="00CE31C3">
        <w:rPr>
          <w:i/>
        </w:rPr>
        <w:t>T</w:t>
      </w:r>
      <w:r>
        <w:t xml:space="preserve"> adds to </w:t>
      </w:r>
      <w:r w:rsidRPr="00CE31C3">
        <w:rPr>
          <w:i/>
        </w:rPr>
        <w:t>T</w:t>
      </w:r>
      <w:r>
        <w:t xml:space="preserve"> those </w:t>
      </w:r>
      <w:r w:rsidR="00A23414">
        <w:t>properties</w:t>
      </w:r>
      <w:r>
        <w:t xml:space="preserve"> of the global interface type </w:t>
      </w:r>
      <w:r w:rsidR="008F4735">
        <w:t>'</w:t>
      </w:r>
      <w:r>
        <w:t>Object</w:t>
      </w:r>
      <w:r w:rsidR="008F4735">
        <w:t>'</w:t>
      </w:r>
      <w:r>
        <w:t xml:space="preserve"> that aren</w:t>
      </w:r>
      <w:r w:rsidR="008F4735">
        <w:t>'</w:t>
      </w:r>
      <w:r>
        <w:t xml:space="preserve">t hidden by </w:t>
      </w:r>
      <w:r w:rsidR="00A23414">
        <w:t>properties</w:t>
      </w:r>
      <w:r>
        <w:t xml:space="preserve">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w:t>
      </w:r>
      <w:r w:rsidR="00A23414">
        <w:t>properties</w:t>
      </w:r>
      <w:r>
        <w:t xml:space="preserve"> of the global interface type </w:t>
      </w:r>
      <w:r w:rsidR="008F4735">
        <w:t>'</w:t>
      </w:r>
      <w:r>
        <w:t>Function</w:t>
      </w:r>
      <w:r w:rsidR="008F4735">
        <w:t>'</w:t>
      </w:r>
      <w:r>
        <w:t xml:space="preserve"> </w:t>
      </w:r>
      <w:r w:rsidR="00CE31C3">
        <w:t>that aren</w:t>
      </w:r>
      <w:r w:rsidR="008F4735">
        <w:t>'</w:t>
      </w:r>
      <w:r w:rsidR="00CE31C3">
        <w:t xml:space="preserve">t hidden by </w:t>
      </w:r>
      <w:r w:rsidR="00A23414">
        <w:t>properties</w:t>
      </w:r>
      <w:r w:rsidR="00CE31C3">
        <w:t xml:space="preserve"> in </w:t>
      </w:r>
      <w:r w:rsidR="00CE31C3" w:rsidRPr="00CE31C3">
        <w:rPr>
          <w:i/>
        </w:rPr>
        <w:t>T</w:t>
      </w:r>
      <w:r w:rsidR="00CE31C3">
        <w:t xml:space="preserve">. </w:t>
      </w:r>
      <w:r w:rsidR="00A23414">
        <w:t>Properties</w:t>
      </w:r>
      <w:r>
        <w:t xml:space="preserve"> </w:t>
      </w:r>
      <w:r w:rsidR="00CE31C3">
        <w:t xml:space="preserve">in </w:t>
      </w:r>
      <w:r w:rsidR="00CE31C3" w:rsidRPr="00CE31C3">
        <w:rPr>
          <w:i/>
        </w:rPr>
        <w:t>T</w:t>
      </w:r>
      <w:r w:rsidR="00CE31C3">
        <w:t xml:space="preserve"> </w:t>
      </w:r>
      <w:r>
        <w:t xml:space="preserve">hide </w:t>
      </w:r>
      <w:r w:rsidR="008F4735">
        <w:t>'</w:t>
      </w:r>
      <w:r>
        <w:t>Object</w:t>
      </w:r>
      <w:r w:rsidR="008F4735">
        <w:t>'</w:t>
      </w:r>
      <w:r>
        <w:t xml:space="preserve"> or </w:t>
      </w:r>
      <w:r w:rsidR="008F4735">
        <w:t>'</w:t>
      </w:r>
      <w:r>
        <w:t>Function</w:t>
      </w:r>
      <w:r w:rsidR="008F4735">
        <w:t>'</w:t>
      </w:r>
      <w:r>
        <w:t xml:space="preserve"> interface </w:t>
      </w:r>
      <w:r w:rsidR="00A23414">
        <w:t>properties with the same name.</w:t>
      </w:r>
    </w:p>
    <w:p w:rsidR="0044410D" w:rsidRPr="0044410D" w:rsidRDefault="007F61E0" w:rsidP="007F61E0">
      <w:r>
        <w:lastRenderedPageBreak/>
        <w:t xml:space="preserve">In effect, </w:t>
      </w:r>
      <w:r w:rsidR="00FA2DEC">
        <w:t>a type</w:t>
      </w:r>
      <w:r w:rsidR="008F4735">
        <w:t>'</w:t>
      </w:r>
      <w:r w:rsidR="00FA2DEC">
        <w:t>s apparent type</w:t>
      </w:r>
      <w:r>
        <w:t xml:space="preserve"> </w:t>
      </w:r>
      <w:r w:rsidR="00FA2DEC">
        <w:t>is</w:t>
      </w:r>
      <w:r>
        <w:t xml:space="preserve"> </w:t>
      </w:r>
      <w:r w:rsidR="00FA2DEC">
        <w:t>a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rsidR="0044410D" w:rsidRPr="0044410D" w:rsidRDefault="007F61E0" w:rsidP="007F61E0">
      <w:r>
        <w:t>Some examples:</w:t>
      </w:r>
    </w:p>
    <w:p w:rsidR="0044410D" w:rsidRPr="0044410D" w:rsidRDefault="007F61E0" w:rsidP="007F61E0">
      <w:pPr>
        <w:pStyle w:val="Code"/>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rsidR="0048218E" w:rsidRPr="0048218E">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rsidR="0048218E" w:rsidRPr="0048218E">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rsidR="0044410D" w:rsidRPr="0044410D" w:rsidRDefault="00FA2DEC" w:rsidP="00FA2DEC">
      <w:r>
        <w:t>The last assignment is</w:t>
      </w:r>
      <w:r w:rsidR="00935C88">
        <w:t xml:space="preserve"> an error because the apparent type of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rsidR="0044410D" w:rsidRPr="0044410D" w:rsidRDefault="00151024" w:rsidP="00151024">
      <w:pPr>
        <w:pStyle w:val="Heading3"/>
      </w:pPr>
      <w:bookmarkStart w:id="104" w:name="_Ref366489706"/>
      <w:bookmarkStart w:id="105" w:name="_Toc401222318"/>
      <w:r>
        <w:t>Type</w:t>
      </w:r>
      <w:r w:rsidR="002B53CE">
        <w:t xml:space="preserve"> and Member I</w:t>
      </w:r>
      <w:r>
        <w:t>dentity</w:t>
      </w:r>
      <w:bookmarkEnd w:id="102"/>
      <w:bookmarkEnd w:id="104"/>
      <w:bookmarkEnd w:id="105"/>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236652">
      <w:pPr>
        <w:pStyle w:val="ListParagraph"/>
        <w:numPr>
          <w:ilvl w:val="0"/>
          <w:numId w:val="33"/>
        </w:numPr>
      </w:pPr>
      <w:r>
        <w:t>they are both the Any type,</w:t>
      </w:r>
    </w:p>
    <w:p w:rsidR="0044410D" w:rsidRPr="0044410D" w:rsidRDefault="00151024" w:rsidP="00236652">
      <w:pPr>
        <w:pStyle w:val="ListParagraph"/>
        <w:numPr>
          <w:ilvl w:val="0"/>
          <w:numId w:val="33"/>
        </w:numPr>
      </w:pPr>
      <w:r>
        <w:t xml:space="preserve">they are </w:t>
      </w:r>
      <w:r w:rsidR="002B53CE">
        <w:t>the same primitive type,</w:t>
      </w:r>
    </w:p>
    <w:p w:rsidR="00F449DA" w:rsidRDefault="00F934AD" w:rsidP="00236652">
      <w:pPr>
        <w:pStyle w:val="ListParagraph"/>
        <w:numPr>
          <w:ilvl w:val="0"/>
          <w:numId w:val="33"/>
        </w:numPr>
      </w:pPr>
      <w:r>
        <w:t>they</w:t>
      </w:r>
      <w:r w:rsidR="00367C8D">
        <w:t xml:space="preserve"> are the same type parameter,</w:t>
      </w:r>
    </w:p>
    <w:p w:rsidR="0044410D" w:rsidRPr="0044410D" w:rsidRDefault="00F449DA" w:rsidP="00236652">
      <w:pPr>
        <w:pStyle w:val="ListParagraph"/>
        <w:numPr>
          <w:ilvl w:val="0"/>
          <w:numId w:val="33"/>
        </w:numPr>
      </w:pPr>
      <w:r>
        <w:t xml:space="preserve">they are union types with identical sets of constituent types, </w:t>
      </w:r>
      <w:r w:rsidR="001F3321">
        <w:t>or</w:t>
      </w:r>
    </w:p>
    <w:p w:rsidR="00F449DA" w:rsidRDefault="00151024" w:rsidP="00F934AD">
      <w:pPr>
        <w:pStyle w:val="ListParagraph"/>
        <w:numPr>
          <w:ilvl w:val="0"/>
          <w:numId w:val="33"/>
        </w:numPr>
      </w:pPr>
      <w:r>
        <w:t xml:space="preserve">they are </w:t>
      </w:r>
      <w:r w:rsidR="00F449DA">
        <w:t xml:space="preserve">non-union </w:t>
      </w:r>
      <w:r>
        <w:t xml:space="preserve">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236652">
      <w:pPr>
        <w:pStyle w:val="ListParagraph"/>
        <w:numPr>
          <w:ilvl w:val="0"/>
          <w:numId w:val="36"/>
        </w:numPr>
      </w:pPr>
      <w:r>
        <w:t xml:space="preserve">they are public properties </w:t>
      </w:r>
      <w:r w:rsidR="00953E63">
        <w:t>with identical names, optionality, and types,</w:t>
      </w:r>
    </w:p>
    <w:p w:rsidR="0044410D" w:rsidRPr="0044410D" w:rsidRDefault="002B53CE" w:rsidP="00236652">
      <w:pPr>
        <w:pStyle w:val="ListParagraph"/>
        <w:numPr>
          <w:ilvl w:val="0"/>
          <w:numId w:val="36"/>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236652">
      <w:pPr>
        <w:pStyle w:val="ListParagraph"/>
        <w:numPr>
          <w:ilvl w:val="0"/>
          <w:numId w:val="36"/>
        </w:numPr>
      </w:pPr>
      <w:r>
        <w:t>they are identical call signatures,</w:t>
      </w:r>
    </w:p>
    <w:p w:rsidR="0044410D" w:rsidRPr="0044410D" w:rsidRDefault="00953E63" w:rsidP="00236652">
      <w:pPr>
        <w:pStyle w:val="ListParagraph"/>
        <w:numPr>
          <w:ilvl w:val="0"/>
          <w:numId w:val="36"/>
        </w:numPr>
      </w:pPr>
      <w:r>
        <w:t>they are identical construct signatures, or</w:t>
      </w:r>
    </w:p>
    <w:p w:rsidR="0044410D" w:rsidRPr="0044410D" w:rsidRDefault="00953E63" w:rsidP="00236652">
      <w:pPr>
        <w:pStyle w:val="ListParagraph"/>
        <w:numPr>
          <w:ilvl w:val="0"/>
          <w:numId w:val="36"/>
        </w:numPr>
      </w:pPr>
      <w:r>
        <w:t xml:space="preserve">they are index signatures </w:t>
      </w:r>
      <w:r w:rsidR="00A738B0">
        <w:t xml:space="preserve">of identical kind </w:t>
      </w:r>
      <w:r>
        <w:t>with identical types.</w:t>
      </w:r>
    </w:p>
    <w:p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44410D" w:rsidRPr="0044410D" w:rsidRDefault="001E6DE9" w:rsidP="00A16D97">
      <w:pPr>
        <w:pStyle w:val="Code"/>
      </w:pPr>
      <w:r w:rsidRPr="00002DB4">
        <w:rPr>
          <w:color w:val="0000FF"/>
          <w:highlight w:val="white"/>
        </w:rPr>
        <w:lastRenderedPageBreak/>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44410D" w:rsidRPr="0044410D"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44410D" w:rsidRPr="0044410D" w:rsidRDefault="00A16D97" w:rsidP="001E6DE9">
      <w:pPr>
        <w:pStyle w:val="Code"/>
      </w:pPr>
      <w:r w:rsidRPr="00002DB4">
        <w:rPr>
          <w:color w:val="0000FF"/>
          <w:highlight w:val="white"/>
        </w:rPr>
        <w:t>var</w:t>
      </w:r>
      <w:r>
        <w:t xml:space="preserve"> a: C&lt;X&gt;;</w:t>
      </w:r>
      <w:r w:rsidR="0048218E" w:rsidRPr="0048218E">
        <w:br/>
      </w:r>
      <w:r w:rsidRPr="00002DB4">
        <w:rPr>
          <w:color w:val="0000FF"/>
          <w:highlight w:val="white"/>
        </w:rPr>
        <w:t>var</w:t>
      </w:r>
      <w:r>
        <w:t xml:space="preserve"> b: C&lt;Y&gt;;</w:t>
      </w:r>
    </w:p>
    <w:p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rsidR="0044410D" w:rsidRPr="0044410D" w:rsidRDefault="00DB2AF0" w:rsidP="00B12BE1">
      <w:pPr>
        <w:pStyle w:val="Heading3"/>
      </w:pPr>
      <w:bookmarkStart w:id="106" w:name="_Ref326839674"/>
      <w:bookmarkStart w:id="107" w:name="_Toc401222319"/>
      <w:r>
        <w:t>Subtypes and Supertypes</w:t>
      </w:r>
      <w:bookmarkEnd w:id="103"/>
      <w:bookmarkEnd w:id="106"/>
      <w:bookmarkEnd w:id="107"/>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8F4735">
        <w:t>'</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0420AA">
        <w:t>3.8.1</w:t>
      </w:r>
      <w:r w:rsidR="007366B6">
        <w:fldChar w:fldCharType="end"/>
      </w:r>
      <w:r w:rsidR="007366B6">
        <w:t xml:space="preserve">) </w:t>
      </w:r>
      <w:r w:rsidR="00B17BE7">
        <w:t xml:space="preserve">of </w:t>
      </w:r>
      <w:r w:rsidR="00B17BE7" w:rsidRPr="007366B6">
        <w:rPr>
          <w:i/>
        </w:rPr>
        <w:t>S</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Any type.</w:t>
      </w:r>
    </w:p>
    <w:p w:rsidR="0044410D" w:rsidRPr="0044410D" w:rsidRDefault="00712C5C" w:rsidP="00712C5C">
      <w:pPr>
        <w:pStyle w:val="ListParagraph"/>
        <w:numPr>
          <w:ilvl w:val="0"/>
          <w:numId w:val="1"/>
        </w:numPr>
      </w:pPr>
      <w:r w:rsidRPr="001C18E9">
        <w:rPr>
          <w:i/>
        </w:rPr>
        <w:t>S</w:t>
      </w:r>
      <w:r>
        <w:t xml:space="preserve"> is the Undefined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F449DA" w:rsidRPr="0044410D"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44410D" w:rsidRPr="0044410D" w:rsidRDefault="00A53CA1" w:rsidP="000630AF">
      <w:pPr>
        <w:pStyle w:val="ListParagraph"/>
        <w:numPr>
          <w:ilvl w:val="0"/>
          <w:numId w:val="1"/>
        </w:numPr>
      </w:pPr>
      <w:r>
        <w:rPr>
          <w:i/>
        </w:rPr>
        <w:t>S</w:t>
      </w:r>
      <w:r w:rsidR="008F4735">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8F4735">
        <w:rPr>
          <w:i/>
        </w:rPr>
        <w:t>'</w:t>
      </w:r>
      <w:r>
        <w:t xml:space="preserve"> contains a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0630AF" w:rsidP="000630AF">
      <w:pPr>
        <w:pStyle w:val="ListParagraph"/>
        <w:numPr>
          <w:ilvl w:val="1"/>
          <w:numId w:val="1"/>
        </w:numPr>
      </w:pPr>
      <w:r w:rsidRPr="00134B7F">
        <w:rPr>
          <w:i/>
        </w:rPr>
        <w:t>M</w:t>
      </w:r>
      <w:r>
        <w:t xml:space="preserve"> is an optional property and </w:t>
      </w:r>
      <w:r w:rsidRPr="00134B7F">
        <w:rPr>
          <w:i/>
        </w:rPr>
        <w:t>S</w:t>
      </w:r>
      <w:r w:rsidR="008F4735">
        <w:rPr>
          <w:i/>
        </w:rPr>
        <w:t>'</w:t>
      </w:r>
      <w:r>
        <w:t xml:space="preserve"> contains no property of the same name as </w:t>
      </w:r>
      <w:r w:rsidRPr="00134B7F">
        <w:rPr>
          <w:i/>
        </w:rPr>
        <w:t>M</w:t>
      </w:r>
      <w:r>
        <w:t>.</w:t>
      </w:r>
    </w:p>
    <w:p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rsidR="008F4735">
        <w:t>'</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lastRenderedPageBreak/>
        <w:t>M</w:t>
      </w:r>
      <w:r>
        <w:t xml:space="preserve"> is a string index signature of type </w:t>
      </w:r>
      <w:r w:rsidRPr="00155A0D">
        <w:rPr>
          <w:i/>
        </w:rPr>
        <w:t>U</w:t>
      </w:r>
      <w:r>
        <w:t xml:space="preserve"> and </w:t>
      </w:r>
      <w:r w:rsidRPr="00155A0D">
        <w:rPr>
          <w:i/>
        </w:rPr>
        <w:t>S</w:t>
      </w:r>
      <w:r w:rsidR="008F4735">
        <w:rPr>
          <w:i/>
        </w:rPr>
        <w:t>'</w:t>
      </w:r>
      <w:r>
        <w:t xml:space="preserve"> contains a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8F4735">
        <w:rPr>
          <w:i/>
        </w:rPr>
        <w:t>'</w:t>
      </w:r>
      <w:r w:rsidR="00155A0D">
        <w:t xml:space="preserve"> contains a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0420AA">
        <w:t>3.7.2.4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08" w:name="_Ref330633611"/>
      <w:bookmarkStart w:id="109" w:name="_Toc401222320"/>
      <w:r>
        <w:t>Assignment Compatibility</w:t>
      </w:r>
      <w:bookmarkEnd w:id="108"/>
      <w:bookmarkEnd w:id="109"/>
    </w:p>
    <w:p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10" w:name="_Ref313351047"/>
      <w:r w:rsidR="00C97557">
        <w:t xml:space="preserve"> certain circumstances, such as expression and variable types in assignment statements and argument and parameter types in function calls.</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8F4735">
        <w:t>'</w:t>
      </w:r>
      <w:r w:rsidR="002F107E">
        <w:t xml:space="preserve"> denotes the apparent type (section </w:t>
      </w:r>
      <w:r w:rsidR="002F107E">
        <w:fldChar w:fldCharType="begin"/>
      </w:r>
      <w:r w:rsidR="002F107E">
        <w:instrText xml:space="preserve"> REF _Ref366164315 \r \h </w:instrText>
      </w:r>
      <w:r w:rsidR="002F107E">
        <w:fldChar w:fldCharType="separate"/>
      </w:r>
      <w:r w:rsidR="000420AA">
        <w:t>3.8.1</w:t>
      </w:r>
      <w:r w:rsidR="002F107E">
        <w:fldChar w:fldCharType="end"/>
      </w:r>
      <w:r w:rsidR="002F107E">
        <w:t xml:space="preserve">) of </w:t>
      </w:r>
      <w:r w:rsidR="002F107E" w:rsidRPr="007366B6">
        <w:rPr>
          <w:i/>
        </w:rPr>
        <w:t>S</w:t>
      </w:r>
      <w:r>
        <w:t>:</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44410D" w:rsidRPr="0044410D" w:rsidRDefault="007E36A2" w:rsidP="007E36A2">
      <w:pPr>
        <w:pStyle w:val="ListParagraph"/>
        <w:numPr>
          <w:ilvl w:val="0"/>
          <w:numId w:val="1"/>
        </w:numPr>
      </w:pPr>
      <w:r w:rsidRPr="001C18E9">
        <w:rPr>
          <w:i/>
        </w:rPr>
        <w:t>S</w:t>
      </w:r>
      <w:r>
        <w:t xml:space="preserve"> is the Undefined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44410D" w:rsidRPr="0044410D" w:rsidRDefault="00BB1678" w:rsidP="00306790">
      <w:pPr>
        <w:pStyle w:val="ListParagraph"/>
        <w:numPr>
          <w:ilvl w:val="0"/>
          <w:numId w:val="1"/>
        </w:numPr>
      </w:pPr>
      <w:r w:rsidRPr="001C18E9">
        <w:rPr>
          <w:i/>
        </w:rPr>
        <w:t>S</w:t>
      </w:r>
      <w:r w:rsidR="008F4735">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8F4735">
        <w:rPr>
          <w:i/>
        </w:rPr>
        <w:t>'</w:t>
      </w:r>
      <w:r>
        <w:t xml:space="preserve"> contains a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8F4735">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11" w:name="_Ref315956176"/>
      <w:r w:rsidRPr="0091131C">
        <w:rPr>
          <w:i/>
        </w:rPr>
        <w:t>M</w:t>
      </w:r>
      <w:r>
        <w:t xml:space="preserve"> is a non-specialized call or construct signature and </w:t>
      </w:r>
      <w:r w:rsidRPr="0091131C">
        <w:rPr>
          <w:i/>
        </w:rPr>
        <w:t>S</w:t>
      </w:r>
      <w:r w:rsidR="008F4735">
        <w:t>'</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lastRenderedPageBreak/>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8F4735">
        <w:rPr>
          <w:i/>
        </w:rPr>
        <w:t>'</w:t>
      </w:r>
      <w:r>
        <w:t xml:space="preserve"> contains a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8F4735">
        <w:rPr>
          <w:i/>
        </w:rPr>
        <w:t>'</w:t>
      </w:r>
      <w:r>
        <w:t xml:space="preserve"> contains a 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0420AA">
        <w:t>3.7.2.4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236652">
      <w:pPr>
        <w:pStyle w:val="ListParagraph"/>
        <w:numPr>
          <w:ilvl w:val="0"/>
          <w:numId w:val="37"/>
        </w:numPr>
      </w:pPr>
      <w:r>
        <w:t>the Any type is assignable to</w:t>
      </w:r>
      <w:r w:rsidR="00516CE6">
        <w:t>, but not a subtype of,</w:t>
      </w:r>
      <w:r w:rsidR="00B2146C">
        <w:t xml:space="preserve"> all types, and</w:t>
      </w:r>
    </w:p>
    <w:p w:rsidR="0044410D" w:rsidRPr="0044410D" w:rsidRDefault="00B2146C" w:rsidP="00236652">
      <w:pPr>
        <w:pStyle w:val="ListParagraph"/>
        <w:numPr>
          <w:ilvl w:val="0"/>
          <w:numId w:val="37"/>
        </w:numPr>
      </w:pPr>
      <w:r>
        <w:t>the primitive type Number is assignable to, but not a subtype of, all enum types.</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44410D"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4410D" w:rsidRPr="0044410D"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sidR="008F4735">
        <w:rPr>
          <w:color w:val="800000"/>
          <w:highlight w:val="white"/>
        </w:rPr>
        <w:t>"</w:t>
      </w:r>
      <w:r>
        <w:rPr>
          <w:color w:val="800000"/>
          <w:highlight w:val="white"/>
        </w:rPr>
        <w:t>hello</w:t>
      </w:r>
      <w:r w:rsidR="008F4735">
        <w:rPr>
          <w:color w:val="800000"/>
          <w:highlight w:val="white"/>
        </w:rPr>
        <w:t>"</w:t>
      </w:r>
      <w:r>
        <w:rPr>
          <w:color w:val="800000"/>
          <w:highlight w:val="white"/>
        </w:rPr>
        <w:t xml:space="preserve">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sidR="0048218E" w:rsidRPr="0048218E">
        <w:rPr>
          <w:highlight w:val="white"/>
        </w:rPr>
        <w:br/>
      </w:r>
      <w:r>
        <w:rPr>
          <w:highlight w:val="white"/>
        </w:rPr>
        <w:t xml:space="preserve">foo({ name: </w:t>
      </w:r>
      <w:r w:rsidR="008F4735">
        <w:rPr>
          <w:color w:val="800000"/>
          <w:highlight w:val="white"/>
        </w:rPr>
        <w:t>"</w:t>
      </w:r>
      <w:r>
        <w:rPr>
          <w:color w:val="800000"/>
          <w:highlight w:val="white"/>
        </w:rPr>
        <w:t>hello</w:t>
      </w:r>
      <w:r w:rsidR="008F4735">
        <w:rPr>
          <w:color w:val="800000"/>
          <w:highlight w:val="white"/>
        </w:rPr>
        <w:t>"</w:t>
      </w:r>
      <w:r>
        <w:rPr>
          <w:color w:val="800000"/>
          <w:highlight w:val="white"/>
        </w:rPr>
        <w:t xml:space="preserve"> </w:t>
      </w:r>
      <w:r>
        <w:rPr>
          <w:highlight w:val="white"/>
        </w:rPr>
        <w:t xml:space="preserve">});            </w:t>
      </w:r>
      <w:r>
        <w:rPr>
          <w:color w:val="008000"/>
          <w:highlight w:val="white"/>
        </w:rPr>
        <w:t>// Error, id required but missing</w:t>
      </w:r>
    </w:p>
    <w:p w:rsidR="0044410D" w:rsidRPr="0044410D" w:rsidRDefault="008151F4" w:rsidP="00DC55CF">
      <w:pPr>
        <w:pStyle w:val="Heading3"/>
      </w:pPr>
      <w:bookmarkStart w:id="112" w:name="_Ref366241724"/>
      <w:bookmarkStart w:id="113" w:name="_Toc401222321"/>
      <w:r>
        <w:t>Contextual</w:t>
      </w:r>
      <w:r w:rsidR="00DC55CF">
        <w:t xml:space="preserve"> Signature Instantiation</w:t>
      </w:r>
      <w:bookmarkEnd w:id="112"/>
      <w:bookmarkEnd w:id="113"/>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0420AA">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236652">
      <w:pPr>
        <w:pStyle w:val="ListParagraph"/>
        <w:numPr>
          <w:ilvl w:val="0"/>
          <w:numId w:val="48"/>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0420AA">
        <w:t>3.8.6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236652">
      <w:pPr>
        <w:pStyle w:val="ListParagraph"/>
        <w:numPr>
          <w:ilvl w:val="0"/>
          <w:numId w:val="48"/>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14" w:name="_Ref366309307"/>
      <w:bookmarkStart w:id="115" w:name="_Toc401222322"/>
      <w:r>
        <w:lastRenderedPageBreak/>
        <w:t>Type Inference</w:t>
      </w:r>
      <w:bookmarkEnd w:id="114"/>
      <w:bookmarkEnd w:id="115"/>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236652">
      <w:pPr>
        <w:pStyle w:val="ListParagraph"/>
        <w:numPr>
          <w:ilvl w:val="0"/>
          <w:numId w:val="32"/>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236652">
      <w:pPr>
        <w:pStyle w:val="ListParagraph"/>
        <w:numPr>
          <w:ilvl w:val="0"/>
          <w:numId w:val="32"/>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2D62A5" w:rsidRDefault="002D62A5" w:rsidP="00236652">
      <w:pPr>
        <w:pStyle w:val="ListParagraph"/>
        <w:numPr>
          <w:ilvl w:val="0"/>
          <w:numId w:val="32"/>
        </w:numPr>
      </w:pPr>
      <w:r>
        <w:t xml:space="preserve">Otherwise, if </w:t>
      </w:r>
      <w:r w:rsidRPr="00205F5B">
        <w:rPr>
          <w:i/>
        </w:rPr>
        <w:t>T</w:t>
      </w:r>
      <w:r>
        <w:t xml:space="preserve"> is a union type</w:t>
      </w:r>
      <w:r w:rsidR="00205F5B">
        <w:t>:</w:t>
      </w:r>
    </w:p>
    <w:p w:rsidR="002D62A5" w:rsidRDefault="002D62A5" w:rsidP="002D62A5">
      <w:pPr>
        <w:pStyle w:val="ListParagraph"/>
        <w:numPr>
          <w:ilvl w:val="1"/>
          <w:numId w:val="32"/>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2D62A5">
      <w:pPr>
        <w:pStyle w:val="ListParagraph"/>
        <w:numPr>
          <w:ilvl w:val="1"/>
          <w:numId w:val="32"/>
        </w:numPr>
      </w:pPr>
      <w:r>
        <w:t xml:space="preserve">If the first step produced no inferences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236652">
      <w:pPr>
        <w:pStyle w:val="ListParagraph"/>
        <w:numPr>
          <w:ilvl w:val="0"/>
          <w:numId w:val="32"/>
        </w:numPr>
      </w:pPr>
      <w:r>
        <w:t xml:space="preserve">Otherwise, if </w:t>
      </w:r>
      <w:r w:rsidRPr="00205F5B">
        <w:rPr>
          <w:i/>
        </w:rPr>
        <w:t>S</w:t>
      </w:r>
      <w:r>
        <w:t xml:space="preserve"> is a union 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236652">
      <w:pPr>
        <w:pStyle w:val="ListParagraph"/>
        <w:numPr>
          <w:ilvl w:val="0"/>
          <w:numId w:val="32"/>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236652">
      <w:pPr>
        <w:pStyle w:val="ListParagraph"/>
        <w:numPr>
          <w:ilvl w:val="1"/>
          <w:numId w:val="32"/>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236652">
      <w:pPr>
        <w:pStyle w:val="ListParagraph"/>
        <w:numPr>
          <w:ilvl w:val="1"/>
          <w:numId w:val="32"/>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236652">
      <w:pPr>
        <w:pStyle w:val="ListParagraph"/>
        <w:numPr>
          <w:ilvl w:val="1"/>
          <w:numId w:val="32"/>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236652">
      <w:pPr>
        <w:pStyle w:val="ListParagraph"/>
        <w:numPr>
          <w:ilvl w:val="1"/>
          <w:numId w:val="32"/>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236652">
      <w:pPr>
        <w:pStyle w:val="ListParagraph"/>
        <w:numPr>
          <w:ilvl w:val="1"/>
          <w:numId w:val="32"/>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236652">
      <w:pPr>
        <w:pStyle w:val="ListParagraph"/>
        <w:numPr>
          <w:ilvl w:val="1"/>
          <w:numId w:val="32"/>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44410D" w:rsidRPr="0044410D" w:rsidRDefault="00A542BE" w:rsidP="00A542BE">
      <w:pPr>
        <w:pStyle w:val="Heading3"/>
      </w:pPr>
      <w:bookmarkStart w:id="116" w:name="_Toc401222323"/>
      <w:r>
        <w:lastRenderedPageBreak/>
        <w:t>Recursive Types</w:t>
      </w:r>
      <w:bookmarkEnd w:id="116"/>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1744E4">
        <w:rPr>
          <w:color w:val="0000FF"/>
          <w:highlight w:val="white"/>
        </w:rPr>
        <w:t>interface</w:t>
      </w:r>
      <w:r>
        <w:t xml:space="preserve"> A { next: A; }</w:t>
      </w:r>
    </w:p>
    <w:p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rsidR="0044410D" w:rsidRPr="0044410D" w:rsidRDefault="00A542BE" w:rsidP="00A542BE">
      <w:pPr>
        <w:pStyle w:val="Code"/>
      </w:pPr>
      <w:r w:rsidRPr="00AE5B0F">
        <w:rPr>
          <w:color w:val="0000FF"/>
          <w:highlight w:val="white"/>
        </w:rPr>
        <w:t>interface</w:t>
      </w:r>
      <w:r>
        <w:t xml:space="preserve"> B { next: C; }</w:t>
      </w:r>
    </w:p>
    <w:p w:rsidR="0044410D" w:rsidRPr="0044410D" w:rsidRDefault="00A542BE" w:rsidP="00A542BE">
      <w:pPr>
        <w:pStyle w:val="Code"/>
      </w:pPr>
      <w:r w:rsidRPr="00AE5B0F">
        <w:rPr>
          <w:color w:val="0000FF"/>
          <w:highlight w:val="white"/>
        </w:rPr>
        <w:t>interface</w:t>
      </w:r>
      <w:r>
        <w:t xml:space="preserve"> C { next: D; }</w:t>
      </w:r>
    </w:p>
    <w:p w:rsidR="0044410D" w:rsidRPr="0044410D" w:rsidRDefault="00A542BE" w:rsidP="00A542BE">
      <w:pPr>
        <w:pStyle w:val="Code"/>
      </w:pPr>
      <w:r>
        <w:rPr>
          <w:color w:val="0000FF"/>
        </w:rPr>
        <w:t>interface</w:t>
      </w:r>
      <w:r>
        <w:t xml:space="preserve"> D { next: B; }</w:t>
      </w:r>
    </w:p>
    <w:p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38297D">
        <w:rPr>
          <w:color w:val="0000FF"/>
          <w:highlight w:val="white"/>
        </w:rPr>
        <w:t>interface</w:t>
      </w:r>
      <w:r>
        <w:t xml:space="preserve"> List&lt;T&gt; {</w:t>
      </w:r>
      <w:r w:rsidR="0048218E" w:rsidRPr="0048218E">
        <w:br/>
      </w:r>
      <w:r>
        <w:t xml:space="preserve">    data: T;</w:t>
      </w:r>
      <w:r w:rsidR="0048218E" w:rsidRPr="0048218E">
        <w:br/>
      </w:r>
      <w:r>
        <w:t xml:space="preserve">    next: List&lt;</w:t>
      </w:r>
      <w:r w:rsidR="00B53477">
        <w:t>T&gt;;</w:t>
      </w:r>
      <w:r w:rsidR="0048218E" w:rsidRPr="0048218E">
        <w:br/>
      </w:r>
      <w:r w:rsidR="00B53477">
        <w:t xml:space="preserve">    owner: List&lt;List&lt;T&gt;&gt;;</w:t>
      </w:r>
      <w:r w:rsidR="0048218E" w:rsidRPr="0048218E">
        <w:br/>
      </w:r>
      <w:r w:rsidR="00B53477">
        <w:t>}</w:t>
      </w:r>
    </w:p>
    <w:p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17" w:name="_Ref331363661"/>
      <w:bookmarkStart w:id="118" w:name="_Toc401222324"/>
      <w:r>
        <w:lastRenderedPageBreak/>
        <w:t>Widened Types</w:t>
      </w:r>
      <w:bookmarkEnd w:id="110"/>
      <w:bookmarkEnd w:id="111"/>
      <w:bookmarkEnd w:id="117"/>
      <w:bookmarkEnd w:id="118"/>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783E3D">
        <w:rPr>
          <w:color w:val="0000FF"/>
          <w:highlight w:val="white"/>
        </w:rPr>
        <w:t>var</w:t>
      </w:r>
      <w:r>
        <w:t xml:space="preserve"> name = </w:t>
      </w:r>
      <w:r w:rsidR="008F4735">
        <w:rPr>
          <w:color w:val="800000"/>
          <w:highlight w:val="white"/>
        </w:rPr>
        <w:t>"</w:t>
      </w:r>
      <w:r w:rsidRPr="00C32601">
        <w:rPr>
          <w:color w:val="800000"/>
          <w:highlight w:val="white"/>
        </w:rPr>
        <w:t>Steve</w:t>
      </w:r>
      <w:r w:rsidR="008F4735">
        <w:rPr>
          <w:color w:val="800000"/>
          <w:highlight w:val="white"/>
        </w:rPr>
        <w:t>"</w:t>
      </w:r>
      <w:r>
        <w:t>;</w:t>
      </w:r>
    </w:p>
    <w:p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rsidR="0048218E" w:rsidRPr="0048218E">
        <w:br/>
      </w:r>
      <w:r w:rsidRPr="00783E3D">
        <w:rPr>
          <w:color w:val="0000FF"/>
          <w:highlight w:val="white"/>
        </w:rPr>
        <w:t>va</w:t>
      </w:r>
      <w:r w:rsidR="00556ABB" w:rsidRPr="00783E3D">
        <w:rPr>
          <w:color w:val="0000FF"/>
          <w:highlight w:val="white"/>
        </w:rPr>
        <w:t>r</w:t>
      </w:r>
      <w:r w:rsidR="00B02057">
        <w:t xml:space="preserve"> b = undefined;            </w:t>
      </w:r>
      <w:r w:rsidRPr="006F5FD2">
        <w:rPr>
          <w:color w:val="008000"/>
          <w:highlight w:val="white"/>
        </w:rPr>
        <w:t>// var b: any</w:t>
      </w:r>
      <w:r w:rsidR="0048218E" w:rsidRPr="0048218E">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B02057">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8218E" w:rsidRPr="0048218E">
        <w:br/>
      </w:r>
      <w:r w:rsidR="004614B3" w:rsidRPr="00783E3D">
        <w:rPr>
          <w:color w:val="0000FF"/>
          <w:highlight w:val="white"/>
        </w:rPr>
        <w:t>var</w:t>
      </w:r>
      <w:r w:rsidR="004614B3">
        <w:t xml:space="preserve"> d = [ </w:t>
      </w:r>
      <w:r w:rsidR="004614B3" w:rsidRPr="00783E3D">
        <w:rPr>
          <w:color w:val="0000FF"/>
          <w:highlight w:val="white"/>
        </w:rPr>
        <w:t>null</w:t>
      </w:r>
      <w:r w:rsidR="00B02057">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44410D" w:rsidRPr="0044410D" w:rsidRDefault="0044410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19" w:name="_Toc401222325"/>
      <w:r>
        <w:lastRenderedPageBreak/>
        <w:t>Expressions</w:t>
      </w:r>
      <w:bookmarkEnd w:id="119"/>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Pr="0044410D" w:rsidRDefault="00AE7F7D" w:rsidP="00236652">
      <w:pPr>
        <w:pStyle w:val="ListParagraph"/>
        <w:numPr>
          <w:ilvl w:val="0"/>
          <w:numId w:val="28"/>
        </w:numPr>
      </w:pPr>
      <w:r>
        <w:t>Optional parameter and return type annotations in function expressions.</w:t>
      </w:r>
    </w:p>
    <w:p w:rsidR="0044410D" w:rsidRPr="0044410D" w:rsidRDefault="00AE7F7D" w:rsidP="00236652">
      <w:pPr>
        <w:pStyle w:val="ListParagraph"/>
        <w:numPr>
          <w:ilvl w:val="0"/>
          <w:numId w:val="28"/>
        </w:numPr>
      </w:pPr>
      <w:r>
        <w:t>Default parameter values and rest parameters in function expressions.</w:t>
      </w:r>
    </w:p>
    <w:p w:rsidR="0044410D" w:rsidRPr="0044410D" w:rsidRDefault="00AE7F7D" w:rsidP="00236652">
      <w:pPr>
        <w:pStyle w:val="ListParagraph"/>
        <w:numPr>
          <w:ilvl w:val="0"/>
          <w:numId w:val="28"/>
        </w:numPr>
      </w:pPr>
      <w:r>
        <w:t>Arrow function expressions.</w:t>
      </w:r>
    </w:p>
    <w:p w:rsidR="0044410D" w:rsidRPr="0044410D" w:rsidRDefault="00AE7F7D" w:rsidP="00236652">
      <w:pPr>
        <w:pStyle w:val="ListParagraph"/>
        <w:numPr>
          <w:ilvl w:val="0"/>
          <w:numId w:val="28"/>
        </w:numPr>
      </w:pPr>
      <w:r>
        <w:t>Super calls and member access.</w:t>
      </w:r>
    </w:p>
    <w:p w:rsidR="0044410D" w:rsidRPr="0044410D" w:rsidRDefault="00AE7F7D" w:rsidP="00236652">
      <w:pPr>
        <w:pStyle w:val="ListParagraph"/>
        <w:numPr>
          <w:ilvl w:val="0"/>
          <w:numId w:val="28"/>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20" w:name="_Ref332716620"/>
      <w:bookmarkStart w:id="121" w:name="_Toc401222326"/>
      <w:r>
        <w:t>Values and References</w:t>
      </w:r>
      <w:bookmarkEnd w:id="120"/>
      <w:bookmarkEnd w:id="121"/>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0420AA">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0420AA">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0420AA">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22" w:name="_Ref369931928"/>
      <w:bookmarkStart w:id="123" w:name="_Toc401222327"/>
      <w:r>
        <w:t>The this Keyword</w:t>
      </w:r>
      <w:bookmarkEnd w:id="122"/>
      <w:bookmarkEnd w:id="123"/>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236652">
      <w:pPr>
        <w:pStyle w:val="ListParagraph"/>
        <w:numPr>
          <w:ilvl w:val="0"/>
          <w:numId w:val="8"/>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44410D" w:rsidRPr="0044410D" w:rsidRDefault="00385B0D" w:rsidP="00236652">
      <w:pPr>
        <w:pStyle w:val="ListParagraph"/>
        <w:numPr>
          <w:ilvl w:val="0"/>
          <w:numId w:val="8"/>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236652">
      <w:pPr>
        <w:pStyle w:val="ListParagraph"/>
        <w:numPr>
          <w:ilvl w:val="0"/>
          <w:numId w:val="8"/>
        </w:numPr>
      </w:pPr>
      <w:r>
        <w:t xml:space="preserve">In a function declaration or a standard function expression, </w:t>
      </w:r>
      <w:r w:rsidRPr="002B3A8D">
        <w:rPr>
          <w:rStyle w:val="CodeFragment"/>
        </w:rPr>
        <w:t>this</w:t>
      </w:r>
      <w:r>
        <w:t xml:space="preserve"> is </w:t>
      </w:r>
      <w:r w:rsidR="00CD4AD0">
        <w:t>of type</w:t>
      </w:r>
      <w:r>
        <w:t xml:space="preserve"> Any.</w:t>
      </w:r>
    </w:p>
    <w:p w:rsidR="0044410D" w:rsidRPr="0044410D" w:rsidRDefault="00DA3B2D" w:rsidP="00236652">
      <w:pPr>
        <w:pStyle w:val="ListParagraph"/>
        <w:numPr>
          <w:ilvl w:val="0"/>
          <w:numId w:val="8"/>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44410D" w:rsidRPr="0044410D" w:rsidRDefault="00DA3B2D" w:rsidP="00DA3B2D">
      <w:r>
        <w:t xml:space="preserve">In all other contexts it is a compile-time error to reference </w:t>
      </w:r>
      <w:r w:rsidRPr="002B3A8D">
        <w:rPr>
          <w:rStyle w:val="CodeFragment"/>
        </w:rPr>
        <w:t>this</w:t>
      </w:r>
      <w:r>
        <w:t>.</w:t>
      </w:r>
    </w:p>
    <w:p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0420AA">
        <w:t>4.9.2</w:t>
      </w:r>
      <w:r>
        <w:fldChar w:fldCharType="end"/>
      </w:r>
      <w:r>
        <w:t>.</w:t>
      </w:r>
    </w:p>
    <w:p w:rsidR="0044410D" w:rsidRPr="0044410D" w:rsidRDefault="00B60BD0" w:rsidP="00B60BD0">
      <w:pPr>
        <w:pStyle w:val="Heading2"/>
      </w:pPr>
      <w:bookmarkStart w:id="124" w:name="_Ref319149627"/>
      <w:bookmarkStart w:id="125" w:name="_Toc401222328"/>
      <w:r>
        <w:lastRenderedPageBreak/>
        <w:t>Identifiers</w:t>
      </w:r>
      <w:bookmarkEnd w:id="124"/>
      <w:bookmarkEnd w:id="125"/>
    </w:p>
    <w:p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0420AA">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236652">
      <w:pPr>
        <w:pStyle w:val="ListParagraph"/>
        <w:numPr>
          <w:ilvl w:val="0"/>
          <w:numId w:val="16"/>
        </w:numPr>
      </w:pPr>
      <w:r>
        <w:t>For a module</w:t>
      </w:r>
      <w:r w:rsidR="002B4D99">
        <w:t>, the object type associated with the module instance.</w:t>
      </w:r>
    </w:p>
    <w:p w:rsidR="0044410D" w:rsidRPr="0044410D" w:rsidRDefault="002B4D99" w:rsidP="00236652">
      <w:pPr>
        <w:pStyle w:val="ListParagraph"/>
        <w:numPr>
          <w:ilvl w:val="0"/>
          <w:numId w:val="16"/>
        </w:numPr>
      </w:pPr>
      <w:r>
        <w:t>For a class, the constructor type associated with the constructor function object.</w:t>
      </w:r>
    </w:p>
    <w:p w:rsidR="0044410D" w:rsidRPr="0044410D" w:rsidRDefault="003B72F7" w:rsidP="00236652">
      <w:pPr>
        <w:pStyle w:val="ListParagraph"/>
        <w:numPr>
          <w:ilvl w:val="0"/>
          <w:numId w:val="16"/>
        </w:numPr>
      </w:pPr>
      <w:r>
        <w:t>For an enum, the object type associated with the enum object.</w:t>
      </w:r>
    </w:p>
    <w:p w:rsidR="0044410D" w:rsidRPr="0044410D" w:rsidRDefault="002B4D99" w:rsidP="00236652">
      <w:pPr>
        <w:pStyle w:val="ListParagraph"/>
        <w:numPr>
          <w:ilvl w:val="0"/>
          <w:numId w:val="16"/>
        </w:numPr>
      </w:pPr>
      <w:r>
        <w:t>For a function, the function type associated with the function object.</w:t>
      </w:r>
    </w:p>
    <w:p w:rsidR="0044410D" w:rsidRPr="0044410D" w:rsidRDefault="009A5DF8" w:rsidP="00236652">
      <w:pPr>
        <w:pStyle w:val="ListParagraph"/>
        <w:numPr>
          <w:ilvl w:val="0"/>
          <w:numId w:val="16"/>
        </w:numPr>
      </w:pPr>
      <w:r>
        <w:t>For a variable, the type of the variable.</w:t>
      </w:r>
    </w:p>
    <w:p w:rsidR="0044410D" w:rsidRPr="0044410D" w:rsidRDefault="009A5DF8" w:rsidP="00236652">
      <w:pPr>
        <w:pStyle w:val="ListParagraph"/>
        <w:numPr>
          <w:ilvl w:val="0"/>
          <w:numId w:val="16"/>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26" w:name="_Toc401222329"/>
      <w:r>
        <w:t>Literals</w:t>
      </w:r>
      <w:bookmarkEnd w:id="126"/>
    </w:p>
    <w:p w:rsidR="0044410D" w:rsidRPr="0044410D" w:rsidRDefault="00B60BD0" w:rsidP="00B60BD0">
      <w:r>
        <w:t>Literals are typed as follows:</w:t>
      </w:r>
    </w:p>
    <w:p w:rsidR="0044410D" w:rsidRPr="0044410D" w:rsidRDefault="00B60BD0" w:rsidP="00236652">
      <w:pPr>
        <w:pStyle w:val="ListParagraph"/>
        <w:numPr>
          <w:ilvl w:val="0"/>
          <w:numId w:val="12"/>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236652">
      <w:pPr>
        <w:pStyle w:val="ListParagraph"/>
        <w:numPr>
          <w:ilvl w:val="0"/>
          <w:numId w:val="12"/>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236652">
      <w:pPr>
        <w:pStyle w:val="ListParagraph"/>
        <w:numPr>
          <w:ilvl w:val="0"/>
          <w:numId w:val="12"/>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236652">
      <w:pPr>
        <w:pStyle w:val="ListParagraph"/>
        <w:numPr>
          <w:ilvl w:val="0"/>
          <w:numId w:val="12"/>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236652">
      <w:pPr>
        <w:pStyle w:val="ListParagraph"/>
        <w:numPr>
          <w:ilvl w:val="0"/>
          <w:numId w:val="12"/>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rsidR="0044410D" w:rsidRPr="0044410D" w:rsidRDefault="00B60BD0" w:rsidP="00B60BD0">
      <w:pPr>
        <w:pStyle w:val="Heading2"/>
      </w:pPr>
      <w:bookmarkStart w:id="127" w:name="_Ref333241179"/>
      <w:bookmarkStart w:id="128" w:name="_Toc401222330"/>
      <w:r>
        <w:t>Object Literals</w:t>
      </w:r>
      <w:bookmarkEnd w:id="127"/>
      <w:bookmarkEnd w:id="128"/>
    </w:p>
    <w:p w:rsidR="0044410D" w:rsidRPr="0044410D" w:rsidRDefault="00F27FD3" w:rsidP="00F27FD3">
      <w:r>
        <w:t>Object literals are extended to support type annotations in get and set accessors.</w:t>
      </w:r>
    </w:p>
    <w:p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44410D" w:rsidRPr="0044410D" w:rsidRDefault="002360F6" w:rsidP="000930B8">
      <w:r>
        <w:t>A</w:t>
      </w:r>
      <w:r w:rsidR="00EF6D24">
        <w:t xml:space="preserve"> property assignment of the form</w:t>
      </w:r>
    </w:p>
    <w:p w:rsidR="0044410D" w:rsidRPr="0044410D" w:rsidRDefault="00EC4F54" w:rsidP="00307AAC">
      <w:pPr>
        <w:pStyle w:val="Code"/>
      </w:pPr>
      <w:r>
        <w:t>f</w:t>
      </w:r>
      <w:r w:rsidR="002A39A4" w:rsidRPr="00307AAC">
        <w:t xml:space="preserve"> </w:t>
      </w:r>
      <w:r w:rsidR="00307AAC">
        <w:t xml:space="preserve">( ... ) </w:t>
      </w:r>
      <w:r w:rsidR="00EF6D24" w:rsidRPr="00307AAC">
        <w:t>{</w:t>
      </w:r>
      <w:r w:rsidR="002A39A4" w:rsidRPr="00307AAC">
        <w:t xml:space="preserve"> </w:t>
      </w:r>
      <w:r w:rsidR="00307AAC">
        <w:t>...</w:t>
      </w:r>
      <w:r w:rsidR="002A39A4" w:rsidRPr="00307AAC">
        <w:t xml:space="preserve"> </w:t>
      </w:r>
      <w:r w:rsidR="00EF6D24" w:rsidRPr="00307AAC">
        <w:t>}</w:t>
      </w:r>
    </w:p>
    <w:p w:rsidR="0044410D" w:rsidRPr="0044410D" w:rsidRDefault="00EF6D24" w:rsidP="00EF6D24">
      <w:r>
        <w:t>is simply shorthand for</w:t>
      </w:r>
    </w:p>
    <w:p w:rsidR="0044410D" w:rsidRPr="0044410D" w:rsidRDefault="00EC4F54" w:rsidP="00307AAC">
      <w:pPr>
        <w:pStyle w:val="Code"/>
      </w:pPr>
      <w:r>
        <w:t>f</w:t>
      </w:r>
      <w:r w:rsidR="00307AAC" w:rsidRPr="00307AAC">
        <w:t xml:space="preserve"> </w:t>
      </w:r>
      <w:r w:rsidR="00307AAC">
        <w:t xml:space="preserve">: </w:t>
      </w:r>
      <w:r w:rsidR="00307AAC" w:rsidRPr="00D55E3B">
        <w:rPr>
          <w:color w:val="0000FF"/>
          <w:highlight w:val="white"/>
        </w:rPr>
        <w:t>function</w:t>
      </w:r>
      <w:r w:rsidR="00307AAC">
        <w:t xml:space="preserve"> ( ... ) </w:t>
      </w:r>
      <w:r w:rsidR="00307AAC" w:rsidRPr="00307AAC">
        <w:t xml:space="preserve">{ </w:t>
      </w:r>
      <w:r w:rsidR="00307AAC">
        <w:t>...</w:t>
      </w:r>
      <w:r w:rsidR="00307AAC" w:rsidRPr="00307AAC">
        <w:t xml:space="preserve">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236652">
      <w:pPr>
        <w:pStyle w:val="ListParagraph"/>
        <w:numPr>
          <w:ilvl w:val="0"/>
          <w:numId w:val="39"/>
        </w:numPr>
      </w:pPr>
      <w:r>
        <w:t>If the object literal is contextually typed and the contextual type contains a property with a matching name, the property assignment is contextually typed by the type of that property.</w:t>
      </w:r>
    </w:p>
    <w:p w:rsidR="0044410D" w:rsidRPr="0044410D" w:rsidRDefault="00357936" w:rsidP="00236652">
      <w:pPr>
        <w:pStyle w:val="ListParagraph"/>
        <w:numPr>
          <w:ilvl w:val="0"/>
          <w:numId w:val="39"/>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236652">
      <w:pPr>
        <w:pStyle w:val="ListParagraph"/>
        <w:numPr>
          <w:ilvl w:val="0"/>
          <w:numId w:val="39"/>
        </w:numPr>
      </w:pPr>
      <w:r>
        <w:t>Otherwise, if the object literal is contextually typed and the contextual type contains a string index signature, the property assignment is contextually typed by the type of the string index signature.</w:t>
      </w:r>
    </w:p>
    <w:p w:rsidR="0044410D" w:rsidRPr="0044410D" w:rsidRDefault="00357936" w:rsidP="00236652">
      <w:pPr>
        <w:pStyle w:val="ListParagraph"/>
        <w:numPr>
          <w:ilvl w:val="0"/>
          <w:numId w:val="39"/>
        </w:numPr>
      </w:pPr>
      <w:r>
        <w:t>Otherwise, the property assignment is processed without a contextual type.</w:t>
      </w:r>
    </w:p>
    <w:p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0420AA">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236652">
      <w:pPr>
        <w:pStyle w:val="ListParagraph"/>
        <w:numPr>
          <w:ilvl w:val="0"/>
          <w:numId w:val="40"/>
        </w:numPr>
      </w:pPr>
      <w:r>
        <w:t>If both accessors include type annotations, the specified types must be identical.</w:t>
      </w:r>
    </w:p>
    <w:p w:rsidR="0044410D" w:rsidRPr="0044410D" w:rsidRDefault="00454490" w:rsidP="00236652">
      <w:pPr>
        <w:pStyle w:val="ListParagraph"/>
        <w:numPr>
          <w:ilvl w:val="0"/>
          <w:numId w:val="40"/>
        </w:numPr>
      </w:pPr>
      <w:r>
        <w:t>If only one accessor includes a type annotation, the other behaves as if it had the same type annotation.</w:t>
      </w:r>
    </w:p>
    <w:p w:rsidR="0044410D" w:rsidRPr="0044410D" w:rsidRDefault="00454490" w:rsidP="00236652">
      <w:pPr>
        <w:pStyle w:val="ListParagraph"/>
        <w:numPr>
          <w:ilvl w:val="0"/>
          <w:numId w:val="40"/>
        </w:numPr>
      </w:pPr>
      <w:r>
        <w:t>If neither accessor includes a type annotation, the inferred return type of the get accessor becomes the parameter type of the set accessor.</w:t>
      </w:r>
    </w:p>
    <w:p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w:t>
      </w:r>
      <w:r w:rsidR="00A86844">
        <w:lastRenderedPageBreak/>
        <w:t xml:space="preserve">named properties (section </w:t>
      </w:r>
      <w:r w:rsidR="00A86844">
        <w:fldChar w:fldCharType="begin"/>
      </w:r>
      <w:r w:rsidR="00A86844">
        <w:instrText xml:space="preserve"> REF _Ref351906593 \r \h </w:instrText>
      </w:r>
      <w:r w:rsidR="00A86844">
        <w:fldChar w:fldCharType="separate"/>
      </w:r>
      <w:r w:rsidR="000420AA">
        <w:t>3.7.4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824793" w:rsidRDefault="00B60BD0" w:rsidP="00824793">
      <w:pPr>
        <w:pStyle w:val="Heading2"/>
      </w:pPr>
      <w:bookmarkStart w:id="129" w:name="_Ref333241221"/>
      <w:bookmarkStart w:id="130" w:name="_Toc401222331"/>
      <w:r>
        <w:t>Array Literals</w:t>
      </w:r>
      <w:bookmarkEnd w:id="129"/>
      <w:bookmarkEnd w:id="130"/>
    </w:p>
    <w:p w:rsidR="003A5524" w:rsidRDefault="003A5524" w:rsidP="003A5524">
      <w:r>
        <w:t>An array literal</w:t>
      </w:r>
    </w:p>
    <w:p w:rsidR="003A5524" w:rsidRPr="003A5524" w:rsidRDefault="003A5524" w:rsidP="003A5524">
      <w:pPr>
        <w:pStyle w:val="Code"/>
      </w:pPr>
      <w:r>
        <w:t>[</w:t>
      </w:r>
      <w:r w:rsidR="003C0320">
        <w:t xml:space="preserve"> </w:t>
      </w:r>
      <w:r>
        <w:t>expr1, expr2, ..., exprN</w:t>
      </w:r>
      <w:r w:rsidR="003C0320">
        <w:t xml:space="preserve"> </w:t>
      </w:r>
      <w:r>
        <w:t>]</w:t>
      </w:r>
    </w:p>
    <w:p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0420AA">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0420AA">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236652">
      <w:pPr>
        <w:pStyle w:val="ListParagraph"/>
        <w:numPr>
          <w:ilvl w:val="0"/>
          <w:numId w:val="53"/>
        </w:numPr>
      </w:pPr>
      <w:r>
        <w:t xml:space="preserve">If the array literal is contextually typed </w:t>
      </w:r>
      <w:r w:rsidR="00F100F6">
        <w:t xml:space="preserve">(section </w:t>
      </w:r>
      <w:r w:rsidR="00F100F6">
        <w:fldChar w:fldCharType="begin"/>
      </w:r>
      <w:r w:rsidR="00F100F6">
        <w:instrText xml:space="preserve"> REF _Ref314551848 \r \h </w:instrText>
      </w:r>
      <w:r w:rsidR="00F100F6">
        <w:fldChar w:fldCharType="separate"/>
      </w:r>
      <w:r w:rsidR="000420AA">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236652">
      <w:pPr>
        <w:pStyle w:val="ListParagraph"/>
        <w:numPr>
          <w:ilvl w:val="0"/>
          <w:numId w:val="53"/>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236652">
      <w:pPr>
        <w:pStyle w:val="ListParagraph"/>
        <w:numPr>
          <w:ilvl w:val="0"/>
          <w:numId w:val="53"/>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236652">
      <w:pPr>
        <w:pStyle w:val="ListParagraph"/>
        <w:numPr>
          <w:ilvl w:val="0"/>
          <w:numId w:val="54"/>
        </w:numPr>
      </w:pPr>
      <w:r>
        <w:t>If the array literal is empty, the resulting type is an array type with the element type Undefined.</w:t>
      </w:r>
    </w:p>
    <w:p w:rsidR="0006598F" w:rsidRDefault="00B1465B" w:rsidP="00236652">
      <w:pPr>
        <w:pStyle w:val="ListParagraph"/>
        <w:numPr>
          <w:ilvl w:val="0"/>
          <w:numId w:val="54"/>
        </w:numPr>
      </w:pPr>
      <w:r>
        <w:t>Otherwise, i</w:t>
      </w:r>
      <w:r w:rsidR="0006598F">
        <w:t xml:space="preserve">f the array literal is contextually typed by a </w:t>
      </w:r>
      <w:r>
        <w:t>type that has a property with</w:t>
      </w:r>
      <w:r w:rsidR="0000686A">
        <w:t xml:space="preserve"> the</w:t>
      </w:r>
      <w:r w:rsidR="00824793">
        <w:t xml:space="preserve"> numeric name </w:t>
      </w:r>
      <w:r w:rsidR="008F4735">
        <w:t>'</w:t>
      </w:r>
      <w:r w:rsidR="0000686A">
        <w:t>0</w:t>
      </w:r>
      <w:r w:rsidR="008F4735">
        <w:t>'</w:t>
      </w:r>
      <w:r w:rsidR="0006598F">
        <w:t xml:space="preserve">, </w:t>
      </w:r>
      <w:r w:rsidR="00824793">
        <w:t>the resulting type</w:t>
      </w:r>
      <w:r w:rsidR="0006598F">
        <w:t xml:space="preserve"> is a tuple type constructed from the types of the element expressions.</w:t>
      </w:r>
    </w:p>
    <w:p w:rsidR="0006598F" w:rsidRDefault="0006598F" w:rsidP="00236652">
      <w:pPr>
        <w:pStyle w:val="ListParagraph"/>
        <w:numPr>
          <w:ilvl w:val="0"/>
          <w:numId w:val="54"/>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types of the element expressions</w:t>
      </w:r>
      <w:r w:rsidR="000D4289">
        <w:t>.</w:t>
      </w:r>
    </w:p>
    <w:p w:rsidR="00ED4AD2" w:rsidRDefault="00ED4AD2" w:rsidP="00ED4AD2">
      <w:r>
        <w:t>The rules above mean that an array literal is always of an array type, unless it is contextually typed by a type</w:t>
      </w:r>
      <w:r w:rsidR="00E061F8">
        <w:t xml:space="preserve"> with numerically named properties (such as a tuple type)</w:t>
      </w:r>
      <w:r>
        <w:t>. For example</w:t>
      </w:r>
    </w:p>
    <w:p w:rsidR="00E061F8" w:rsidRDefault="00ED4AD2" w:rsidP="00E061F8">
      <w:pPr>
        <w:pStyle w:val="Code"/>
      </w:pPr>
      <w:r w:rsidRPr="00E061F8">
        <w:rPr>
          <w:color w:val="0000FF"/>
          <w:highlight w:val="white"/>
        </w:rPr>
        <w:t>var</w:t>
      </w:r>
      <w:r>
        <w:t xml:space="preserve"> a = </w:t>
      </w:r>
      <w:r w:rsidR="00E061F8">
        <w:t>[</w:t>
      </w:r>
      <w:r w:rsidR="00E061F8" w:rsidRPr="00E061F8">
        <w:rPr>
          <w:color w:val="800000"/>
          <w:highlight w:val="white"/>
        </w:rPr>
        <w:t>1</w:t>
      </w:r>
      <w:r w:rsidR="00E061F8">
        <w:t xml:space="preserve">, </w:t>
      </w:r>
      <w:r w:rsidR="00E061F8" w:rsidRPr="00E061F8">
        <w:rPr>
          <w:color w:val="800000"/>
          <w:highlight w:val="white"/>
        </w:rPr>
        <w:t>2</w:t>
      </w:r>
      <w:r w:rsidR="00E061F8">
        <w:t xml:space="preserve">];                          </w:t>
      </w:r>
      <w:r w:rsidR="00FD43B8">
        <w:rPr>
          <w:color w:val="008000"/>
          <w:highlight w:val="white"/>
        </w:rPr>
        <w:t>// Array&lt;number</w:t>
      </w:r>
      <w:r w:rsidR="00FD43B8">
        <w:rPr>
          <w:color w:val="008000"/>
        </w:rPr>
        <w:t>&gt;</w:t>
      </w:r>
      <w:r w:rsidR="0048218E" w:rsidRPr="0048218E">
        <w:br/>
      </w:r>
      <w:r w:rsidR="00E061F8" w:rsidRPr="00E061F8">
        <w:rPr>
          <w:color w:val="0000FF"/>
          <w:highlight w:val="white"/>
        </w:rPr>
        <w:t>var</w:t>
      </w:r>
      <w:r w:rsidR="00E061F8">
        <w:t xml:space="preserve"> b = [</w:t>
      </w:r>
      <w:r w:rsidR="008F4735">
        <w:rPr>
          <w:color w:val="800000"/>
          <w:highlight w:val="white"/>
        </w:rPr>
        <w:t>"</w:t>
      </w:r>
      <w:r w:rsidR="00E061F8" w:rsidRPr="00E061F8">
        <w:rPr>
          <w:color w:val="800000"/>
          <w:highlight w:val="white"/>
        </w:rPr>
        <w:t>hello</w:t>
      </w:r>
      <w:r w:rsidR="008F4735">
        <w:rPr>
          <w:color w:val="800000"/>
          <w:highlight w:val="white"/>
        </w:rPr>
        <w:t>"</w:t>
      </w:r>
      <w:r w:rsidR="00E061F8">
        <w:t xml:space="preserve">, </w:t>
      </w:r>
      <w:r w:rsidR="00E061F8" w:rsidRPr="00E061F8">
        <w:rPr>
          <w:color w:val="0000FF"/>
          <w:highlight w:val="white"/>
        </w:rPr>
        <w:t>true</w:t>
      </w:r>
      <w:r w:rsidR="00E061F8">
        <w:t xml:space="preserve">];                 </w:t>
      </w:r>
      <w:r w:rsidR="00B1465B">
        <w:rPr>
          <w:color w:val="008000"/>
          <w:highlight w:val="white"/>
        </w:rPr>
        <w:t xml:space="preserve">// </w:t>
      </w:r>
      <w:r w:rsidR="00FD43B8">
        <w:rPr>
          <w:color w:val="008000"/>
        </w:rPr>
        <w:t>Array&lt;</w:t>
      </w:r>
      <w:r w:rsidR="00B1465B">
        <w:rPr>
          <w:color w:val="008000"/>
        </w:rPr>
        <w:t>string | boolean</w:t>
      </w:r>
      <w:r w:rsidR="00FD43B8">
        <w:rPr>
          <w:color w:val="008000"/>
        </w:rPr>
        <w:t>&gt;</w:t>
      </w:r>
      <w:r w:rsidR="0048218E" w:rsidRPr="0048218E">
        <w:br/>
      </w:r>
      <w:r w:rsidR="00E061F8" w:rsidRPr="00E061F8">
        <w:rPr>
          <w:color w:val="0000FF"/>
          <w:highlight w:val="white"/>
        </w:rPr>
        <w:t>var</w:t>
      </w:r>
      <w:r w:rsidR="00E061F8">
        <w:t xml:space="preserve"> c: [</w:t>
      </w:r>
      <w:r w:rsidR="00E061F8" w:rsidRPr="00E061F8">
        <w:rPr>
          <w:color w:val="0000FF"/>
          <w:highlight w:val="white"/>
        </w:rPr>
        <w:t>number</w:t>
      </w:r>
      <w:r w:rsidR="00E061F8">
        <w:t xml:space="preserve">, </w:t>
      </w:r>
      <w:r w:rsidR="00E061F8" w:rsidRPr="00E061F8">
        <w:rPr>
          <w:color w:val="0000FF"/>
          <w:highlight w:val="white"/>
        </w:rPr>
        <w:t>string</w:t>
      </w:r>
      <w:r w:rsidR="00E061F8">
        <w:t>] = [</w:t>
      </w:r>
      <w:r w:rsidR="00E061F8" w:rsidRPr="00E061F8">
        <w:rPr>
          <w:color w:val="800000"/>
          <w:highlight w:val="white"/>
        </w:rPr>
        <w:t>3</w:t>
      </w:r>
      <w:r w:rsidR="00E061F8">
        <w:t xml:space="preserve">, </w:t>
      </w:r>
      <w:r w:rsidR="008F4735">
        <w:rPr>
          <w:color w:val="800000"/>
          <w:highlight w:val="white"/>
        </w:rPr>
        <w:t>"</w:t>
      </w:r>
      <w:r w:rsidR="00E061F8" w:rsidRPr="00E061F8">
        <w:rPr>
          <w:color w:val="800000"/>
          <w:highlight w:val="white"/>
        </w:rPr>
        <w:t>three</w:t>
      </w:r>
      <w:r w:rsidR="008F4735">
        <w:rPr>
          <w:color w:val="800000"/>
          <w:highlight w:val="white"/>
        </w:rPr>
        <w:t>"</w:t>
      </w:r>
      <w:r w:rsidR="00E061F8">
        <w:t xml:space="preserve">];  </w:t>
      </w:r>
      <w:r w:rsidR="00E061F8" w:rsidRPr="00E061F8">
        <w:rPr>
          <w:color w:val="008000"/>
          <w:highlight w:val="white"/>
        </w:rPr>
        <w:t>// [number, string]</w:t>
      </w:r>
    </w:p>
    <w:p w:rsidR="0044410D" w:rsidRPr="0044410D" w:rsidRDefault="0002642A" w:rsidP="0002642A">
      <w:pPr>
        <w:pStyle w:val="Heading2"/>
      </w:pPr>
      <w:bookmarkStart w:id="131" w:name="_Ref332716403"/>
      <w:bookmarkStart w:id="132" w:name="_Toc401222332"/>
      <w:r>
        <w:t>Parentheses</w:t>
      </w:r>
      <w:bookmarkEnd w:id="131"/>
      <w:bookmarkEnd w:id="132"/>
    </w:p>
    <w:p w:rsidR="0044410D" w:rsidRPr="0044410D" w:rsidRDefault="0002642A" w:rsidP="0002642A">
      <w:r>
        <w:t>A parenthesized expression</w:t>
      </w:r>
    </w:p>
    <w:p w:rsidR="0044410D" w:rsidRPr="0044410D" w:rsidRDefault="0002642A" w:rsidP="00DB544C">
      <w:pPr>
        <w:pStyle w:val="Code"/>
      </w:pPr>
      <w:r w:rsidRPr="00DB544C">
        <w:t xml:space="preserve">( </w:t>
      </w:r>
      <w:r w:rsidR="00EC4F54">
        <w:t>expr</w:t>
      </w:r>
      <w:r w:rsidRPr="00DB544C">
        <w:t xml:space="preserve"> )</w:t>
      </w:r>
    </w:p>
    <w:p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33" w:name="_Toc401222333"/>
      <w:r>
        <w:lastRenderedPageBreak/>
        <w:t>The super Keyword</w:t>
      </w:r>
      <w:bookmarkEnd w:id="133"/>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rsidR="0044410D" w:rsidRPr="0044410D" w:rsidRDefault="0096533B" w:rsidP="0096533B">
      <w:pPr>
        <w:pStyle w:val="Heading3"/>
      </w:pPr>
      <w:bookmarkStart w:id="134" w:name="_Ref331172635"/>
      <w:bookmarkStart w:id="135" w:name="_Toc401222334"/>
      <w:r>
        <w:t>Super Calls</w:t>
      </w:r>
      <w:bookmarkEnd w:id="134"/>
      <w:bookmarkEnd w:id="135"/>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0420AA">
        <w:t>8.3.2</w:t>
      </w:r>
      <w:r w:rsidR="008F7A7E">
        <w:fldChar w:fldCharType="end"/>
      </w:r>
      <w:r w:rsidR="008F7A7E">
        <w:t>.</w:t>
      </w:r>
    </w:p>
    <w:p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0420AA">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0420AA">
        <w:t>8.6.2</w:t>
      </w:r>
      <w:r>
        <w:fldChar w:fldCharType="end"/>
      </w:r>
      <w:r>
        <w:t>.</w:t>
      </w:r>
    </w:p>
    <w:p w:rsidR="0044410D" w:rsidRPr="0044410D" w:rsidRDefault="001F5C71" w:rsidP="0096533B">
      <w:pPr>
        <w:pStyle w:val="Heading3"/>
      </w:pPr>
      <w:bookmarkStart w:id="136" w:name="_Ref331172674"/>
      <w:bookmarkStart w:id="137" w:name="_Toc401222335"/>
      <w:r>
        <w:t>Super Property</w:t>
      </w:r>
      <w:r w:rsidR="0096533B">
        <w:t xml:space="preserve"> Access</w:t>
      </w:r>
      <w:bookmarkEnd w:id="136"/>
      <w:bookmarkEnd w:id="137"/>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0420AA">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236652">
      <w:pPr>
        <w:pStyle w:val="ListParagraph"/>
        <w:numPr>
          <w:ilvl w:val="0"/>
          <w:numId w:val="8"/>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236652">
      <w:pPr>
        <w:pStyle w:val="ListParagraph"/>
        <w:numPr>
          <w:ilvl w:val="0"/>
          <w:numId w:val="8"/>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0420AA">
        <w:t>8.4.2</w:t>
      </w:r>
      <w:r w:rsidR="00AA7E48">
        <w:fldChar w:fldCharType="end"/>
      </w:r>
      <w:r w:rsidR="00AA7E48">
        <w:t>.</w:t>
      </w:r>
    </w:p>
    <w:p w:rsidR="0044410D" w:rsidRP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0420AA">
        <w:t>8.6.2</w:t>
      </w:r>
      <w:r>
        <w:fldChar w:fldCharType="end"/>
      </w:r>
      <w:r>
        <w:t>.</w:t>
      </w:r>
    </w:p>
    <w:p w:rsidR="0044410D" w:rsidRPr="0044410D" w:rsidRDefault="001F6099" w:rsidP="001F6099">
      <w:pPr>
        <w:pStyle w:val="Heading2"/>
      </w:pPr>
      <w:bookmarkStart w:id="138" w:name="_Ref327619384"/>
      <w:bookmarkStart w:id="139" w:name="_Toc401222336"/>
      <w:r>
        <w:t>Funct</w:t>
      </w:r>
      <w:r w:rsidR="00714D01">
        <w:t>ion Expressions</w:t>
      </w:r>
      <w:bookmarkEnd w:id="138"/>
      <w:bookmarkEnd w:id="139"/>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rsidR="0044410D" w:rsidRPr="0044410D" w:rsidRDefault="004117A2" w:rsidP="004117A2">
      <w:pPr>
        <w:pStyle w:val="Grammar"/>
      </w:pPr>
      <w:r w:rsidRPr="00202C82">
        <w:rPr>
          <w:rStyle w:val="Production"/>
        </w:rPr>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0420AA">
        <w:t>6.1</w:t>
      </w:r>
      <w:r>
        <w:fldChar w:fldCharType="end"/>
      </w:r>
      <w:r>
        <w:t xml:space="preserve"> apply to function expressions as well, except that function expressions do not support ove</w:t>
      </w:r>
      <w:r w:rsidR="00830A72">
        <w:t>rloading.</w:t>
      </w:r>
    </w:p>
    <w:p w:rsidR="0044410D" w:rsidRPr="0044410D" w:rsidRDefault="00142A51" w:rsidP="00142A51">
      <w:pPr>
        <w:pStyle w:val="Heading3"/>
      </w:pPr>
      <w:bookmarkStart w:id="140" w:name="_Toc401222337"/>
      <w:r>
        <w:t>Standard Function Expressions</w:t>
      </w:r>
      <w:bookmarkEnd w:id="140"/>
    </w:p>
    <w:p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0420AA">
        <w:t>6.5</w:t>
      </w:r>
      <w:r w:rsidR="00FD583C">
        <w:fldChar w:fldCharType="end"/>
      </w:r>
      <w:r w:rsidR="00DC1E7F">
        <w:t>).</w:t>
      </w:r>
    </w:p>
    <w:p w:rsidR="0044410D" w:rsidRPr="0044410D" w:rsidRDefault="00E97172" w:rsidP="00E97172">
      <w:pPr>
        <w:pStyle w:val="Heading3"/>
      </w:pPr>
      <w:bookmarkStart w:id="141" w:name="_Ref325964866"/>
      <w:bookmarkStart w:id="142" w:name="_Toc401222338"/>
      <w:r>
        <w:t>Arrow Function Expressions</w:t>
      </w:r>
      <w:bookmarkEnd w:id="141"/>
      <w:bookmarkEnd w:id="142"/>
    </w:p>
    <w:p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lastRenderedPageBreak/>
        <w:t>( ... ) =&gt; expr</w:t>
      </w:r>
    </w:p>
    <w:p w:rsidR="0044410D" w:rsidRPr="0044410D" w:rsidRDefault="006E59E8" w:rsidP="00E97172">
      <w:r>
        <w:t>is exactly equivalent to</w:t>
      </w:r>
    </w:p>
    <w:p w:rsidR="0044410D" w:rsidRPr="0044410D" w:rsidRDefault="00A742A6" w:rsidP="00D55E3B">
      <w:pPr>
        <w:pStyle w:val="Code"/>
      </w:pPr>
      <w:r>
        <w:t>( ... )</w:t>
      </w:r>
      <w:r w:rsidR="006E59E8" w:rsidRPr="00D55E3B">
        <w:t xml:space="preserve"> =&gt; { </w:t>
      </w:r>
      <w:r w:rsidR="006E59E8" w:rsidRPr="00D55E3B">
        <w:rPr>
          <w:color w:val="0000FF"/>
          <w:highlight w:val="white"/>
        </w:rPr>
        <w:t>return</w:t>
      </w:r>
      <w:r>
        <w:t xml:space="preserve"> expr</w:t>
      </w:r>
      <w:r w:rsidR="006E59E8" w:rsidRPr="00D55E3B">
        <w:t xml:space="preserve"> ; }</w:t>
      </w:r>
    </w:p>
    <w:p w:rsidR="0044410D" w:rsidRPr="0044410D" w:rsidRDefault="006E59E8" w:rsidP="00E97172">
      <w:r>
        <w:t>Furthermore, arrow function expressions of the forms</w:t>
      </w:r>
    </w:p>
    <w:p w:rsidR="0044410D" w:rsidRPr="0044410D" w:rsidRDefault="00A742A6" w:rsidP="00D55E3B">
      <w:pPr>
        <w:pStyle w:val="Code"/>
      </w:pPr>
      <w:r>
        <w:t>id =&gt; { ... }</w:t>
      </w:r>
      <w:r w:rsidR="0048218E" w:rsidRPr="0048218E">
        <w:br/>
      </w:r>
      <w:r>
        <w:t>id</w:t>
      </w:r>
      <w:r w:rsidR="006E59E8" w:rsidRPr="00D55E3B">
        <w:t xml:space="preserve"> =&gt; </w:t>
      </w:r>
      <w:r>
        <w:t>expr</w:t>
      </w:r>
    </w:p>
    <w:p w:rsidR="0044410D" w:rsidRPr="0044410D" w:rsidRDefault="006E59E8" w:rsidP="006E59E8">
      <w:r>
        <w:t>are exactly equivalent to</w:t>
      </w:r>
    </w:p>
    <w:p w:rsidR="0044410D" w:rsidRPr="0044410D" w:rsidRDefault="006E59E8" w:rsidP="00D55E3B">
      <w:pPr>
        <w:pStyle w:val="Code"/>
      </w:pPr>
      <w:r w:rsidRPr="00D55E3B">
        <w:t xml:space="preserve">( </w:t>
      </w:r>
      <w:r w:rsidR="00A742A6">
        <w:t>id ) =&gt; { ... }</w:t>
      </w:r>
      <w:r w:rsidR="0048218E" w:rsidRPr="0048218E">
        <w:br/>
      </w:r>
      <w:r w:rsidRPr="00D55E3B">
        <w:t xml:space="preserve">( </w:t>
      </w:r>
      <w:r w:rsidR="00A742A6">
        <w:t>id ) =&gt; expr</w:t>
      </w:r>
    </w:p>
    <w:p w:rsidR="0044410D" w:rsidRPr="0044410D" w:rsidRDefault="00E97172" w:rsidP="00E97172">
      <w:r>
        <w:t>Thus, the following examples are all equivalent:</w:t>
      </w:r>
    </w:p>
    <w:p w:rsidR="0044410D" w:rsidRPr="0044410D" w:rsidRDefault="00E97172" w:rsidP="00E97172">
      <w:pPr>
        <w:pStyle w:val="Code"/>
      </w:pPr>
      <w:r>
        <w:t xml:space="preserve">(x) =&gt; { </w:t>
      </w:r>
      <w:r w:rsidRPr="00783E3D">
        <w:rPr>
          <w:color w:val="0000FF"/>
          <w:highlight w:val="white"/>
        </w:rPr>
        <w:t>return</w:t>
      </w:r>
      <w:r>
        <w:t xml:space="preserve"> Math.sin(x); }</w:t>
      </w:r>
      <w:r w:rsidR="0048218E" w:rsidRPr="0048218E">
        <w:br/>
      </w:r>
      <w:r>
        <w:t>(x) =&gt; Math.sin(x)</w:t>
      </w:r>
      <w:r w:rsidR="0048218E" w:rsidRPr="0048218E">
        <w:br/>
      </w:r>
      <w:r>
        <w:t xml:space="preserve">x =&gt; { </w:t>
      </w:r>
      <w:r w:rsidRPr="00783E3D">
        <w:rPr>
          <w:color w:val="0000FF"/>
          <w:highlight w:val="white"/>
        </w:rPr>
        <w:t>return</w:t>
      </w:r>
      <w:r>
        <w:t xml:space="preserve"> Math.sin(x); }</w:t>
      </w:r>
      <w:r w:rsidR="0048218E" w:rsidRPr="0048218E">
        <w:br/>
      </w:r>
      <w:r>
        <w:t>x =&gt; Math.sin(x)</w:t>
      </w:r>
    </w:p>
    <w:p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sidR="008F4735">
        <w:rPr>
          <w:color w:val="800000"/>
          <w:highlight w:val="white"/>
        </w:rPr>
        <w:t>"</w:t>
      </w:r>
      <w:r>
        <w:rPr>
          <w:color w:val="800000"/>
          <w:highlight w:val="white"/>
        </w:rPr>
        <w:t>Hello World</w:t>
      </w:r>
      <w:r w:rsidR="008F4735">
        <w:rPr>
          <w:color w:val="800000"/>
          <w:highlight w:val="white"/>
        </w:rPr>
        <w:t>"</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setTimeout(() =&gt; alert(</w:t>
      </w:r>
      <w:r w:rsidRPr="005802E6">
        <w:rPr>
          <w:color w:val="0000FF"/>
          <w:highlight w:val="white"/>
        </w:rPr>
        <w:t>this</w:t>
      </w:r>
      <w:r>
        <w:rPr>
          <w:highlight w:val="white"/>
        </w:rPr>
        <w:t xml:space="preserve">.message),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rsidR="0044410D" w:rsidRPr="0044410D"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sidR="008F4735">
        <w:rPr>
          <w:color w:val="800000"/>
          <w:highlight w:val="white"/>
        </w:rPr>
        <w:t>"</w:t>
      </w:r>
      <w:r>
        <w:rPr>
          <w:color w:val="800000"/>
          <w:highlight w:val="white"/>
        </w:rPr>
        <w:t>Hello World</w:t>
      </w:r>
      <w:r w:rsidR="008F4735">
        <w:rPr>
          <w:color w:val="800000"/>
          <w:highlight w:val="white"/>
        </w:rPr>
        <w:t>"</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sidR="0048218E" w:rsidRPr="0048218E">
        <w:rPr>
          <w:highlight w:val="white"/>
        </w:rPr>
        <w:br/>
      </w:r>
      <w:r>
        <w:rPr>
          <w:highlight w:val="white"/>
        </w:rP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rsidR="0044410D" w:rsidRPr="0044410D" w:rsidRDefault="00D92692" w:rsidP="00D92692">
      <w:pPr>
        <w:pStyle w:val="Code"/>
        <w:rPr>
          <w:highlight w:val="white"/>
        </w:rPr>
      </w:pPr>
      <w:r w:rsidRPr="00D92692">
        <w:rPr>
          <w:color w:val="0000FF"/>
          <w:highlight w:val="white"/>
        </w:rPr>
        <w:lastRenderedPageBreak/>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5E3B">
        <w:t>&lt;</w:t>
      </w:r>
      <w:r w:rsidR="00B803B4" w:rsidRPr="00D55E3B">
        <w:t xml:space="preserve"> </w:t>
      </w:r>
      <w:r w:rsidR="00A742A6">
        <w:t>T</w:t>
      </w:r>
      <w:r w:rsidR="00B803B4" w:rsidRPr="00D55E3B">
        <w:t xml:space="preserve"> </w:t>
      </w:r>
      <w:r w:rsidRPr="00D55E3B">
        <w:t>&gt;</w:t>
      </w:r>
      <w:r w:rsidR="00B803B4" w:rsidRPr="00D55E3B">
        <w:t xml:space="preserve"> ( </w:t>
      </w:r>
      <w:r w:rsidR="00A742A6">
        <w:t>...</w:t>
      </w:r>
      <w:r w:rsidR="00B803B4" w:rsidRPr="00D55E3B">
        <w:t xml:space="preserve"> </w:t>
      </w:r>
      <w:r w:rsidRPr="00D55E3B">
        <w:t>) =&gt; {</w:t>
      </w:r>
      <w:r w:rsidR="00B803B4" w:rsidRPr="00D55E3B">
        <w:t xml:space="preserve"> ... </w:t>
      </w:r>
      <w:r w:rsidRPr="00D55E3B">
        <w:t>}</w:t>
      </w:r>
    </w:p>
    <w:p w:rsidR="0044410D" w:rsidRPr="0044410D"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Pr="0044410D" w:rsidRDefault="00B803B4" w:rsidP="00EF118F">
      <w:pPr>
        <w:pStyle w:val="Code"/>
      </w:pPr>
      <w:r w:rsidRPr="00D55E3B">
        <w:t xml:space="preserve">&lt; </w:t>
      </w:r>
      <w:r w:rsidR="00A742A6">
        <w:t>T</w:t>
      </w:r>
      <w:r w:rsidRPr="00D55E3B">
        <w:t xml:space="preserve"> &gt; ( ( </w:t>
      </w:r>
      <w:r w:rsidR="00A742A6">
        <w:t>...</w:t>
      </w:r>
      <w:r w:rsidRPr="00D55E3B">
        <w:t xml:space="preserve"> ) =&gt; { ... } )</w:t>
      </w:r>
    </w:p>
    <w:p w:rsidR="0044410D" w:rsidRPr="0044410D" w:rsidRDefault="00EF118F" w:rsidP="00EF118F">
      <w:pPr>
        <w:pStyle w:val="Heading3"/>
      </w:pPr>
      <w:bookmarkStart w:id="143" w:name="_Ref347391474"/>
      <w:bookmarkStart w:id="144" w:name="_Toc401222339"/>
      <w:r>
        <w:t>Contextually Typed Function Expressions</w:t>
      </w:r>
      <w:bookmarkEnd w:id="143"/>
      <w:bookmarkEnd w:id="144"/>
    </w:p>
    <w:p w:rsidR="0044410D" w:rsidRPr="0044410D"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0420AA">
        <w:t>4.19</w:t>
      </w:r>
      <w:r>
        <w:fldChar w:fldCharType="end"/>
      </w:r>
      <w:r w:rsidR="00B7132F">
        <w:t>.</w:t>
      </w:r>
    </w:p>
    <w:p w:rsidR="0044410D" w:rsidRPr="0044410D"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44410D" w:rsidRPr="0044410D" w:rsidRDefault="00B7132F" w:rsidP="00EF118F">
      <w:r>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0420AA">
        <w:t>5.7</w:t>
      </w:r>
      <w:r>
        <w:fldChar w:fldCharType="end"/>
      </w:r>
      <w:r>
        <w:t xml:space="preserve">) are contextually typed by </w:t>
      </w:r>
      <w:r w:rsidRPr="00904F13">
        <w:rPr>
          <w:i/>
        </w:rPr>
        <w:t>T</w:t>
      </w:r>
      <w:r w:rsidR="008F4735">
        <w:t>'</w:t>
      </w:r>
      <w:r>
        <w:t>s return type.</w:t>
      </w:r>
    </w:p>
    <w:p w:rsidR="0044410D" w:rsidRPr="0044410D" w:rsidRDefault="00AC5FE0" w:rsidP="00BD136F">
      <w:pPr>
        <w:pStyle w:val="Heading2"/>
      </w:pPr>
      <w:bookmarkStart w:id="145" w:name="_Ref320780642"/>
      <w:bookmarkStart w:id="146" w:name="_Toc401222340"/>
      <w:r>
        <w:t>Property Access</w:t>
      </w:r>
      <w:bookmarkEnd w:id="145"/>
      <w:bookmarkEnd w:id="146"/>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A82B1D" w:rsidP="004502D7">
      <w:r>
        <w:t>A property access uses an object</w:t>
      </w:r>
      <w:r w:rsidR="008F4735">
        <w:t>'</w:t>
      </w:r>
      <w:r>
        <w:t xml:space="preserve">s apparent type </w:t>
      </w:r>
      <w:r w:rsidR="008778F6">
        <w:t xml:space="preserve">(section </w:t>
      </w:r>
      <w:r w:rsidR="008778F6">
        <w:fldChar w:fldCharType="begin"/>
      </w:r>
      <w:r w:rsidR="008778F6">
        <w:instrText xml:space="preserve"> REF _Ref366164315 \r \h </w:instrText>
      </w:r>
      <w:r w:rsidR="008778F6">
        <w:fldChar w:fldCharType="separate"/>
      </w:r>
      <w:r w:rsidR="000420AA">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F4735">
        <w:t>'</w:t>
      </w:r>
      <w:r w:rsidR="008778F6">
        <w:t>s apparent type includes</w:t>
      </w:r>
      <w:r w:rsidR="00B234CA">
        <w:t xml:space="preserve"> </w:t>
      </w:r>
      <w:r w:rsidR="000951BD">
        <w:t xml:space="preserve">the </w:t>
      </w:r>
      <w:r w:rsidR="00B234CA">
        <w:t xml:space="preserve">properties that originate in the </w:t>
      </w:r>
      <w:r w:rsidR="008F4735">
        <w:t>'</w:t>
      </w:r>
      <w:r w:rsidR="00B234CA">
        <w:t>Object</w:t>
      </w:r>
      <w:r w:rsidR="008F4735">
        <w:t>'</w:t>
      </w:r>
      <w:r w:rsidR="00B234CA">
        <w:t xml:space="preserve"> or </w:t>
      </w:r>
      <w:r w:rsidR="008F4735">
        <w:t>'</w:t>
      </w:r>
      <w:r w:rsidR="005E22B9">
        <w:t>Function</w:t>
      </w:r>
      <w:r w:rsidR="008F4735">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0420AA">
        <w:t>3.3</w:t>
      </w:r>
      <w:r w:rsidR="005E22B9">
        <w:fldChar w:fldCharType="end"/>
      </w:r>
      <w:r w:rsidR="00A15909">
        <w:t>.</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t>object</w:t>
      </w:r>
      <w:r w:rsidR="00AC5FE0" w:rsidRPr="00D55E3B">
        <w:t xml:space="preserve"> . </w:t>
      </w:r>
      <w:r w:rsidR="00EC4F54">
        <w:t>name</w:t>
      </w:r>
    </w:p>
    <w:p w:rsidR="0044410D" w:rsidRPr="0044410D" w:rsidRDefault="00901F80" w:rsidP="00AC5FE0">
      <w:r>
        <w:lastRenderedPageBreak/>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236652">
      <w:pPr>
        <w:pStyle w:val="ListParagraph"/>
        <w:numPr>
          <w:ilvl w:val="0"/>
          <w:numId w:val="14"/>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236652">
      <w:pPr>
        <w:pStyle w:val="ListParagraph"/>
        <w:numPr>
          <w:ilvl w:val="0"/>
          <w:numId w:val="14"/>
        </w:numPr>
      </w:pPr>
      <w:r>
        <w:t xml:space="preserve">Otherwise, if </w:t>
      </w:r>
      <w:r w:rsidR="00C173F0">
        <w:rPr>
          <w:i/>
        </w:rPr>
        <w:t>n</w:t>
      </w:r>
      <w:r w:rsidR="00F11745" w:rsidRPr="00F11745">
        <w:rPr>
          <w:i/>
        </w:rPr>
        <w:t>ame</w:t>
      </w:r>
      <w:r w:rsidR="00F11745">
        <w:t xml:space="preserve"> denotes a</w:t>
      </w:r>
      <w:r w:rsidR="001D2B57">
        <w:t xml:space="preserve">n accessible </w:t>
      </w:r>
      <w:r w:rsidR="00F11745">
        <w:t xml:space="preserve">property member in the </w:t>
      </w:r>
      <w:r w:rsidR="008778F6">
        <w:t xml:space="preserve">apparent </w:t>
      </w:r>
      <w:r w:rsidR="00F11745">
        <w:t xml:space="preserve">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0420AA">
        <w:t>8.2.2</w:t>
      </w:r>
      <w:r w:rsidR="001D2B57">
        <w:fldChar w:fldCharType="end"/>
      </w:r>
      <w:r w:rsidR="001D2B57">
        <w:t>.</w:t>
      </w:r>
    </w:p>
    <w:p w:rsidR="0044410D" w:rsidRPr="0044410D" w:rsidRDefault="00AF2E02" w:rsidP="00236652">
      <w:pPr>
        <w:pStyle w:val="ListParagraph"/>
        <w:numPr>
          <w:ilvl w:val="0"/>
          <w:numId w:val="14"/>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t>object</w:t>
      </w:r>
      <w:r w:rsidR="00901F80" w:rsidRPr="00D55E3B">
        <w:t xml:space="preserve"> [ </w:t>
      </w:r>
      <w:r>
        <w:t>index</w:t>
      </w:r>
      <w:r w:rsidR="00901F80" w:rsidRPr="00D55E3B">
        <w:t xml:space="preserve"> ]</w:t>
      </w:r>
    </w:p>
    <w:p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236652">
      <w:pPr>
        <w:pStyle w:val="ListParagraph"/>
        <w:numPr>
          <w:ilvl w:val="0"/>
          <w:numId w:val="27"/>
        </w:numPr>
      </w:pPr>
      <w:r>
        <w:t>I</w:t>
      </w:r>
      <w:r w:rsidR="00366216">
        <w:t xml:space="preserve">f </w:t>
      </w:r>
      <w:r w:rsidR="00C173F0">
        <w:rPr>
          <w:i/>
        </w:rPr>
        <w:t>index</w:t>
      </w:r>
      <w:r w:rsidR="00366216">
        <w:t xml:space="preserve"> is a string literal or a numeric literal and </w:t>
      </w:r>
      <w:r w:rsidR="00C173F0">
        <w:rPr>
          <w:i/>
        </w:rPr>
        <w:t>object</w:t>
      </w:r>
      <w:r w:rsidR="008F4735">
        <w:t>'</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236652">
      <w:pPr>
        <w:pStyle w:val="ListParagraph"/>
        <w:numPr>
          <w:ilvl w:val="0"/>
          <w:numId w:val="27"/>
        </w:numPr>
      </w:pPr>
      <w:r>
        <w:t xml:space="preserve">Otherwise, if </w:t>
      </w:r>
      <w:r w:rsidR="00C173F0">
        <w:rPr>
          <w:i/>
        </w:rPr>
        <w:t>object</w:t>
      </w:r>
      <w:r w:rsidR="008F4735">
        <w:t>'</w:t>
      </w:r>
      <w:r w:rsidR="008778F6">
        <w:t>s apparent type</w:t>
      </w:r>
      <w:r w:rsidR="00527543">
        <w:t xml:space="preserve"> has a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236652">
      <w:pPr>
        <w:pStyle w:val="ListParagraph"/>
        <w:numPr>
          <w:ilvl w:val="0"/>
          <w:numId w:val="27"/>
        </w:numPr>
      </w:pPr>
      <w:r>
        <w:t xml:space="preserve">Otherwise, if </w:t>
      </w:r>
      <w:r w:rsidR="00C173F0">
        <w:rPr>
          <w:i/>
        </w:rPr>
        <w:t>object</w:t>
      </w:r>
      <w:r w:rsidR="008F4735">
        <w:t>'</w:t>
      </w:r>
      <w:r w:rsidR="008778F6">
        <w:t>s apparent type</w:t>
      </w:r>
      <w:r w:rsidR="00527543">
        <w:t xml:space="preserve"> has a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236652">
      <w:pPr>
        <w:pStyle w:val="ListParagraph"/>
        <w:numPr>
          <w:ilvl w:val="0"/>
          <w:numId w:val="27"/>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44410D" w:rsidRDefault="00090AAE" w:rsidP="00236652">
      <w:pPr>
        <w:pStyle w:val="ListParagraph"/>
        <w:numPr>
          <w:ilvl w:val="0"/>
          <w:numId w:val="27"/>
        </w:numPr>
      </w:pPr>
      <w:r>
        <w:t>Otherwise, the property access is invalid and a compile-time error occurs.</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525C69">
        <w:rPr>
          <w:color w:val="0000FF"/>
          <w:highlight w:val="white"/>
        </w:rPr>
        <w:t>var</w:t>
      </w:r>
      <w:r>
        <w:t xml:space="preserve"> type = {</w:t>
      </w:r>
      <w:r w:rsidR="0048218E" w:rsidRPr="0048218E">
        <w:br/>
      </w:r>
      <w:r>
        <w:t xml:space="preserve">    name: </w:t>
      </w:r>
      <w:r w:rsidR="008F4735">
        <w:rPr>
          <w:color w:val="800000"/>
          <w:highlight w:val="white"/>
        </w:rPr>
        <w:t>"</w:t>
      </w:r>
      <w:r w:rsidRPr="00525C69">
        <w:rPr>
          <w:color w:val="800000"/>
          <w:highlight w:val="white"/>
        </w:rPr>
        <w:t>boolean</w:t>
      </w:r>
      <w:r w:rsidR="008F4735">
        <w:rPr>
          <w:color w:val="800000"/>
          <w:highlight w:val="white"/>
        </w:rPr>
        <w:t>"</w:t>
      </w:r>
      <w:r>
        <w:t>,</w:t>
      </w:r>
      <w:r w:rsidR="0048218E" w:rsidRPr="0048218E">
        <w:br/>
      </w:r>
      <w:r>
        <w:t xml:space="preserve">    primitive: </w:t>
      </w:r>
      <w:r w:rsidRPr="00525C69">
        <w:rPr>
          <w:color w:val="0000FF"/>
          <w:highlight w:val="white"/>
        </w:rPr>
        <w:t>true</w:t>
      </w:r>
      <w:r w:rsidR="0048218E" w:rsidRPr="0048218E">
        <w:br/>
      </w:r>
      <w:r>
        <w:t>};</w:t>
      </w:r>
    </w:p>
    <w:p w:rsidR="00B938B8" w:rsidRDefault="00525C69" w:rsidP="00B938B8">
      <w:pPr>
        <w:pStyle w:val="Code"/>
      </w:pPr>
      <w:r w:rsidRPr="00525C69">
        <w:rPr>
          <w:color w:val="0000FF"/>
          <w:highlight w:val="white"/>
        </w:rPr>
        <w:t>var</w:t>
      </w:r>
      <w:r>
        <w:t xml:space="preserve"> s = type[</w:t>
      </w:r>
      <w:r w:rsidR="008F4735">
        <w:rPr>
          <w:color w:val="800000"/>
          <w:highlight w:val="white"/>
        </w:rPr>
        <w:t>"</w:t>
      </w:r>
      <w:r w:rsidRPr="00525C69">
        <w:rPr>
          <w:color w:val="800000"/>
          <w:highlight w:val="white"/>
        </w:rPr>
        <w:t>name</w:t>
      </w:r>
      <w:r w:rsidR="008F4735">
        <w:rPr>
          <w:color w:val="800000"/>
          <w:highlight w:val="white"/>
        </w:rPr>
        <w:t>"</w:t>
      </w:r>
      <w:r>
        <w:t xml:space="preserve">];       </w:t>
      </w:r>
      <w:r w:rsidRPr="00525C69">
        <w:rPr>
          <w:color w:val="008000"/>
          <w:highlight w:val="white"/>
        </w:rPr>
        <w:t>// string</w:t>
      </w:r>
      <w:r w:rsidR="0048218E" w:rsidRPr="0048218E">
        <w:br/>
      </w:r>
      <w:r w:rsidRPr="00525C69">
        <w:rPr>
          <w:color w:val="0000FF"/>
          <w:highlight w:val="white"/>
        </w:rPr>
        <w:t>var</w:t>
      </w:r>
      <w:r>
        <w:t xml:space="preserve"> b</w:t>
      </w:r>
      <w:r w:rsidR="00B938B8">
        <w:t xml:space="preserve"> = type[</w:t>
      </w:r>
      <w:r w:rsidR="008F4735">
        <w:rPr>
          <w:color w:val="800000"/>
          <w:highlight w:val="white"/>
        </w:rPr>
        <w:t>"</w:t>
      </w:r>
      <w:r w:rsidR="00B938B8" w:rsidRPr="00525C69">
        <w:rPr>
          <w:color w:val="800000"/>
          <w:highlight w:val="white"/>
        </w:rPr>
        <w:t>primitive</w:t>
      </w:r>
      <w:r w:rsidR="008F4735">
        <w:rPr>
          <w:color w:val="800000"/>
          <w:highlight w:val="white"/>
        </w:rPr>
        <w:t>"</w:t>
      </w:r>
      <w:r w:rsidR="00B938B8">
        <w:t>];</w:t>
      </w:r>
      <w:r>
        <w:t xml:space="preserve">  </w:t>
      </w:r>
      <w:r w:rsidRPr="00525C69">
        <w:rPr>
          <w:color w:val="008000"/>
          <w:highlight w:val="white"/>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525C69">
        <w:rPr>
          <w:color w:val="0000FF"/>
          <w:highlight w:val="white"/>
        </w:rPr>
        <w:lastRenderedPageBreak/>
        <w:t>var</w:t>
      </w:r>
      <w:r>
        <w:t xml:space="preserve"> </w:t>
      </w:r>
      <w:r w:rsidR="00525C69">
        <w:t>data: [string, number] = [</w:t>
      </w:r>
      <w:r w:rsidR="008F4735">
        <w:rPr>
          <w:color w:val="800000"/>
          <w:highlight w:val="white"/>
        </w:rPr>
        <w:t>"</w:t>
      </w:r>
      <w:r w:rsidR="00525C69" w:rsidRPr="00525C69">
        <w:rPr>
          <w:color w:val="800000"/>
          <w:highlight w:val="white"/>
        </w:rPr>
        <w:t>five</w:t>
      </w:r>
      <w:r w:rsidR="008F4735">
        <w:rPr>
          <w:color w:val="800000"/>
          <w:highlight w:val="white"/>
        </w:rPr>
        <w:t>"</w:t>
      </w:r>
      <w:r w:rsidR="00525C69">
        <w:t xml:space="preserve">, </w:t>
      </w:r>
      <w:r w:rsidR="00525C69" w:rsidRPr="00525C69">
        <w:rPr>
          <w:color w:val="800000"/>
          <w:highlight w:val="white"/>
        </w:rPr>
        <w:t>5</w:t>
      </w:r>
      <w:r w:rsidR="00525C69">
        <w:t>];</w:t>
      </w:r>
      <w:r w:rsidR="0048218E" w:rsidRPr="0048218E">
        <w:br/>
      </w:r>
      <w:r w:rsidR="00525C69" w:rsidRPr="00525C69">
        <w:rPr>
          <w:color w:val="0000FF"/>
          <w:highlight w:val="white"/>
        </w:rPr>
        <w:t>var</w:t>
      </w:r>
      <w:r w:rsidR="00525C69">
        <w:t xml:space="preserve"> s = data[</w:t>
      </w:r>
      <w:r w:rsidR="00525C69" w:rsidRPr="00525C69">
        <w:rPr>
          <w:color w:val="800000"/>
          <w:highlight w:val="white"/>
        </w:rPr>
        <w:t>0</w:t>
      </w:r>
      <w:r w:rsidR="00525C69">
        <w:t xml:space="preserve">];  </w:t>
      </w:r>
      <w:r w:rsidR="00525C69" w:rsidRPr="00525C69">
        <w:rPr>
          <w:color w:val="008000"/>
          <w:highlight w:val="white"/>
        </w:rPr>
        <w:t>// string</w:t>
      </w:r>
      <w:r w:rsidR="0048218E" w:rsidRPr="0048218E">
        <w:br/>
      </w:r>
      <w:r w:rsidR="00525C69" w:rsidRPr="00525C69">
        <w:rPr>
          <w:color w:val="0000FF"/>
          <w:highlight w:val="white"/>
        </w:rPr>
        <w:t>var</w:t>
      </w:r>
      <w:r w:rsidR="00525C69">
        <w:t xml:space="preserve"> n = data[</w:t>
      </w:r>
      <w:r w:rsidR="00525C69" w:rsidRPr="00525C69">
        <w:rPr>
          <w:color w:val="800000"/>
          <w:highlight w:val="white"/>
        </w:rPr>
        <w:t>1</w:t>
      </w:r>
      <w:r w:rsidR="00525C69">
        <w:t xml:space="preserve">];  </w:t>
      </w:r>
      <w:r w:rsidR="00525C69" w:rsidRPr="00525C69">
        <w:rPr>
          <w:color w:val="008000"/>
          <w:highlight w:val="white"/>
        </w:rPr>
        <w:t>// number</w:t>
      </w:r>
    </w:p>
    <w:p w:rsidR="0044410D" w:rsidRPr="0044410D" w:rsidRDefault="00887311" w:rsidP="00D102B1">
      <w:pPr>
        <w:pStyle w:val="Heading2"/>
      </w:pPr>
      <w:bookmarkStart w:id="147" w:name="_Ref321406016"/>
      <w:bookmarkStart w:id="148" w:name="_Toc401222341"/>
      <w:r>
        <w:softHyphen/>
      </w:r>
      <w:r>
        <w:softHyphen/>
      </w:r>
      <w:r w:rsidR="00557F9E">
        <w:t>The new Operator</w:t>
      </w:r>
      <w:bookmarkEnd w:id="147"/>
      <w:bookmarkEnd w:id="148"/>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5E3B">
        <w:rPr>
          <w:color w:val="0000FF"/>
          <w:highlight w:val="white"/>
        </w:rPr>
        <w:t>new</w:t>
      </w:r>
      <w:r w:rsidR="00C173F0">
        <w:t xml:space="preserve"> C</w:t>
      </w:r>
      <w:r w:rsidR="0048218E" w:rsidRPr="0048218E">
        <w:br/>
      </w:r>
      <w:r w:rsidR="00C173F0" w:rsidRPr="00D55E3B">
        <w:rPr>
          <w:color w:val="0000FF"/>
          <w:highlight w:val="white"/>
        </w:rPr>
        <w:t>new</w:t>
      </w:r>
      <w:r w:rsidR="00C173F0">
        <w:t xml:space="preserve"> C ( ... )</w:t>
      </w:r>
      <w:r w:rsidR="0048218E" w:rsidRPr="0048218E">
        <w:br/>
      </w:r>
      <w:r w:rsidRPr="00D55E3B">
        <w:rPr>
          <w:color w:val="0000FF"/>
          <w:highlight w:val="white"/>
        </w:rPr>
        <w:t>new</w:t>
      </w:r>
      <w:r w:rsidRPr="00D55E3B">
        <w:t xml:space="preserve"> </w:t>
      </w:r>
      <w:r w:rsidR="00C173F0">
        <w:t>C</w:t>
      </w:r>
      <w:r w:rsidRPr="00D55E3B">
        <w:t xml:space="preserve"> </w:t>
      </w:r>
      <w:r w:rsidR="00C173F0">
        <w:t xml:space="preserve">&lt; ... &gt; </w:t>
      </w:r>
      <w:r w:rsidRPr="00D55E3B">
        <w:t xml:space="preserve">( </w:t>
      </w:r>
      <w:r w:rsidR="00C173F0">
        <w:t>...</w:t>
      </w:r>
      <w:r w:rsidRPr="00D55E3B">
        <w:t xml:space="preserve"> )</w:t>
      </w:r>
    </w:p>
    <w:p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44410D" w:rsidRPr="0044410D" w:rsidRDefault="00BD7F68" w:rsidP="00236652">
      <w:pPr>
        <w:pStyle w:val="ListParagraph"/>
        <w:numPr>
          <w:ilvl w:val="0"/>
          <w:numId w:val="15"/>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236652">
      <w:pPr>
        <w:pStyle w:val="ListParagraph"/>
        <w:numPr>
          <w:ilvl w:val="0"/>
          <w:numId w:val="15"/>
        </w:numPr>
      </w:pPr>
      <w:r>
        <w:t xml:space="preserve">If </w:t>
      </w:r>
      <w:r w:rsidRPr="00554686">
        <w:rPr>
          <w:i/>
        </w:rPr>
        <w:t>C</w:t>
      </w:r>
      <w:r w:rsidR="008F4735">
        <w:t>'</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0420AA">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236652">
      <w:pPr>
        <w:pStyle w:val="ListParagraph"/>
        <w:numPr>
          <w:ilvl w:val="0"/>
          <w:numId w:val="15"/>
        </w:numPr>
      </w:pPr>
      <w:r>
        <w:t xml:space="preserve">If </w:t>
      </w:r>
      <w:r w:rsidRPr="00537A9E">
        <w:rPr>
          <w:i/>
        </w:rPr>
        <w:t>C</w:t>
      </w:r>
      <w:r w:rsidR="008F4735">
        <w:t>'</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44410D" w:rsidRPr="0044410D" w:rsidRDefault="00557F9E" w:rsidP="002D10CB">
      <w:pPr>
        <w:pStyle w:val="Heading2"/>
      </w:pPr>
      <w:bookmarkStart w:id="149" w:name="_Ref320250038"/>
      <w:bookmarkStart w:id="150" w:name="_Toc401222342"/>
      <w:r>
        <w:t>Function Calls</w:t>
      </w:r>
      <w:bookmarkEnd w:id="149"/>
      <w:bookmarkEnd w:id="150"/>
    </w:p>
    <w:p w:rsidR="0044410D" w:rsidRPr="0044410D" w:rsidRDefault="00945AF4" w:rsidP="00945AF4">
      <w:r>
        <w:t>Function calls are extended from JavaScript to optionally include type arguments.</w:t>
      </w:r>
    </w:p>
    <w:p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t>func</w:t>
      </w:r>
      <w:r w:rsidR="00202C82" w:rsidRPr="00D55E3B">
        <w:t xml:space="preserve"> ( </w:t>
      </w:r>
      <w:r>
        <w:t>... )</w:t>
      </w:r>
      <w:r w:rsidR="0048218E" w:rsidRPr="0048218E">
        <w:br/>
      </w:r>
      <w:r>
        <w:t>func</w:t>
      </w:r>
      <w:r w:rsidR="00202C82" w:rsidRPr="00D55E3B">
        <w:t xml:space="preserve"> &lt; </w:t>
      </w:r>
      <w:r>
        <w:t>...</w:t>
      </w:r>
      <w:r w:rsidR="00202C82" w:rsidRPr="00D55E3B">
        <w:t xml:space="preserve"> &gt; ( </w:t>
      </w:r>
      <w:r>
        <w:t>...</w:t>
      </w:r>
      <w:r w:rsidR="00202C82" w:rsidRPr="00D55E3B">
        <w:t xml:space="preserve"> )</w:t>
      </w:r>
    </w:p>
    <w:p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0420AA">
        <w:t>3.4.2</w:t>
      </w:r>
      <w:r w:rsidR="0033033C">
        <w:fldChar w:fldCharType="end"/>
      </w:r>
      <w:r w:rsidR="00EC706E">
        <w:t>)</w:t>
      </w:r>
      <w:r w:rsidR="00BE5537">
        <w:t xml:space="preserve"> and a</w:t>
      </w:r>
      <w:r>
        <w:t>n argument list</w:t>
      </w:r>
      <w:r w:rsidR="003D2F21">
        <w:t>.</w:t>
      </w:r>
    </w:p>
    <w:p w:rsidR="0044410D"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44410D" w:rsidRPr="0044410D" w:rsidRDefault="003D2F21" w:rsidP="00D342CA">
      <w:r>
        <w:t xml:space="preserve">If </w:t>
      </w:r>
      <w:r w:rsidR="00BE5537">
        <w:rPr>
          <w:i/>
        </w:rPr>
        <w:t>func</w:t>
      </w:r>
      <w:r w:rsidR="008F4735">
        <w:t>'</w:t>
      </w:r>
      <w:r w:rsidR="000951BD">
        <w:t xml:space="preserve">s apparent type (section </w:t>
      </w:r>
      <w:r w:rsidR="000951BD">
        <w:fldChar w:fldCharType="begin"/>
      </w:r>
      <w:r w:rsidR="000951BD">
        <w:instrText xml:space="preserve"> REF _Ref366164315 \r \h </w:instrText>
      </w:r>
      <w:r w:rsidR="000951BD">
        <w:fldChar w:fldCharType="separate"/>
      </w:r>
      <w:r w:rsidR="000420AA">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w:t>
      </w:r>
      <w:r w:rsidR="003D461F">
        <w:lastRenderedPageBreak/>
        <w:t xml:space="preserve">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51" w:name="_Ref352332088"/>
      <w:bookmarkStart w:id="152" w:name="_Toc401222343"/>
      <w:r>
        <w:t>Overload Resolution</w:t>
      </w:r>
      <w:bookmarkEnd w:id="151"/>
      <w:bookmarkEnd w:id="152"/>
    </w:p>
    <w:p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r>
        <w:t>the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0420AA">
        <w:t>4.12.2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P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0420AA">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0420AA">
        <w:t>3.8.4</w:t>
      </w:r>
      <w:r w:rsidR="005D50A4">
        <w:fldChar w:fldCharType="end"/>
      </w:r>
      <w:r w:rsidR="005D50A4">
        <w:t>)</w:t>
      </w:r>
      <w:r w:rsidR="00CA20C1">
        <w:t xml:space="preserve"> the type of </w:t>
      </w:r>
      <w:r w:rsidR="00CA20C1" w:rsidRPr="00490882">
        <w:rPr>
          <w:i/>
        </w:rPr>
        <w:t>P</w:t>
      </w:r>
      <w:r w:rsidR="00CA20C1">
        <w:t>.</w:t>
      </w:r>
    </w:p>
    <w:p w:rsidR="0044410D" w:rsidRPr="0044410D" w:rsidRDefault="00341F93" w:rsidP="000842C0">
      <w:pPr>
        <w:pStyle w:val="Heading3"/>
      </w:pPr>
      <w:bookmarkStart w:id="153" w:name="_Ref343601018"/>
      <w:bookmarkStart w:id="154" w:name="_Toc401222344"/>
      <w:r>
        <w:lastRenderedPageBreak/>
        <w:t>Type Argument Inference</w:t>
      </w:r>
      <w:bookmarkEnd w:id="153"/>
      <w:bookmarkEnd w:id="154"/>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810E3D">
      <w:pPr>
        <w:pStyle w:val="ListParagraph"/>
        <w:numPr>
          <w:ilvl w:val="0"/>
          <w:numId w:val="59"/>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rsidR="00C425CE" w:rsidRDefault="00C425CE" w:rsidP="00C425CE">
      <w:pPr>
        <w:pStyle w:val="ListParagraph"/>
        <w:numPr>
          <w:ilvl w:val="0"/>
          <w:numId w:val="51"/>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rsidR="00ED574E" w:rsidRDefault="00C425CE" w:rsidP="00ED574E">
      <w:pPr>
        <w:pStyle w:val="ListParagraph"/>
        <w:numPr>
          <w:ilvl w:val="0"/>
          <w:numId w:val="51"/>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236652">
      <w:pPr>
        <w:pStyle w:val="ListParagraph"/>
        <w:numPr>
          <w:ilvl w:val="0"/>
          <w:numId w:val="31"/>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236652">
      <w:pPr>
        <w:pStyle w:val="ListParagraph"/>
        <w:numPr>
          <w:ilvl w:val="0"/>
          <w:numId w:val="31"/>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0420AA">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236652">
      <w:pPr>
        <w:pStyle w:val="ListParagraph"/>
        <w:numPr>
          <w:ilvl w:val="0"/>
          <w:numId w:val="41"/>
        </w:numPr>
      </w:pPr>
      <w:r>
        <w:t xml:space="preserve">Where expressions contained within </w:t>
      </w:r>
      <w:r w:rsidRPr="00B2574E">
        <w:rPr>
          <w:i/>
        </w:rPr>
        <w:t>e</w:t>
      </w:r>
      <w:r>
        <w:t xml:space="preserve"> would be contextually typed, they are instead inferentially typed.</w:t>
      </w:r>
    </w:p>
    <w:p w:rsidR="0044410D" w:rsidRPr="0044410D" w:rsidRDefault="00207DF7" w:rsidP="00236652">
      <w:pPr>
        <w:pStyle w:val="ListParagraph"/>
        <w:numPr>
          <w:ilvl w:val="0"/>
          <w:numId w:val="41"/>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0420AA">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236652">
      <w:pPr>
        <w:pStyle w:val="ListParagraph"/>
        <w:numPr>
          <w:ilvl w:val="0"/>
          <w:numId w:val="41"/>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0420AA">
        <w:t>3.8.5</w:t>
      </w:r>
      <w:r w:rsidR="005E29D6">
        <w:fldChar w:fldCharType="end"/>
      </w:r>
      <w:r w:rsidR="005E29D6">
        <w:t>).</w:t>
      </w:r>
    </w:p>
    <w:p w:rsidR="0044410D" w:rsidRPr="0044410D" w:rsidRDefault="00B531A3" w:rsidP="009E0DDA">
      <w:r>
        <w:t>An</w:t>
      </w:r>
      <w:r w:rsidR="004427C3">
        <w:t xml:space="preserve"> example</w:t>
      </w:r>
      <w:r>
        <w:t>:</w:t>
      </w:r>
    </w:p>
    <w:p w:rsidR="0044410D" w:rsidRPr="0044410D" w:rsidRDefault="004427C3" w:rsidP="004427C3">
      <w:pPr>
        <w:pStyle w:val="Code"/>
        <w:rPr>
          <w:highlight w:val="white"/>
        </w:rPr>
      </w:pPr>
      <w:r>
        <w:rPr>
          <w:color w:val="0000FF"/>
          <w:highlight w:val="white"/>
        </w:rPr>
        <w:t>function</w:t>
      </w:r>
      <w:r>
        <w:rPr>
          <w:highlight w:val="white"/>
        </w:rPr>
        <w:t xml:space="preserve"> choose&lt;T&gt;(x: T, y: T): T {</w:t>
      </w:r>
      <w:r w:rsidR="0048218E" w:rsidRPr="0048218E">
        <w:rPr>
          <w:highlight w:val="white"/>
        </w:rPr>
        <w:br/>
      </w:r>
      <w:r>
        <w:rPr>
          <w:highlight w:val="white"/>
        </w:rP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sidR="0048218E" w:rsidRPr="0048218E">
        <w:rPr>
          <w:highlight w:val="white"/>
        </w:rPr>
        <w:br/>
      </w:r>
      <w:r>
        <w:rPr>
          <w:highlight w:val="white"/>
        </w:rPr>
        <w:t>}</w:t>
      </w:r>
    </w:p>
    <w:p w:rsidR="00B531A3" w:rsidRPr="00B531A3" w:rsidRDefault="004427C3" w:rsidP="00B531A3">
      <w:pPr>
        <w:pStyle w:val="Code"/>
        <w:rPr>
          <w:highlight w:val="white"/>
        </w:rPr>
      </w:pPr>
      <w:r>
        <w:rPr>
          <w:color w:val="0000FF"/>
          <w:highlight w:val="white"/>
        </w:rPr>
        <w:lastRenderedPageBreak/>
        <w:t>var</w:t>
      </w:r>
      <w:r>
        <w:rPr>
          <w:highlight w:val="white"/>
        </w:rPr>
        <w:t xml:space="preserve"> x = choose(</w:t>
      </w:r>
      <w:r w:rsidR="00B531A3">
        <w:rPr>
          <w:color w:val="800000"/>
          <w:highlight w:val="white"/>
        </w:rPr>
        <w:t>10</w:t>
      </w:r>
      <w:r>
        <w:rPr>
          <w:highlight w:val="white"/>
        </w:rPr>
        <w:t xml:space="preserve">, </w:t>
      </w:r>
      <w:r w:rsidR="00B531A3">
        <w:rPr>
          <w:color w:val="800000"/>
          <w:highlight w:val="white"/>
        </w:rPr>
        <w:t>20</w:t>
      </w:r>
      <w:r>
        <w:rPr>
          <w:highlight w:val="white"/>
        </w:rPr>
        <w:t>);</w:t>
      </w:r>
      <w:r w:rsidR="00B531A3">
        <w:rPr>
          <w:highlight w:val="white"/>
        </w:rPr>
        <w:t xml:space="preserve">     </w:t>
      </w:r>
      <w:r w:rsidR="00B531A3" w:rsidRPr="00B14DFB">
        <w:rPr>
          <w:color w:val="008000"/>
          <w:highlight w:val="white"/>
        </w:rPr>
        <w:t>// Ok, x of type number</w:t>
      </w:r>
      <w:r w:rsidR="00B531A3">
        <w:rPr>
          <w:highlight w:val="white"/>
        </w:rPr>
        <w:br/>
      </w:r>
      <w:r w:rsidR="00B531A3">
        <w:rPr>
          <w:color w:val="0000FF"/>
          <w:highlight w:val="white"/>
        </w:rPr>
        <w:t>var</w:t>
      </w:r>
      <w:r w:rsidR="00B531A3">
        <w:rPr>
          <w:highlight w:val="white"/>
        </w:rPr>
        <w:t xml:space="preserve"> y = choose(</w:t>
      </w:r>
      <w:r w:rsidR="008F4735">
        <w:rPr>
          <w:color w:val="800000"/>
          <w:highlight w:val="white"/>
        </w:rPr>
        <w:t>"</w:t>
      </w:r>
      <w:r w:rsidR="00B531A3" w:rsidRPr="00325B7D">
        <w:rPr>
          <w:color w:val="800000"/>
          <w:highlight w:val="white"/>
        </w:rPr>
        <w:t>Five</w:t>
      </w:r>
      <w:r w:rsidR="008F4735">
        <w:rPr>
          <w:color w:val="800000"/>
          <w:highlight w:val="white"/>
        </w:rPr>
        <w:t>"</w:t>
      </w:r>
      <w:r w:rsidR="00B531A3">
        <w:rPr>
          <w:highlight w:val="white"/>
        </w:rPr>
        <w:t xml:space="preserve">, </w:t>
      </w:r>
      <w:r w:rsidR="00B531A3" w:rsidRPr="00325B7D">
        <w:rPr>
          <w:color w:val="800000"/>
          <w:highlight w:val="white"/>
        </w:rPr>
        <w:t>5</w:t>
      </w:r>
      <w:r w:rsidR="00B531A3">
        <w:rPr>
          <w:highlight w:val="white"/>
        </w:rPr>
        <w:t xml:space="preserve">);  </w:t>
      </w:r>
      <w:r w:rsidR="00B531A3" w:rsidRPr="00B14DFB">
        <w:rPr>
          <w:color w:val="008000"/>
          <w:highlight w:val="white"/>
        </w:rPr>
        <w:t>// Error</w:t>
      </w:r>
    </w:p>
    <w:p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rsidR="00B531A3" w:rsidRPr="00B531A3" w:rsidRDefault="00B531A3" w:rsidP="00B531A3">
      <w:pPr>
        <w:pStyle w:val="Code"/>
        <w:rPr>
          <w:highlight w:val="white"/>
        </w:rPr>
      </w:pPr>
      <w:r>
        <w:rPr>
          <w:color w:val="0000FF"/>
          <w:highlight w:val="white"/>
        </w:rPr>
        <w:t>var</w:t>
      </w:r>
      <w:r>
        <w:rPr>
          <w:highlight w:val="white"/>
        </w:rPr>
        <w:t xml:space="preserve"> x = choose&lt;</w:t>
      </w:r>
      <w:r w:rsidRPr="00B531A3">
        <w:rPr>
          <w:color w:val="0000FF"/>
          <w:highlight w:val="white"/>
        </w:rPr>
        <w:t>number</w:t>
      </w:r>
      <w:r>
        <w:rPr>
          <w:highlight w:val="white"/>
        </w:rPr>
        <w:t>&gt;(</w:t>
      </w:r>
      <w:r>
        <w:rPr>
          <w:color w:val="800000"/>
          <w:highlight w:val="white"/>
        </w:rPr>
        <w:t>10</w:t>
      </w:r>
      <w:r w:rsidRPr="00B531A3">
        <w:rPr>
          <w:highlight w:val="white"/>
        </w:rPr>
        <w:t xml:space="preserve">, </w:t>
      </w:r>
      <w:r>
        <w:rPr>
          <w:color w:val="800000"/>
          <w:highlight w:val="white"/>
        </w:rPr>
        <w:t>20</w:t>
      </w:r>
      <w:r>
        <w:rPr>
          <w:highlight w:val="white"/>
        </w:rPr>
        <w:t>);</w:t>
      </w:r>
    </w:p>
    <w:p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rsidR="0044410D" w:rsidRPr="0044410D" w:rsidRDefault="00A32CD1" w:rsidP="009E0DDA">
      <w:r>
        <w:t>In the example</w:t>
      </w:r>
    </w:p>
    <w:p w:rsidR="0044410D" w:rsidRPr="0044410D" w:rsidRDefault="00A32CD1" w:rsidP="00A32CD1">
      <w:pPr>
        <w:pStyle w:val="Code"/>
        <w:rPr>
          <w:highlight w:val="white"/>
        </w:rPr>
      </w:pPr>
      <w:r>
        <w:rPr>
          <w:color w:val="0000FF"/>
          <w:highlight w:val="white"/>
        </w:rPr>
        <w:t>function</w:t>
      </w:r>
      <w:r>
        <w:rPr>
          <w:highlight w:val="white"/>
        </w:rPr>
        <w:t xml:space="preserve"> map&lt;T, U&gt;(a: T[], f: (x: T) =&gt; U): U[] {</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rsidR="0044410D" w:rsidRPr="0044410D" w:rsidRDefault="00A32CD1" w:rsidP="00A32CD1">
      <w:pPr>
        <w:pStyle w:val="Code"/>
        <w:rPr>
          <w:highlight w:val="white"/>
        </w:rPr>
      </w:pPr>
      <w:r>
        <w:rPr>
          <w:color w:val="0000FF"/>
          <w:highlight w:val="white"/>
        </w:rPr>
        <w:t>var</w:t>
      </w:r>
      <w:r>
        <w:rPr>
          <w:color w:val="000000"/>
          <w:highlight w:val="white"/>
        </w:rPr>
        <w:t xml:space="preserve"> names = [</w:t>
      </w:r>
      <w:r w:rsidR="008F4735">
        <w:rPr>
          <w:color w:val="800000"/>
          <w:highlight w:val="white"/>
        </w:rPr>
        <w:t>"</w:t>
      </w:r>
      <w:r w:rsidRPr="00BD4095">
        <w:rPr>
          <w:color w:val="800000"/>
          <w:highlight w:val="white"/>
        </w:rPr>
        <w:t>Peter</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Paul</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Mary</w:t>
      </w:r>
      <w:r w:rsidR="008F4735">
        <w:rPr>
          <w:color w:val="800000"/>
          <w:highlight w:val="white"/>
        </w:rPr>
        <w:t>"</w:t>
      </w:r>
      <w:r>
        <w:rPr>
          <w:color w:val="000000"/>
          <w:highlight w:val="white"/>
        </w:rPr>
        <w:t>];</w:t>
      </w:r>
      <w:r w:rsidR="0048218E" w:rsidRPr="0048218E">
        <w:rPr>
          <w:highlight w:val="white"/>
        </w:rPr>
        <w:br/>
      </w:r>
      <w:r>
        <w:rPr>
          <w:color w:val="0000FF"/>
          <w:highlight w:val="white"/>
        </w:rPr>
        <w:t>var</w:t>
      </w:r>
      <w:r>
        <w:rPr>
          <w:color w:val="000000"/>
          <w:highlight w:val="white"/>
        </w:rPr>
        <w:t xml:space="preserve"> lengths = map(names, s =&gt; s.length);</w:t>
      </w:r>
    </w:p>
    <w:p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rsidR="0044410D" w:rsidRPr="0044410D" w:rsidRDefault="0018578C" w:rsidP="0018578C">
      <w:pPr>
        <w:pStyle w:val="Code"/>
        <w:rPr>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rsidR="0044410D" w:rsidRPr="0044410D" w:rsidRDefault="00A16F96" w:rsidP="009E0DDA">
      <w:r>
        <w:t>In the example</w:t>
      </w:r>
    </w:p>
    <w:p w:rsidR="0044410D" w:rsidRPr="0044410D" w:rsidRDefault="00A16F96" w:rsidP="00A16F96">
      <w:pPr>
        <w:pStyle w:val="Code"/>
        <w:rPr>
          <w:highlight w:val="white"/>
        </w:rPr>
      </w:pPr>
      <w:r>
        <w:rPr>
          <w:color w:val="0000FF"/>
          <w:highlight w:val="white"/>
        </w:rPr>
        <w:t>function</w:t>
      </w:r>
      <w:r>
        <w:rPr>
          <w:highlight w:val="white"/>
        </w:rPr>
        <w:t xml:space="preserve"> zip&lt;S, T, U&gt;(x: S[], y: T[], combine: (x: S) =&gt; (y: T) =&gt; U): U[] {</w:t>
      </w:r>
      <w:r w:rsidR="0048218E" w:rsidRPr="0048218E">
        <w:rPr>
          <w:highlight w:val="white"/>
        </w:rPr>
        <w:br/>
      </w:r>
      <w:r>
        <w:rPr>
          <w:highlight w:val="white"/>
        </w:rP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rsidR="0044410D" w:rsidRPr="0044410D" w:rsidRDefault="00A16F96" w:rsidP="00A16F96">
      <w:pPr>
        <w:pStyle w:val="Code"/>
        <w:rPr>
          <w:highlight w:val="white"/>
        </w:rPr>
      </w:pPr>
      <w:r>
        <w:rPr>
          <w:color w:val="0000FF"/>
          <w:highlight w:val="white"/>
        </w:rPr>
        <w:t>var</w:t>
      </w:r>
      <w:r>
        <w:rPr>
          <w:color w:val="000000"/>
          <w:highlight w:val="white"/>
        </w:rPr>
        <w:t xml:space="preserve"> names = [</w:t>
      </w:r>
      <w:r w:rsidR="008F4735">
        <w:rPr>
          <w:color w:val="800000"/>
          <w:highlight w:val="white"/>
        </w:rPr>
        <w:t>"</w:t>
      </w:r>
      <w:r w:rsidRPr="00BD4095">
        <w:rPr>
          <w:color w:val="800000"/>
          <w:highlight w:val="white"/>
        </w:rPr>
        <w:t>Peter</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Paul</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Mary</w:t>
      </w:r>
      <w:r w:rsidR="008F4735">
        <w:rPr>
          <w:color w:val="800000"/>
          <w:highlight w:val="white"/>
        </w:rPr>
        <w:t>"</w:t>
      </w:r>
      <w:r>
        <w:rPr>
          <w:color w:val="000000"/>
          <w:highlight w:val="white"/>
        </w:rPr>
        <w:t>];</w:t>
      </w:r>
      <w:r w:rsidR="0048218E" w:rsidRPr="0048218E">
        <w:rPr>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sidR="0048218E" w:rsidRPr="0048218E">
        <w:rPr>
          <w:highlight w:val="white"/>
        </w:rPr>
        <w:br/>
      </w:r>
      <w:r w:rsidRPr="00A16F96">
        <w:rPr>
          <w:color w:val="0000FF"/>
          <w:highlight w:val="white"/>
        </w:rPr>
        <w:t>var</w:t>
      </w:r>
      <w:r>
        <w:rPr>
          <w:highlight w:val="white"/>
        </w:rPr>
        <w:t xml:space="preserve"> pairs = zip(names, ages, s =&gt; n =&gt; ({ name: s, age: n }));</w:t>
      </w:r>
    </w:p>
    <w:p w:rsidR="0044410D" w:rsidRPr="0044410D" w:rsidRDefault="008652D2" w:rsidP="00A16F96">
      <w:pPr>
        <w:rPr>
          <w:highlight w:val="white"/>
        </w:rPr>
      </w:pPr>
      <w:r>
        <w:rPr>
          <w:highlight w:val="white"/>
        </w:rPr>
        <w:lastRenderedPageBreak/>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rsidR="0044410D" w:rsidRPr="0044410D"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sidR="0048218E" w:rsidRPr="0048218E">
        <w:rPr>
          <w:highlight w:val="white"/>
        </w:rPr>
        <w:br/>
      </w:r>
      <w:r>
        <w:rPr>
          <w:highlight w:val="white"/>
        </w:rPr>
        <w:t xml:space="preserve">    names, ages, s =&gt; n =&gt; ({ name: s, age: n }));</w:t>
      </w:r>
    </w:p>
    <w:p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rsidR="0044410D" w:rsidRPr="0044410D" w:rsidRDefault="001764DB" w:rsidP="001764DB">
      <w:pPr>
        <w:pStyle w:val="Heading3"/>
      </w:pPr>
      <w:bookmarkStart w:id="155" w:name="_Toc401222345"/>
      <w:r>
        <w:t>Grammar Ambiguities</w:t>
      </w:r>
      <w:bookmarkEnd w:id="155"/>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0420AA">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t>f(g&lt;A, B&gt;(</w:t>
      </w:r>
      <w:r w:rsidRPr="00A32CD1">
        <w:rPr>
          <w:color w:val="800000"/>
          <w:highlight w:val="white"/>
        </w:rPr>
        <w:t>7</w:t>
      </w:r>
      <w:r>
        <w:t>));</w:t>
      </w:r>
    </w:p>
    <w:p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rsidR="0044410D" w:rsidRPr="0044410D" w:rsidRDefault="00F90E70" w:rsidP="00380DB7">
      <w:pPr>
        <w:pStyle w:val="Code"/>
      </w:pPr>
      <w:r>
        <w:t>f(g</w:t>
      </w:r>
      <w:r w:rsidR="000D75DC">
        <w:t xml:space="preserve"> </w:t>
      </w:r>
      <w:r>
        <w:t>&lt;</w:t>
      </w:r>
      <w:r w:rsidR="000D75DC">
        <w:t xml:space="preserve"> </w:t>
      </w:r>
      <w:r>
        <w:t xml:space="preserve">A, B &gt; </w:t>
      </w:r>
      <w:r w:rsidRPr="00A32CD1">
        <w:rPr>
          <w:color w:val="800000"/>
          <w:highlight w:val="white"/>
        </w:rPr>
        <w:t>7</w:t>
      </w:r>
      <w:r w:rsidR="00380DB7">
        <w:t>);</w:t>
      </w:r>
      <w:r w:rsidR="0048218E" w:rsidRPr="0048218E">
        <w:br/>
      </w:r>
      <w:r w:rsidR="000D75DC">
        <w:t>f(g &lt; A, B &gt; +(</w:t>
      </w:r>
      <w:r w:rsidR="000D75DC" w:rsidRPr="00A32CD1">
        <w:rPr>
          <w:color w:val="800000"/>
          <w:highlight w:val="white"/>
        </w:rPr>
        <w:t>7</w:t>
      </w:r>
      <w:r w:rsidR="000D75DC">
        <w:t>));</w:t>
      </w:r>
    </w:p>
    <w:p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rsidR="0044410D" w:rsidRPr="0044410D" w:rsidRDefault="0000594A" w:rsidP="00F97502">
      <w:pPr>
        <w:pStyle w:val="Heading2"/>
      </w:pPr>
      <w:bookmarkStart w:id="156" w:name="_Toc401222346"/>
      <w:r>
        <w:t>Type</w:t>
      </w:r>
      <w:r w:rsidR="007939A2">
        <w:t xml:space="preserve"> Assertions</w:t>
      </w:r>
      <w:bookmarkEnd w:id="156"/>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lastRenderedPageBreak/>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0420AA">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rsidR="0044410D" w:rsidRPr="0044410D" w:rsidRDefault="005D262D" w:rsidP="005D262D">
      <w:pPr>
        <w:pStyle w:val="Code"/>
        <w:rPr>
          <w:highlight w:val="white"/>
        </w:rPr>
      </w:pPr>
      <w:r>
        <w:rPr>
          <w:color w:val="0000FF"/>
          <w:highlight w:val="white"/>
        </w:rPr>
        <w:t>class</w:t>
      </w:r>
      <w:r w:rsidR="00810775">
        <w:rPr>
          <w:highlight w:val="white"/>
        </w:rPr>
        <w:t xml:space="preserve"> Shape { ... </w:t>
      </w:r>
      <w:r>
        <w:rPr>
          <w:highlight w:val="white"/>
        </w:rPr>
        <w:t>}</w:t>
      </w:r>
    </w:p>
    <w:p w:rsidR="0044410D" w:rsidRPr="0044410D" w:rsidRDefault="005D262D" w:rsidP="005D262D">
      <w:pPr>
        <w:pStyle w:val="Code"/>
        <w:rPr>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44410D" w:rsidRPr="0044410D" w:rsidRDefault="005D262D" w:rsidP="005D262D">
      <w:pPr>
        <w:pStyle w:val="Code"/>
        <w:rPr>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sidR="0048218E" w:rsidRPr="0048218E">
        <w:rPr>
          <w:highlight w:val="white"/>
        </w:rPr>
        <w:br/>
      </w:r>
      <w:r>
        <w:rPr>
          <w:highlight w:val="white"/>
        </w:rPr>
        <w:t xml:space="preserve">    </w:t>
      </w:r>
      <w:r>
        <w:rPr>
          <w:color w:val="0000FF"/>
          <w:highlight w:val="white"/>
        </w:rPr>
        <w:t>if</w:t>
      </w:r>
      <w:r>
        <w:rPr>
          <w:highlight w:val="white"/>
        </w:rPr>
        <w:t xml:space="preserve"> (kind === </w:t>
      </w:r>
      <w:r w:rsidR="008F4735">
        <w:rPr>
          <w:color w:val="800000"/>
          <w:highlight w:val="white"/>
        </w:rPr>
        <w:t>"</w:t>
      </w:r>
      <w:r>
        <w:rPr>
          <w:color w:val="800000"/>
          <w:highlight w:val="white"/>
        </w:rPr>
        <w:t>circle</w:t>
      </w:r>
      <w:r w:rsidR="008F4735">
        <w:rPr>
          <w:color w:val="800000"/>
          <w:highlight w:val="white"/>
        </w:rPr>
        <w:t>"</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sidR="008F4735">
        <w:rPr>
          <w:color w:val="800000"/>
          <w:highlight w:val="white"/>
        </w:rPr>
        <w:t>"</w:t>
      </w:r>
      <w:r>
        <w:rPr>
          <w:color w:val="800000"/>
          <w:highlight w:val="white"/>
        </w:rPr>
        <w:t>circle</w:t>
      </w:r>
      <w:r w:rsidR="008F4735">
        <w:rPr>
          <w:color w:val="800000"/>
          <w:highlight w:val="white"/>
        </w:rPr>
        <w:t>"</w:t>
      </w:r>
      <w:r>
        <w:rPr>
          <w:highlight w:val="white"/>
        </w:rPr>
        <w:t>);</w:t>
      </w:r>
    </w:p>
    <w:p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Pr="0044410D" w:rsidRDefault="00CC4124" w:rsidP="00B87714">
      <w:pPr>
        <w:pStyle w:val="Code"/>
        <w:rPr>
          <w:highlight w:val="white"/>
        </w:rPr>
      </w:pPr>
      <w:r>
        <w:rPr>
          <w:color w:val="0000FF"/>
          <w:highlight w:val="white"/>
        </w:rPr>
        <w:t>var</w:t>
      </w:r>
      <w:r>
        <w:rPr>
          <w:highlight w:val="white"/>
        </w:rPr>
        <w:t xml:space="preserve"> shape = createShape(shapeKind);</w:t>
      </w:r>
      <w:r w:rsidR="0048218E" w:rsidRPr="0048218E">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sidR="0048218E" w:rsidRPr="0048218E">
        <w:rPr>
          <w:highlight w:val="white"/>
        </w:rPr>
        <w:br/>
      </w:r>
      <w:r>
        <w:rPr>
          <w:highlight w:val="white"/>
        </w:rPr>
        <w:t xml:space="preserve">    </w:t>
      </w:r>
      <w:r>
        <w:rPr>
          <w:color w:val="0000FF"/>
          <w:highlight w:val="white"/>
        </w:rPr>
        <w:t>var</w:t>
      </w:r>
      <w:r>
        <w:rPr>
          <w:highlight w:val="white"/>
        </w:rPr>
        <w:t xml:space="preserve"> circle = &lt;Circle&gt; shape;</w:t>
      </w:r>
      <w:r w:rsidR="0048218E" w:rsidRPr="0048218E">
        <w:rPr>
          <w:highlight w:val="white"/>
        </w:rPr>
        <w:br/>
      </w:r>
      <w:r>
        <w:rPr>
          <w:highlight w:val="white"/>
        </w:rPr>
        <w:t xml:space="preserve">    ...</w:t>
      </w:r>
      <w:r w:rsidR="0048218E" w:rsidRPr="0048218E">
        <w:rPr>
          <w:highlight w:val="white"/>
        </w:rPr>
        <w:br/>
      </w:r>
      <w:r w:rsidR="00B87714">
        <w:rPr>
          <w:highlight w:val="white"/>
        </w:rPr>
        <w:t>}</w:t>
      </w:r>
    </w:p>
    <w:p w:rsidR="0044410D" w:rsidRPr="0044410D" w:rsidRDefault="006545D8" w:rsidP="00557F9E">
      <w:pPr>
        <w:pStyle w:val="Heading2"/>
      </w:pPr>
      <w:bookmarkStart w:id="157" w:name="_Toc401222347"/>
      <w:r>
        <w:t xml:space="preserve">Unary </w:t>
      </w:r>
      <w:r w:rsidR="00557F9E">
        <w:t>Operators</w:t>
      </w:r>
      <w:bookmarkEnd w:id="157"/>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44410D" w:rsidRPr="0044410D" w:rsidRDefault="00200182" w:rsidP="00200182">
      <w:pPr>
        <w:pStyle w:val="Heading3"/>
      </w:pPr>
      <w:bookmarkStart w:id="158" w:name="_Toc401222348"/>
      <w:r>
        <w:lastRenderedPageBreak/>
        <w:t>The ++ and -- operators</w:t>
      </w:r>
      <w:bookmarkEnd w:id="158"/>
    </w:p>
    <w:p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0420AA">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59" w:name="_Toc401222349"/>
      <w:r>
        <w:t>The +</w:t>
      </w:r>
      <w:r w:rsidR="00085731">
        <w:t>, –, and ~</w:t>
      </w:r>
      <w:r>
        <w:t xml:space="preserve"> operator</w:t>
      </w:r>
      <w:r w:rsidR="00085731">
        <w:t>s</w:t>
      </w:r>
      <w:bookmarkEnd w:id="159"/>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3C06BA">
        <w:rPr>
          <w:color w:val="0000FF"/>
          <w:highlight w:val="white"/>
        </w:rPr>
        <w:t>function</w:t>
      </w:r>
      <w:r>
        <w:t xml:space="preserve"> getValue() { ... }</w:t>
      </w:r>
    </w:p>
    <w:p w:rsidR="0044410D" w:rsidRPr="0044410D" w:rsidRDefault="0093713F" w:rsidP="0093713F">
      <w:pPr>
        <w:pStyle w:val="Code"/>
      </w:pPr>
      <w:r w:rsidRPr="003C06BA">
        <w:rPr>
          <w:color w:val="0000FF"/>
          <w:highlight w:val="white"/>
        </w:rPr>
        <w:t>var</w:t>
      </w:r>
      <w:r>
        <w:t xml:space="preserve"> n = +getValue();</w:t>
      </w:r>
    </w:p>
    <w:p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rsidR="0044410D" w:rsidRPr="0044410D" w:rsidRDefault="00200182" w:rsidP="00200182">
      <w:pPr>
        <w:pStyle w:val="Heading3"/>
      </w:pPr>
      <w:bookmarkStart w:id="160" w:name="_Toc401222350"/>
      <w:r>
        <w:t>The ! operator</w:t>
      </w:r>
      <w:bookmarkEnd w:id="160"/>
    </w:p>
    <w:p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3C06BA">
        <w:rPr>
          <w:color w:val="0000FF"/>
          <w:highlight w:val="white"/>
        </w:rPr>
        <w:t>function</w:t>
      </w:r>
      <w:r>
        <w:t xml:space="preserve"> getValue() { ... }</w:t>
      </w:r>
    </w:p>
    <w:p w:rsidR="0044410D" w:rsidRPr="0044410D" w:rsidRDefault="00885194" w:rsidP="00885194">
      <w:pPr>
        <w:pStyle w:val="Code"/>
      </w:pPr>
      <w:r w:rsidRPr="003C06BA">
        <w:rPr>
          <w:color w:val="0000FF"/>
          <w:highlight w:val="white"/>
        </w:rPr>
        <w:t>var</w:t>
      </w:r>
      <w:r>
        <w:t xml:space="preserve"> b = !!getValue();</w:t>
      </w:r>
    </w:p>
    <w:p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rsidR="0044410D" w:rsidRPr="0044410D" w:rsidRDefault="00BE5B28" w:rsidP="00BE5B28">
      <w:pPr>
        <w:pStyle w:val="Heading3"/>
      </w:pPr>
      <w:bookmarkStart w:id="161" w:name="_Toc401222351"/>
      <w:r>
        <w:t>The delete Operator</w:t>
      </w:r>
      <w:bookmarkEnd w:id="161"/>
    </w:p>
    <w:p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62" w:name="_Toc401222352"/>
      <w:r>
        <w:t>The void Operator</w:t>
      </w:r>
      <w:bookmarkEnd w:id="162"/>
    </w:p>
    <w:p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0420AA">
        <w:t>3.2.6</w:t>
      </w:r>
      <w:r>
        <w:fldChar w:fldCharType="end"/>
      </w:r>
      <w:r>
        <w:t>).</w:t>
      </w:r>
    </w:p>
    <w:p w:rsidR="0044410D" w:rsidRPr="0044410D" w:rsidRDefault="00BE5B28" w:rsidP="00BE5B28">
      <w:pPr>
        <w:pStyle w:val="Heading3"/>
      </w:pPr>
      <w:bookmarkStart w:id="163" w:name="_Toc401222353"/>
      <w:r>
        <w:t>The typeof Operator</w:t>
      </w:r>
      <w:bookmarkEnd w:id="163"/>
    </w:p>
    <w:p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0420AA">
        <w:t>3.6.9</w:t>
      </w:r>
      <w:r w:rsidR="00FA44D9">
        <w:fldChar w:fldCharType="end"/>
      </w:r>
      <w:r w:rsidR="00942411">
        <w:t>) to produce the type of an expression.</w:t>
      </w:r>
    </w:p>
    <w:p w:rsidR="0044410D" w:rsidRPr="0044410D" w:rsidRDefault="00942411" w:rsidP="00942411">
      <w:pPr>
        <w:pStyle w:val="Code"/>
      </w:pPr>
      <w:r w:rsidRPr="00942411">
        <w:rPr>
          <w:color w:val="0000FF"/>
          <w:highlight w:val="white"/>
        </w:rPr>
        <w:lastRenderedPageBreak/>
        <w:t>var</w:t>
      </w:r>
      <w:r>
        <w:t xml:space="preserve"> x = </w:t>
      </w:r>
      <w:r w:rsidRPr="00942411">
        <w:rPr>
          <w:color w:val="800000"/>
          <w:highlight w:val="white"/>
        </w:rPr>
        <w:t>5</w:t>
      </w:r>
      <w:r>
        <w:t>;</w:t>
      </w:r>
      <w:r w:rsidR="0048218E" w:rsidRPr="0048218E">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rsidR="0048218E" w:rsidRPr="0048218E">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rsidR="0044410D" w:rsidRPr="0044410D" w:rsidRDefault="006545D8" w:rsidP="006545D8">
      <w:pPr>
        <w:pStyle w:val="Heading2"/>
      </w:pPr>
      <w:bookmarkStart w:id="164" w:name="_Toc401222354"/>
      <w:r>
        <w:t>Binary Operators</w:t>
      </w:r>
      <w:bookmarkEnd w:id="164"/>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44410D" w:rsidRPr="0044410D" w:rsidRDefault="00880B99" w:rsidP="00D647A7">
      <w:pPr>
        <w:pStyle w:val="Heading3"/>
      </w:pPr>
      <w:bookmarkStart w:id="165" w:name="_Toc401222355"/>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65"/>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44410D" w:rsidRPr="0044410D" w:rsidRDefault="0044410D" w:rsidP="00310A86"/>
    <w:p w:rsidR="0044410D" w:rsidRPr="0044410D" w:rsidRDefault="009B3E73" w:rsidP="00310A86">
      <w:pPr>
        <w:pStyle w:val="Heading3"/>
      </w:pPr>
      <w:bookmarkStart w:id="166" w:name="_Toc401222356"/>
      <w:r>
        <w:t>The + operator</w:t>
      </w:r>
      <w:bookmarkEnd w:id="166"/>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3C06BA">
        <w:rPr>
          <w:color w:val="0000FF"/>
          <w:highlight w:val="white"/>
        </w:rPr>
        <w:t>function</w:t>
      </w:r>
      <w:r>
        <w:t xml:space="preserve"> getValue() { ... }</w:t>
      </w:r>
    </w:p>
    <w:p w:rsidR="0044410D" w:rsidRPr="0044410D" w:rsidRDefault="00D61669" w:rsidP="00D61669">
      <w:pPr>
        <w:pStyle w:val="Code"/>
      </w:pPr>
      <w:r w:rsidRPr="003C06BA">
        <w:rPr>
          <w:color w:val="0000FF"/>
          <w:highlight w:val="white"/>
        </w:rPr>
        <w:t>var</w:t>
      </w:r>
      <w:r>
        <w:t xml:space="preserve"> s = getValue() + </w:t>
      </w:r>
      <w:r w:rsidR="008F4735">
        <w:t>""</w:t>
      </w:r>
      <w:r>
        <w:t>;</w:t>
      </w:r>
    </w:p>
    <w:p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rsidR="0044410D" w:rsidRPr="0044410D" w:rsidRDefault="009B3E73" w:rsidP="00310A86">
      <w:pPr>
        <w:pStyle w:val="Heading3"/>
      </w:pPr>
      <w:bookmarkStart w:id="167" w:name="_Toc401222357"/>
      <w:r>
        <w:t>The</w:t>
      </w:r>
      <w:r w:rsidR="00310A86">
        <w:t xml:space="preserve"> &lt;, &gt;, &lt;=, &gt;=, ==, !=, ===, and !== operators</w:t>
      </w:r>
      <w:bookmarkEnd w:id="167"/>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68" w:name="_Toc401222358"/>
      <w:r>
        <w:t>The instanceof operator</w:t>
      </w:r>
      <w:bookmarkEnd w:id="168"/>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0420AA">
        <w:t>3.3</w:t>
      </w:r>
      <w:r>
        <w:fldChar w:fldCharType="end"/>
      </w:r>
      <w:r>
        <w:t>.</w:t>
      </w:r>
    </w:p>
    <w:p w:rsidR="0044410D" w:rsidRPr="0044410D" w:rsidRDefault="00F524FA" w:rsidP="00F524FA">
      <w:pPr>
        <w:pStyle w:val="Heading3"/>
      </w:pPr>
      <w:bookmarkStart w:id="169" w:name="_Toc401222359"/>
      <w:r>
        <w:lastRenderedPageBreak/>
        <w:t>The in operator</w:t>
      </w:r>
      <w:bookmarkEnd w:id="169"/>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70" w:name="_Toc401222360"/>
      <w:r>
        <w:t>The &amp;&amp; operator</w:t>
      </w:r>
      <w:bookmarkEnd w:id="170"/>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44410D" w:rsidRPr="0044410D" w:rsidRDefault="0044410D" w:rsidP="00D647A7"/>
    <w:p w:rsidR="0044410D" w:rsidRPr="0044410D" w:rsidRDefault="00D647A7" w:rsidP="00D647A7">
      <w:pPr>
        <w:pStyle w:val="Heading3"/>
      </w:pPr>
      <w:bookmarkStart w:id="171" w:name="_Ref368214951"/>
      <w:bookmarkStart w:id="172" w:name="_Toc401222361"/>
      <w:r>
        <w:t>The || operator</w:t>
      </w:r>
      <w:bookmarkEnd w:id="171"/>
      <w:bookmarkEnd w:id="172"/>
    </w:p>
    <w:p w:rsidR="0044410D" w:rsidRPr="0044410D" w:rsidRDefault="00936F9C" w:rsidP="00936F9C">
      <w:r>
        <w:t xml:space="preserve">The || operator permits </w:t>
      </w:r>
      <w:r w:rsidR="000F4F6B">
        <w:t>the operands to be of any type.</w:t>
      </w:r>
    </w:p>
    <w:p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0420AA">
        <w:t>4.19</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44410D" w:rsidRPr="0044410D" w:rsidRDefault="0044410D" w:rsidP="001675F3"/>
    <w:p w:rsidR="0044410D" w:rsidRPr="0044410D" w:rsidRDefault="006545D8" w:rsidP="006545D8">
      <w:pPr>
        <w:pStyle w:val="Heading2"/>
      </w:pPr>
      <w:bookmarkStart w:id="173" w:name="_Ref368215196"/>
      <w:bookmarkStart w:id="174" w:name="_Toc401222362"/>
      <w:r>
        <w:t>The Conditional Operator</w:t>
      </w:r>
      <w:bookmarkEnd w:id="173"/>
      <w:bookmarkEnd w:id="174"/>
    </w:p>
    <w:p w:rsidR="0044410D" w:rsidRPr="0044410D" w:rsidRDefault="005F0CED" w:rsidP="005F0CED">
      <w:r>
        <w:t>In a conditional expression of the form</w:t>
      </w:r>
    </w:p>
    <w:p w:rsidR="0044410D" w:rsidRPr="0044410D" w:rsidRDefault="00380DB7" w:rsidP="00380DB7">
      <w:pPr>
        <w:pStyle w:val="Code"/>
      </w:pPr>
      <w:r w:rsidRPr="00380DB7">
        <w:lastRenderedPageBreak/>
        <w:t>test</w:t>
      </w:r>
      <w:r w:rsidR="005F0CED" w:rsidRPr="00380DB7">
        <w:t xml:space="preserve"> ? </w:t>
      </w:r>
      <w:r w:rsidRPr="00380DB7">
        <w:t>e</w:t>
      </w:r>
      <w:r w:rsidR="005F0CED" w:rsidRPr="00380DB7">
        <w:t xml:space="preserve">xpr1 : </w:t>
      </w:r>
      <w:r w:rsidRPr="00380DB7">
        <w:t>e</w:t>
      </w:r>
      <w:r w:rsidR="005F0CED" w:rsidRPr="00380DB7">
        <w:t>xpr2</w:t>
      </w:r>
    </w:p>
    <w:p w:rsidR="0044410D" w:rsidRPr="0044410D" w:rsidRDefault="005F0CED" w:rsidP="005F0CED">
      <w:r>
        <w:t xml:space="preserve">the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0420AA">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75" w:name="_Toc401222363"/>
      <w:r>
        <w:t>Assignment Operators</w:t>
      </w:r>
      <w:bookmarkEnd w:id="175"/>
    </w:p>
    <w:p w:rsidR="0044410D" w:rsidRPr="0044410D" w:rsidRDefault="00CF49A6" w:rsidP="00CF49A6">
      <w:r>
        <w:t>An assignment of the form</w:t>
      </w:r>
    </w:p>
    <w:p w:rsidR="0044410D" w:rsidRPr="0044410D" w:rsidRDefault="00380DB7" w:rsidP="00380DB7">
      <w:pPr>
        <w:pStyle w:val="Code"/>
      </w:pPr>
      <w:r>
        <w:t>v</w:t>
      </w:r>
      <w:r w:rsidR="006826BC" w:rsidRPr="00380DB7">
        <w:t xml:space="preserve"> = </w:t>
      </w:r>
      <w:r>
        <w:t>expr</w:t>
      </w:r>
    </w:p>
    <w:p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0420AA">
        <w:t>4.1</w:t>
      </w:r>
      <w:r w:rsidR="00B9341B">
        <w:fldChar w:fldCharType="end"/>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0420AA">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0420AA">
        <w:t>3.8.4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t>v</w:t>
      </w:r>
      <w:r w:rsidR="006826BC" w:rsidRPr="00380DB7">
        <w:t xml:space="preserve"> </w:t>
      </w:r>
      <w:r>
        <w:t>??</w:t>
      </w:r>
      <w:r w:rsidR="006826BC" w:rsidRPr="00380DB7">
        <w:t xml:space="preserve">= </w:t>
      </w:r>
      <w:r>
        <w:t>expr</w:t>
      </w:r>
    </w:p>
    <w:p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380DB7">
        <w:t>*=   /=   %=   +=   -=   &lt;&lt;=   &gt;&gt;=   &gt;&gt;&gt;=   &amp;=   ^=   |=</w:t>
      </w:r>
    </w:p>
    <w:p w:rsidR="0044410D" w:rsidRP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0420AA">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p>
    <w:p w:rsidR="0044410D" w:rsidRPr="0044410D" w:rsidRDefault="008F6A09" w:rsidP="008F6A09">
      <w:pPr>
        <w:pStyle w:val="Heading2"/>
      </w:pPr>
      <w:bookmarkStart w:id="176" w:name="_Toc401222364"/>
      <w:r>
        <w:t>The Comma Operator</w:t>
      </w:r>
      <w:bookmarkEnd w:id="176"/>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177" w:name="_Ref314551848"/>
      <w:bookmarkStart w:id="178" w:name="_Ref314665618"/>
      <w:bookmarkStart w:id="179" w:name="_Toc401222365"/>
      <w:r>
        <w:t>Contextually</w:t>
      </w:r>
      <w:r w:rsidR="002B1EAF">
        <w:t xml:space="preserve"> Typed Expressions</w:t>
      </w:r>
      <w:bookmarkEnd w:id="177"/>
      <w:bookmarkEnd w:id="178"/>
      <w:bookmarkEnd w:id="179"/>
    </w:p>
    <w:p w:rsidR="0044410D" w:rsidRPr="0044410D"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44410D" w:rsidRPr="0044410D"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44410D" w:rsidRPr="0044410D" w:rsidRDefault="00E01096" w:rsidP="00E01096">
      <w:r>
        <w:t>the assignment</w:t>
      </w:r>
    </w:p>
    <w:p w:rsidR="0044410D" w:rsidRPr="0044410D"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44410D" w:rsidRPr="0044410D" w:rsidRDefault="00E01096" w:rsidP="002B1EAF">
      <w:r>
        <w:lastRenderedPageBreak/>
        <w:t xml:space="preserve">infers </w:t>
      </w:r>
      <w:r w:rsidRPr="00617C55">
        <w:t>the type o</w:t>
      </w:r>
      <w:r w:rsidRPr="006F5FD2">
        <w:t xml:space="preserve">f </w:t>
      </w:r>
      <w:r w:rsidR="007E702F">
        <w:t xml:space="preserve">the </w:t>
      </w:r>
      <w:r w:rsidR="008F4735">
        <w:t>'</w:t>
      </w:r>
      <w:r w:rsidRPr="006F5FD2">
        <w:t>s</w:t>
      </w:r>
      <w:r w:rsidR="008F4735">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44410D" w:rsidRPr="0044410D" w:rsidRDefault="002B1EAF" w:rsidP="00236652">
      <w:pPr>
        <w:pStyle w:val="ListParagraph"/>
        <w:numPr>
          <w:ilvl w:val="0"/>
          <w:numId w:val="10"/>
        </w:numPr>
      </w:pPr>
      <w:r>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rsidR="0044410D" w:rsidRPr="0044410D" w:rsidRDefault="00904F13" w:rsidP="00236652">
      <w:pPr>
        <w:pStyle w:val="ListParagraph"/>
        <w:numPr>
          <w:ilvl w:val="0"/>
          <w:numId w:val="10"/>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rsidR="008F4735">
        <w:t>'</w:t>
      </w:r>
      <w:r>
        <w:t>s return type.</w:t>
      </w:r>
    </w:p>
    <w:p w:rsidR="0044410D" w:rsidRPr="0044410D" w:rsidRDefault="00527E90" w:rsidP="00236652">
      <w:pPr>
        <w:pStyle w:val="ListParagraph"/>
        <w:numPr>
          <w:ilvl w:val="0"/>
          <w:numId w:val="10"/>
        </w:numPr>
      </w:pPr>
      <w:r>
        <w:t>In typed function calls, argument expressions are contextually typed by their parameter types.</w:t>
      </w:r>
    </w:p>
    <w:p w:rsidR="0044410D" w:rsidRPr="0044410D" w:rsidRDefault="00527E90" w:rsidP="00236652">
      <w:pPr>
        <w:pStyle w:val="ListParagraph"/>
        <w:numPr>
          <w:ilvl w:val="0"/>
          <w:numId w:val="10"/>
        </w:numPr>
      </w:pPr>
      <w:r>
        <w:t>In type assertions, the expression is contextually typed by the indicated type.</w:t>
      </w:r>
    </w:p>
    <w:p w:rsidR="0044410D" w:rsidRPr="0044410D" w:rsidRDefault="00527E90" w:rsidP="00236652">
      <w:pPr>
        <w:pStyle w:val="ListParagraph"/>
        <w:numPr>
          <w:ilvl w:val="0"/>
          <w:numId w:val="10"/>
        </w:numPr>
      </w:pPr>
      <w:r>
        <w:t>In || operator expressions without a contextual type, the right hand expression is contextually typed by the type of the left hand expression.</w:t>
      </w:r>
    </w:p>
    <w:p w:rsidR="0044410D" w:rsidRPr="0044410D" w:rsidRDefault="00527E90" w:rsidP="00236652">
      <w:pPr>
        <w:pStyle w:val="ListParagraph"/>
        <w:numPr>
          <w:ilvl w:val="0"/>
          <w:numId w:val="10"/>
        </w:numPr>
      </w:pPr>
      <w:r>
        <w:t>In assignment expressions, the right hand expression is contextually typed by the type of the left hand expression.</w:t>
      </w:r>
    </w:p>
    <w:p w:rsidR="0044410D" w:rsidRPr="0044410D" w:rsidRDefault="00891604" w:rsidP="00236652">
      <w:pPr>
        <w:pStyle w:val="ListParagraph"/>
        <w:numPr>
          <w:ilvl w:val="0"/>
          <w:numId w:val="10"/>
        </w:numPr>
      </w:pPr>
      <w:r>
        <w:t>In contextually typed object literals, property assignments are contextually typed by their property types.</w:t>
      </w:r>
    </w:p>
    <w:p w:rsidR="0044410D" w:rsidRPr="0044410D" w:rsidRDefault="00891604" w:rsidP="00236652">
      <w:pPr>
        <w:pStyle w:val="ListParagraph"/>
        <w:numPr>
          <w:ilvl w:val="0"/>
          <w:numId w:val="10"/>
        </w:numPr>
      </w:pPr>
      <w:r>
        <w:t>In contextually typed array literals, element expressions are contextually typed by the array element type.</w:t>
      </w:r>
    </w:p>
    <w:p w:rsidR="0044410D" w:rsidRPr="0044410D" w:rsidRDefault="002F3E6A" w:rsidP="00236652">
      <w:pPr>
        <w:pStyle w:val="ListParagraph"/>
        <w:numPr>
          <w:ilvl w:val="0"/>
          <w:numId w:val="10"/>
        </w:numPr>
      </w:pPr>
      <w:r>
        <w:t>In contextually typed || operator expressions, the operands are contextually typed</w:t>
      </w:r>
      <w:r w:rsidR="00527E90">
        <w:t xml:space="preserve"> as well</w:t>
      </w:r>
      <w:r>
        <w:t>.</w:t>
      </w:r>
    </w:p>
    <w:p w:rsidR="0044410D" w:rsidRPr="0044410D" w:rsidRDefault="002F3E6A" w:rsidP="00236652">
      <w:pPr>
        <w:pStyle w:val="ListParagraph"/>
        <w:numPr>
          <w:ilvl w:val="0"/>
          <w:numId w:val="10"/>
        </w:numPr>
      </w:pPr>
      <w:r>
        <w:t>In contextually typed conditional operator expressions, the operands are contextually typed as well.</w:t>
      </w:r>
    </w:p>
    <w:p w:rsidR="0044410D" w:rsidRPr="0044410D"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0420AA">
        <w:t>4.5</w:t>
      </w:r>
      <w:r w:rsidR="001E077D">
        <w:fldChar w:fldCharType="end"/>
      </w:r>
      <w:r>
        <w:t>.</w:t>
      </w:r>
    </w:p>
    <w:p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0420AA">
        <w:t>4.6</w:t>
      </w:r>
      <w:r w:rsidR="001E077D">
        <w:fldChar w:fldCharType="end"/>
      </w:r>
      <w:r w:rsidR="001E077D">
        <w:t>.</w:t>
      </w:r>
    </w:p>
    <w:p w:rsidR="0044410D" w:rsidRPr="0044410D" w:rsidRDefault="009D1786" w:rsidP="00236652">
      <w:pPr>
        <w:pStyle w:val="ListParagraph"/>
        <w:numPr>
          <w:ilvl w:val="0"/>
          <w:numId w:val="11"/>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8F4735">
        <w: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8F4735">
        <w: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0420AA">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0420AA">
        <w:t>4.9.3</w:t>
      </w:r>
      <w:r w:rsidR="00EF118F">
        <w:fldChar w:fldCharType="end"/>
      </w:r>
      <w:r w:rsidR="00B51DCC">
        <w:t>.</w:t>
      </w:r>
    </w:p>
    <w:p w:rsidR="0044410D" w:rsidRPr="0044410D" w:rsidRDefault="004061C4" w:rsidP="00236652">
      <w:pPr>
        <w:pStyle w:val="ListParagraph"/>
        <w:numPr>
          <w:ilvl w:val="0"/>
          <w:numId w:val="11"/>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0420AA">
        <w:t>4.15.7</w:t>
      </w:r>
      <w:r>
        <w:fldChar w:fldCharType="end"/>
      </w:r>
      <w:r>
        <w:t>.</w:t>
      </w:r>
    </w:p>
    <w:p w:rsidR="0044410D" w:rsidRPr="0044410D" w:rsidRDefault="004061C4" w:rsidP="00236652">
      <w:pPr>
        <w:pStyle w:val="ListParagraph"/>
        <w:numPr>
          <w:ilvl w:val="0"/>
          <w:numId w:val="11"/>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0420AA">
        <w:t>4.16</w:t>
      </w:r>
      <w:r>
        <w:fldChar w:fldCharType="end"/>
      </w:r>
      <w:r>
        <w:t>.</w:t>
      </w:r>
    </w:p>
    <w:p w:rsidR="0044410D" w:rsidRPr="0044410D" w:rsidRDefault="00E01096" w:rsidP="00236652">
      <w:pPr>
        <w:pStyle w:val="ListParagraph"/>
        <w:numPr>
          <w:ilvl w:val="0"/>
          <w:numId w:val="11"/>
        </w:numPr>
      </w:pPr>
      <w:r>
        <w:t xml:space="preserve">Otherwise, </w:t>
      </w:r>
      <w:r w:rsidRPr="00E01096">
        <w:rPr>
          <w:i/>
        </w:rPr>
        <w:t>e</w:t>
      </w:r>
      <w:r>
        <w:t xml:space="preserve"> is processed without a contextual type.</w:t>
      </w:r>
    </w:p>
    <w:p w:rsidR="0044410D" w:rsidRPr="0044410D"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8F4735">
        <w:t>'</w:t>
      </w:r>
      <w:r w:rsidR="007E702F">
        <w:t>f</w:t>
      </w:r>
      <w:r w:rsidR="008F4735">
        <w:t>'</w:t>
      </w:r>
      <w:r w:rsidR="007E702F">
        <w:t xml:space="preserve"> above, </w:t>
      </w:r>
      <w:r>
        <w:t>the assignment</w:t>
      </w:r>
    </w:p>
    <w:p w:rsidR="0044410D" w:rsidRPr="0044410D" w:rsidRDefault="00A20444" w:rsidP="00A20444">
      <w:pPr>
        <w:pStyle w:val="Code"/>
      </w:pPr>
      <w:r>
        <w:t xml:space="preserve">f = </w:t>
      </w:r>
      <w:r w:rsidR="00204C48">
        <w:t xml:space="preserve">s =&gt; </w:t>
      </w:r>
      <w:r>
        <w:t>s.toLowerCase();</w:t>
      </w:r>
    </w:p>
    <w:p w:rsidR="0044410D" w:rsidRPr="0044410D" w:rsidRDefault="00A20444" w:rsidP="00A20444">
      <w:r>
        <w:lastRenderedPageBreak/>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8F4735">
        <w:t>'</w:t>
      </w:r>
      <w:r w:rsidR="008D27B8" w:rsidRPr="00163720">
        <w:t>s</w:t>
      </w:r>
      <w:r w:rsidR="008F4735">
        <w:t>'</w:t>
      </w:r>
      <w:r w:rsidR="004257CB" w:rsidRPr="00163720">
        <w:t>.</w:t>
      </w:r>
      <w:r w:rsidR="004257CB">
        <w:t xml:space="preserve"> However, simply enclosing the construct in parentheses</w:t>
      </w:r>
    </w:p>
    <w:p w:rsidR="0044410D" w:rsidRPr="0044410D" w:rsidRDefault="004257CB" w:rsidP="004257CB">
      <w:pPr>
        <w:pStyle w:val="Code"/>
      </w:pPr>
      <w:r>
        <w:t>f = (</w:t>
      </w:r>
      <w:r w:rsidR="00204C48">
        <w:t xml:space="preserve">s =&gt; </w:t>
      </w:r>
      <w:r>
        <w:t>s.toLowerCase());</w:t>
      </w:r>
    </w:p>
    <w:p w:rsidR="0044410D" w:rsidRPr="0044410D" w:rsidRDefault="00A20444">
      <w:r>
        <w:t xml:space="preserve">causes </w:t>
      </w:r>
      <w:r w:rsidR="004257CB">
        <w:t>the function expression to be</w:t>
      </w:r>
      <w:r>
        <w:t xml:space="preserve"> processed </w:t>
      </w:r>
      <w:r w:rsidR="007E702F">
        <w:t>without a contextual type</w:t>
      </w:r>
      <w:r w:rsidR="004257CB">
        <w:t xml:space="preserve">, now inferring </w:t>
      </w:r>
      <w:r w:rsidR="008F4735">
        <w:t>'</w:t>
      </w:r>
      <w:r w:rsidR="004257CB" w:rsidRPr="00163720">
        <w:t>s</w:t>
      </w:r>
      <w:r w:rsidR="008F4735">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44410D" w:rsidRPr="0044410D" w:rsidRDefault="000205F7">
      <w:r>
        <w:t>In the following example</w:t>
      </w:r>
    </w:p>
    <w:p w:rsidR="0044410D" w:rsidRPr="0044410D" w:rsidRDefault="000205F7" w:rsidP="000205F7">
      <w:pPr>
        <w:pStyle w:val="Code"/>
        <w:rPr>
          <w:highlight w:val="white"/>
        </w:rPr>
      </w:pPr>
      <w:r>
        <w:rPr>
          <w:color w:val="0000FF"/>
          <w:highlight w:val="white"/>
        </w:rPr>
        <w:t>interface</w:t>
      </w:r>
      <w:r>
        <w:rPr>
          <w:highlight w:val="white"/>
        </w:rPr>
        <w:t xml:space="preserve"> EventObject {</w:t>
      </w:r>
      <w:r w:rsidR="0048218E" w:rsidRPr="0048218E">
        <w:rPr>
          <w:highlight w:val="white"/>
        </w:rPr>
        <w:br/>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w:t>
      </w:r>
    </w:p>
    <w:p w:rsidR="0044410D" w:rsidRPr="0044410D" w:rsidRDefault="000205F7" w:rsidP="000205F7">
      <w:pPr>
        <w:pStyle w:val="Code"/>
        <w:rPr>
          <w:highlight w:val="white"/>
        </w:rPr>
      </w:pPr>
      <w:r>
        <w:rPr>
          <w:color w:val="0000FF"/>
          <w:highlight w:val="white"/>
        </w:rPr>
        <w:t>interface</w:t>
      </w:r>
      <w:r>
        <w:rPr>
          <w:highlight w:val="white"/>
        </w:rPr>
        <w:t xml:space="preserve"> EventHandlers {</w:t>
      </w:r>
      <w:r w:rsidR="0048218E" w:rsidRPr="0048218E">
        <w:rPr>
          <w:highlight w:val="white"/>
        </w:rPr>
        <w:br/>
      </w:r>
      <w:r>
        <w:rPr>
          <w:highlight w:val="white"/>
        </w:rP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w:t>
      </w:r>
    </w:p>
    <w:p w:rsidR="0044410D" w:rsidRPr="0044410D" w:rsidRDefault="000205F7" w:rsidP="000205F7">
      <w:pPr>
        <w:pStyle w:val="Code"/>
        <w:rPr>
          <w:highlight w:val="white"/>
        </w:rPr>
      </w:pPr>
      <w:r>
        <w:rPr>
          <w:color w:val="0000FF"/>
          <w:highlight w:val="white"/>
        </w:rPr>
        <w:t>function</w:t>
      </w:r>
      <w:r>
        <w:rPr>
          <w:highlight w:val="white"/>
        </w:rPr>
        <w:t xml:space="preserve"> setEventHandlers(handlers: EventHandlers) { ... }</w:t>
      </w:r>
    </w:p>
    <w:p w:rsidR="0044410D" w:rsidRPr="0044410D" w:rsidRDefault="000205F7" w:rsidP="000205F7">
      <w:pPr>
        <w:pStyle w:val="Code"/>
        <w:rPr>
          <w:highlight w:val="white"/>
        </w:rPr>
      </w:pPr>
      <w:r>
        <w:rPr>
          <w:highlight w:val="white"/>
        </w:rPr>
        <w:t>setEventHandlers({</w:t>
      </w:r>
      <w:r w:rsidR="0048218E" w:rsidRPr="0048218E">
        <w:rPr>
          <w:highlight w:val="white"/>
        </w:rPr>
        <w:br/>
      </w:r>
      <w:r>
        <w:rPr>
          <w:highlight w:val="white"/>
        </w:rPr>
        <w:t xml:space="preserve">    mousedown: e =&gt; { startTracking(e.x, e.y); }</w:t>
      </w:r>
      <w:r w:rsidR="00C87100">
        <w:rPr>
          <w:highlight w:val="white"/>
        </w:rPr>
        <w:t>,</w:t>
      </w:r>
      <w:r w:rsidR="0048218E" w:rsidRPr="0048218E">
        <w:rPr>
          <w:highlight w:val="white"/>
        </w:rPr>
        <w:br/>
      </w:r>
      <w:r>
        <w:rPr>
          <w:highlight w:val="white"/>
        </w:rPr>
        <w:t xml:space="preserve">    mouseup: e =&gt; { endTracking(); }</w:t>
      </w:r>
      <w:r w:rsidR="0048218E" w:rsidRPr="0048218E">
        <w:rPr>
          <w:highlight w:val="white"/>
        </w:rPr>
        <w:br/>
      </w:r>
      <w:r>
        <w:rPr>
          <w:highlight w:val="white"/>
        </w:rPr>
        <w:t>}</w:t>
      </w:r>
      <w:r w:rsidR="00C87100">
        <w:rPr>
          <w:highlight w:val="white"/>
        </w:rPr>
        <w:t>)</w:t>
      </w:r>
      <w:r>
        <w:rPr>
          <w:highlight w:val="white"/>
        </w:rPr>
        <w:t>;</w:t>
      </w:r>
    </w:p>
    <w:p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rsidR="00F420A3" w:rsidRDefault="00F420A3" w:rsidP="00F420A3">
      <w:pPr>
        <w:pStyle w:val="Heading2"/>
      </w:pPr>
      <w:bookmarkStart w:id="180" w:name="_Ref401120325"/>
      <w:bookmarkStart w:id="181" w:name="_Toc401222366"/>
      <w:r>
        <w:t>Type Guards</w:t>
      </w:r>
      <w:bookmarkEnd w:id="180"/>
      <w:bookmarkEnd w:id="181"/>
    </w:p>
    <w:p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rsidR="001719CA" w:rsidRDefault="00B15D91" w:rsidP="00AA797A">
      <w:pPr>
        <w:pStyle w:val="Code"/>
      </w:pPr>
      <w:r w:rsidRPr="00B15D91">
        <w:rPr>
          <w:color w:val="0000FF"/>
          <w:highlight w:val="white"/>
        </w:rPr>
        <w:lastRenderedPageBreak/>
        <w:t>function</w:t>
      </w:r>
      <w:r>
        <w:t xml:space="preserve"> foo(x: </w:t>
      </w:r>
      <w:r w:rsidRPr="00B15D91">
        <w:rPr>
          <w:color w:val="0000FF"/>
          <w:highlight w:val="white"/>
        </w:rPr>
        <w:t>number</w:t>
      </w:r>
      <w:r>
        <w:t xml:space="preserve"> | </w:t>
      </w:r>
      <w:r w:rsidRPr="00B15D91">
        <w:rPr>
          <w:color w:val="0000FF"/>
          <w:highlight w:val="white"/>
        </w:rPr>
        <w:t>string</w:t>
      </w:r>
      <w:r>
        <w:t>) {</w:t>
      </w:r>
      <w:r>
        <w:br/>
        <w:t xml:space="preserve">    </w:t>
      </w:r>
      <w:r w:rsidRPr="00B15D91">
        <w:rPr>
          <w:color w:val="0000FF"/>
          <w:highlight w:val="white"/>
        </w:rPr>
        <w:t>if</w:t>
      </w:r>
      <w:r>
        <w:t xml:space="preserve"> (</w:t>
      </w:r>
      <w:r w:rsidRPr="00B15D91">
        <w:rPr>
          <w:color w:val="0000FF"/>
          <w:highlight w:val="white"/>
        </w:rPr>
        <w:t>typeof</w:t>
      </w:r>
      <w:r>
        <w:t xml:space="preserve"> x === </w:t>
      </w:r>
      <w:r w:rsidR="008F4735">
        <w:rPr>
          <w:color w:val="800000"/>
          <w:highlight w:val="white"/>
        </w:rPr>
        <w:t>"</w:t>
      </w:r>
      <w:r w:rsidRPr="00AA797A">
        <w:rPr>
          <w:color w:val="800000"/>
          <w:highlight w:val="white"/>
        </w:rPr>
        <w:t>string</w:t>
      </w:r>
      <w:r w:rsidR="008F4735">
        <w:rPr>
          <w:color w:val="800000"/>
          <w:highlight w:val="white"/>
        </w:rPr>
        <w:t>"</w:t>
      </w:r>
      <w:r>
        <w:t>) {</w:t>
      </w:r>
      <w:r>
        <w:br/>
        <w:t xml:space="preserve">        </w:t>
      </w:r>
      <w:r w:rsidRPr="00B15D91">
        <w:rPr>
          <w:color w:val="0000FF"/>
          <w:highlight w:val="white"/>
        </w:rPr>
        <w:t>return</w:t>
      </w:r>
      <w:r>
        <w:t xml:space="preserve"> x.length;  </w:t>
      </w:r>
      <w:r w:rsidRPr="00AA797A">
        <w:rPr>
          <w:color w:val="008000"/>
          <w:highlight w:val="white"/>
        </w:rPr>
        <w:t>// x has type string here</w:t>
      </w:r>
      <w:r>
        <w:br/>
        <w:t xml:space="preserve">    }</w:t>
      </w:r>
      <w:r>
        <w:br/>
        <w:t xml:space="preserve">    </w:t>
      </w:r>
      <w:r w:rsidRPr="00B15D91">
        <w:rPr>
          <w:color w:val="0000FF"/>
          <w:highlight w:val="white"/>
        </w:rPr>
        <w:t>else</w:t>
      </w:r>
      <w:r>
        <w:t xml:space="preserve"> {</w:t>
      </w:r>
      <w:r>
        <w:br/>
        <w:t xml:space="preserve">        </w:t>
      </w:r>
      <w:r w:rsidRPr="00B15D91">
        <w:rPr>
          <w:color w:val="0000FF"/>
          <w:highlight w:val="white"/>
        </w:rPr>
        <w:t>return</w:t>
      </w:r>
      <w:r>
        <w:t xml:space="preserve"> x + 1;     </w:t>
      </w:r>
      <w:r w:rsidRPr="00AA797A">
        <w:rPr>
          <w:color w:val="008000"/>
          <w:highlight w:val="white"/>
        </w:rPr>
        <w:t>// x has type number here</w:t>
      </w:r>
      <w:r>
        <w:br/>
        <w:t xml:space="preserve">    }</w:t>
      </w:r>
      <w:r>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37447C">
      <w:pPr>
        <w:pStyle w:val="ListParagraph"/>
        <w:numPr>
          <w:ilvl w:val="0"/>
          <w:numId w:val="61"/>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any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provided the true branch statement contains no assignments to the variable or parameter.</w:t>
      </w:r>
    </w:p>
    <w:p w:rsidR="0037447C" w:rsidRDefault="0037447C" w:rsidP="0037447C">
      <w:pPr>
        <w:pStyle w:val="ListParagraph"/>
        <w:numPr>
          <w:ilvl w:val="0"/>
          <w:numId w:val="61"/>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2125DC">
        <w:t xml:space="preserve">any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provided the false branch statement contains no assignments to the variable or parameter</w:t>
      </w:r>
      <w:r>
        <w:t>.</w:t>
      </w:r>
    </w:p>
    <w:p w:rsidR="0037447C" w:rsidRDefault="002125DC" w:rsidP="0037447C">
      <w:pPr>
        <w:pStyle w:val="ListParagraph"/>
        <w:numPr>
          <w:ilvl w:val="0"/>
          <w:numId w:val="61"/>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when true</w:t>
      </w:r>
      <w:r w:rsidR="00D532BC">
        <w:t xml:space="preserve">, </w:t>
      </w:r>
      <w:r w:rsidR="007A7577">
        <w:t>provided the true expression contains no assignments to the variable or parameter</w:t>
      </w:r>
      <w:r>
        <w:t>.</w:t>
      </w:r>
    </w:p>
    <w:p w:rsidR="002125DC" w:rsidRDefault="002125DC" w:rsidP="002125DC">
      <w:pPr>
        <w:pStyle w:val="ListParagraph"/>
        <w:numPr>
          <w:ilvl w:val="0"/>
          <w:numId w:val="61"/>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 xml:space="preserve">when </w:t>
      </w:r>
      <w:r w:rsidR="00D532BC">
        <w:rPr>
          <w:i/>
        </w:rPr>
        <w:t>false</w:t>
      </w:r>
      <w:r w:rsidR="00D532BC">
        <w:t xml:space="preserve">, </w:t>
      </w:r>
      <w:r w:rsidR="007A7577">
        <w:t>provided the false expression contains no assignments to the variable or parameter</w:t>
      </w:r>
      <w:r>
        <w:t>.</w:t>
      </w:r>
    </w:p>
    <w:p w:rsidR="002125DC" w:rsidRDefault="002125DC" w:rsidP="002125DC">
      <w:pPr>
        <w:pStyle w:val="ListParagraph"/>
        <w:numPr>
          <w:ilvl w:val="0"/>
          <w:numId w:val="61"/>
        </w:numPr>
      </w:pPr>
      <w:r>
        <w:t xml:space="preserve">In the right operand of a &amp;&amp; operation, the type of a variable or parameter is </w:t>
      </w:r>
      <w:r w:rsidRPr="002125DC">
        <w:rPr>
          <w:i/>
        </w:rPr>
        <w:t>narrowed</w:t>
      </w:r>
      <w:r w:rsidRPr="00CA68ED">
        <w:t xml:space="preserve"> </w:t>
      </w:r>
      <w:r>
        <w:t>by any type guard in the left operand</w:t>
      </w:r>
      <w:r w:rsidR="007A7577">
        <w:t xml:space="preserve"> </w:t>
      </w:r>
      <w:r w:rsidR="00D532BC" w:rsidRPr="002125DC">
        <w:rPr>
          <w:i/>
        </w:rPr>
        <w:t>when true</w:t>
      </w:r>
      <w:r w:rsidR="00D532BC">
        <w:t xml:space="preserve">, </w:t>
      </w:r>
      <w:r w:rsidR="007A7577">
        <w:t>provided the right operand contains no assignments to the variable or parameter</w:t>
      </w:r>
      <w:r>
        <w:t>.</w:t>
      </w:r>
    </w:p>
    <w:p w:rsidR="003A629C" w:rsidRDefault="002125DC" w:rsidP="003A629C">
      <w:pPr>
        <w:pStyle w:val="ListParagraph"/>
        <w:numPr>
          <w:ilvl w:val="0"/>
          <w:numId w:val="61"/>
        </w:numPr>
      </w:pPr>
      <w:r>
        <w:t xml:space="preserve">In the right operand of a || operation, the type of a variable or parameter is </w:t>
      </w:r>
      <w:r w:rsidRPr="002125DC">
        <w:rPr>
          <w:i/>
        </w:rPr>
        <w:t>narrowed</w:t>
      </w:r>
      <w:r w:rsidRPr="00CA68ED">
        <w:t xml:space="preserve"> </w:t>
      </w:r>
      <w:r>
        <w:t>by any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provided the right operand contains no assignments to the variable or parameter</w:t>
      </w:r>
      <w:r>
        <w:t>.</w:t>
      </w:r>
    </w:p>
    <w:p w:rsidR="00183D96" w:rsidRDefault="007A49EA" w:rsidP="00A5325A">
      <w:r>
        <w:t xml:space="preserve">A type guard is simply an expression that follows a particular pattern. </w:t>
      </w:r>
      <w:r w:rsidR="00183D96">
        <w:t xml:space="preserve">The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0941FD">
      <w:pPr>
        <w:pStyle w:val="ListParagraph"/>
        <w:numPr>
          <w:ilvl w:val="0"/>
          <w:numId w:val="63"/>
        </w:numPr>
      </w:pPr>
      <w:r>
        <w:t xml:space="preserve">A type guard of the form </w:t>
      </w:r>
      <w:r w:rsidRPr="0067331E">
        <w:rPr>
          <w:rStyle w:val="CodeFragment"/>
        </w:rPr>
        <w:t>x instanceof C</w:t>
      </w:r>
      <w:r>
        <w:t xml:space="preserve">, where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7331E">
        <w:t xml:space="preserve"> and </w:t>
      </w:r>
      <w:r w:rsidR="0067331E" w:rsidRPr="0067331E">
        <w:rPr>
          <w:i/>
        </w:rPr>
        <w:t>C</w:t>
      </w:r>
      <w:r w:rsidR="0067331E">
        <w:t xml:space="preserve"> has a property named </w:t>
      </w:r>
      <w:r w:rsidR="008F4735">
        <w:t>'</w:t>
      </w:r>
      <w:r w:rsidR="0067331E">
        <w:t>prototype</w:t>
      </w:r>
      <w:r w:rsidR="008F4735">
        <w:t>'</w:t>
      </w:r>
    </w:p>
    <w:p w:rsidR="0067331E" w:rsidRDefault="006717D7" w:rsidP="006717D7">
      <w:pPr>
        <w:pStyle w:val="ListParagraph"/>
        <w:numPr>
          <w:ilvl w:val="1"/>
          <w:numId w:val="63"/>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B448DB">
        <w:t xml:space="preserve"> or</w:t>
      </w:r>
    </w:p>
    <w:p w:rsidR="0067331E" w:rsidRDefault="0067331E" w:rsidP="006717D7">
      <w:pPr>
        <w:pStyle w:val="ListParagraph"/>
        <w:numPr>
          <w:ilvl w:val="1"/>
          <w:numId w:val="63"/>
        </w:numPr>
      </w:pPr>
      <w:r w:rsidRPr="0067331E">
        <w:rPr>
          <w:i/>
        </w:rPr>
        <w:t>when false</w:t>
      </w:r>
      <w:r w:rsidR="00D532BC">
        <w:t xml:space="preserve">, has no effect on the type of </w:t>
      </w:r>
      <w:r w:rsidR="00D532BC" w:rsidRPr="00D532BC">
        <w:rPr>
          <w:i/>
        </w:rPr>
        <w:t>x</w:t>
      </w:r>
      <w:r>
        <w:t>.</w:t>
      </w:r>
    </w:p>
    <w:p w:rsidR="000941FD" w:rsidRDefault="007B5608" w:rsidP="000941FD">
      <w:pPr>
        <w:pStyle w:val="ListParagraph"/>
        <w:numPr>
          <w:ilvl w:val="0"/>
          <w:numId w:val="63"/>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0941FD">
      <w:pPr>
        <w:pStyle w:val="ListParagraph"/>
        <w:numPr>
          <w:ilvl w:val="1"/>
          <w:numId w:val="63"/>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t>, or</w:t>
      </w:r>
    </w:p>
    <w:p w:rsidR="000941FD" w:rsidRDefault="00E24EB2" w:rsidP="000941FD">
      <w:pPr>
        <w:pStyle w:val="ListParagraph"/>
        <w:numPr>
          <w:ilvl w:val="1"/>
          <w:numId w:val="63"/>
        </w:numPr>
      </w:pPr>
      <w:r w:rsidRPr="002946EA">
        <w:rPr>
          <w:i/>
        </w:rPr>
        <w:t>when false</w:t>
      </w:r>
      <w:r w:rsidR="00183D96">
        <w:t xml:space="preserve">, </w:t>
      </w:r>
      <w:r w:rsidR="00D532BC">
        <w:t xml:space="preserve">removes the primitive type from the type of </w:t>
      </w:r>
      <w:r w:rsidR="00D532BC" w:rsidRPr="00D532BC">
        <w:rPr>
          <w:i/>
        </w:rPr>
        <w:t>x</w:t>
      </w:r>
      <w:r>
        <w:t>.</w:t>
      </w:r>
    </w:p>
    <w:p w:rsidR="000941FD" w:rsidRPr="00D155EE" w:rsidRDefault="007B5608" w:rsidP="000941FD">
      <w:pPr>
        <w:pStyle w:val="ListParagraph"/>
        <w:numPr>
          <w:ilvl w:val="0"/>
          <w:numId w:val="63"/>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0941FD">
      <w:pPr>
        <w:pStyle w:val="ListParagraph"/>
        <w:numPr>
          <w:ilvl w:val="1"/>
          <w:numId w:val="63"/>
        </w:numPr>
      </w:pPr>
      <w:r w:rsidRPr="00D155EE">
        <w:rPr>
          <w:i/>
        </w:rPr>
        <w:lastRenderedPageBreak/>
        <w:t>when true</w:t>
      </w:r>
      <w:r>
        <w:t xml:space="preserve">, </w:t>
      </w:r>
      <w:r w:rsidR="00183D96">
        <w:t xml:space="preserve">removes the primitive types string, number, and boolean from the type of </w:t>
      </w:r>
      <w:r w:rsidR="00183D96" w:rsidRPr="00183D96">
        <w:rPr>
          <w:i/>
        </w:rPr>
        <w:t>x</w:t>
      </w:r>
      <w:r w:rsidR="002946EA" w:rsidRPr="00E24EB2">
        <w:t>,</w:t>
      </w:r>
      <w:r>
        <w:t xml:space="preserve"> or</w:t>
      </w:r>
    </w:p>
    <w:p w:rsidR="002245AD" w:rsidRDefault="00E24EB2" w:rsidP="002245AD">
      <w:pPr>
        <w:pStyle w:val="ListParagraph"/>
        <w:numPr>
          <w:ilvl w:val="1"/>
          <w:numId w:val="63"/>
        </w:numPr>
      </w:pPr>
      <w:r>
        <w:rPr>
          <w:i/>
        </w:rPr>
        <w:t>when false</w:t>
      </w:r>
      <w:r>
        <w:t xml:space="preserve">, </w:t>
      </w:r>
      <w:r w:rsidR="00183D96">
        <w:t xml:space="preserve">has no effect on the type of </w:t>
      </w:r>
      <w:r w:rsidR="00183D96" w:rsidRPr="00183D96">
        <w:rPr>
          <w:i/>
        </w:rPr>
        <w:t>x</w:t>
      </w:r>
      <w:r>
        <w:t>.</w:t>
      </w:r>
    </w:p>
    <w:p w:rsidR="006717D7" w:rsidRDefault="007B5608" w:rsidP="00E24EB2">
      <w:pPr>
        <w:pStyle w:val="ListParagraph"/>
        <w:numPr>
          <w:ilvl w:val="0"/>
          <w:numId w:val="63"/>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6717D7">
      <w:pPr>
        <w:pStyle w:val="ListParagraph"/>
        <w:numPr>
          <w:ilvl w:val="1"/>
          <w:numId w:val="63"/>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6717D7">
      <w:pPr>
        <w:pStyle w:val="ListParagraph"/>
        <w:numPr>
          <w:ilvl w:val="1"/>
          <w:numId w:val="63"/>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E24EB2">
      <w:pPr>
        <w:pStyle w:val="ListParagraph"/>
        <w:numPr>
          <w:ilvl w:val="0"/>
          <w:numId w:val="63"/>
        </w:numPr>
      </w:pPr>
      <w:r>
        <w:t>A</w:t>
      </w:r>
      <w:r w:rsidR="00E24EB2">
        <w:t xml:space="preserve"> type </w:t>
      </w:r>
      <w:r>
        <w:t xml:space="preserve">guard of the form </w:t>
      </w:r>
      <w:r w:rsidRPr="007B5608">
        <w:rPr>
          <w:rStyle w:val="CodeFragment"/>
        </w:rPr>
        <w:t>!</w:t>
      </w:r>
      <w:r>
        <w:rPr>
          <w:rStyle w:val="CodeFragment"/>
        </w:rPr>
        <w:t>expr</w:t>
      </w:r>
    </w:p>
    <w:p w:rsidR="006717D7" w:rsidRDefault="006717D7" w:rsidP="006717D7">
      <w:pPr>
        <w:pStyle w:val="ListParagraph"/>
        <w:numPr>
          <w:ilvl w:val="1"/>
          <w:numId w:val="63"/>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6717D7">
      <w:pPr>
        <w:pStyle w:val="ListParagraph"/>
        <w:numPr>
          <w:ilvl w:val="1"/>
          <w:numId w:val="63"/>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7852B1">
      <w:pPr>
        <w:pStyle w:val="ListParagraph"/>
        <w:numPr>
          <w:ilvl w:val="0"/>
          <w:numId w:val="63"/>
        </w:numPr>
      </w:pPr>
      <w:r>
        <w:t xml:space="preserve">A type guard of the form </w:t>
      </w:r>
      <w:r w:rsidRPr="006C409C">
        <w:rPr>
          <w:rStyle w:val="CodeFragment"/>
        </w:rPr>
        <w:t>expr1 &amp;&amp; expr2</w:t>
      </w:r>
    </w:p>
    <w:p w:rsidR="00D532BC" w:rsidRDefault="007852B1" w:rsidP="007852B1">
      <w:pPr>
        <w:pStyle w:val="ListParagraph"/>
        <w:numPr>
          <w:ilvl w:val="1"/>
          <w:numId w:val="63"/>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7852B1">
      <w:pPr>
        <w:pStyle w:val="ListParagraph"/>
        <w:numPr>
          <w:ilvl w:val="1"/>
          <w:numId w:val="63"/>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552761">
      <w:pPr>
        <w:pStyle w:val="ListParagraph"/>
        <w:numPr>
          <w:ilvl w:val="0"/>
          <w:numId w:val="63"/>
        </w:numPr>
      </w:pPr>
      <w:r>
        <w:t xml:space="preserve">A type guard of the form </w:t>
      </w:r>
      <w:r>
        <w:rPr>
          <w:rStyle w:val="CodeFragment"/>
        </w:rPr>
        <w:t>expr1 ||</w:t>
      </w:r>
      <w:r w:rsidRPr="006C409C">
        <w:rPr>
          <w:rStyle w:val="CodeFragment"/>
        </w:rPr>
        <w:t xml:space="preserve"> expr2</w:t>
      </w:r>
    </w:p>
    <w:p w:rsidR="00552761" w:rsidRDefault="00552761" w:rsidP="00552761">
      <w:pPr>
        <w:pStyle w:val="ListParagraph"/>
        <w:numPr>
          <w:ilvl w:val="1"/>
          <w:numId w:val="63"/>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6717D7">
      <w:pPr>
        <w:pStyle w:val="ListParagraph"/>
        <w:numPr>
          <w:ilvl w:val="1"/>
          <w:numId w:val="63"/>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183D96" w:rsidRDefault="00183D96" w:rsidP="00183D96">
      <w:pPr>
        <w:pStyle w:val="ListParagraph"/>
        <w:numPr>
          <w:ilvl w:val="0"/>
          <w:numId w:val="63"/>
        </w:numPr>
      </w:pPr>
      <w:r>
        <w:t xml:space="preserve">A type guard of any other form has no effect on the type of </w:t>
      </w:r>
      <w:r w:rsidRPr="00183D96">
        <w:rPr>
          <w:i/>
        </w:rPr>
        <w:t>x</w:t>
      </w:r>
      <w:r>
        <w:t>.</w:t>
      </w:r>
    </w:p>
    <w:p w:rsidR="00EB5AFD" w:rsidRDefault="000A38E3" w:rsidP="00183D96">
      <w:r>
        <w:t>A</w:t>
      </w:r>
      <w:r w:rsidR="00EB5AFD">
        <w:t xml:space="preserve"> primitive type </w:t>
      </w:r>
      <w:r w:rsidR="00EB5AFD" w:rsidRPr="000A38E3">
        <w:rPr>
          <w:i/>
        </w:rPr>
        <w:t>P</w:t>
      </w:r>
      <w:r w:rsidR="00EB5AFD">
        <w:t xml:space="preserve"> </w:t>
      </w:r>
      <w:r>
        <w:t>is removed f</w:t>
      </w:r>
      <w:r w:rsidR="00EB5AFD">
        <w:t xml:space="preserve">rom </w:t>
      </w:r>
      <w:r>
        <w:t xml:space="preserve">a type </w:t>
      </w:r>
      <w:r w:rsidR="00EB5AFD" w:rsidRPr="000A38E3">
        <w:rPr>
          <w:i/>
        </w:rPr>
        <w:t>T</w:t>
      </w:r>
      <w:r>
        <w:t xml:space="preserve"> as follows:</w:t>
      </w:r>
    </w:p>
    <w:p w:rsidR="000A38E3" w:rsidRDefault="000A38E3" w:rsidP="000A38E3">
      <w:pPr>
        <w:pStyle w:val="ListParagraph"/>
        <w:numPr>
          <w:ilvl w:val="0"/>
          <w:numId w:val="64"/>
        </w:numPr>
      </w:pPr>
      <w:r>
        <w:t xml:space="preserve">If </w:t>
      </w:r>
      <w:r w:rsidRPr="000A38E3">
        <w:rPr>
          <w:i/>
        </w:rPr>
        <w:t>T</w:t>
      </w:r>
      <w:r>
        <w:t xml:space="preserve"> is a union type </w:t>
      </w:r>
      <w:r w:rsidRPr="000A38E3">
        <w:rPr>
          <w:i/>
        </w:rPr>
        <w:t>P</w:t>
      </w:r>
      <w:r>
        <w:t xml:space="preserve"> |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 the result is the type</w:t>
      </w:r>
      <w:r w:rsidRPr="00CA68ED">
        <w:t xml:space="preserve">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w:t>
      </w:r>
    </w:p>
    <w:p w:rsidR="000A38E3" w:rsidRDefault="000A38E3" w:rsidP="000A38E3">
      <w:pPr>
        <w:pStyle w:val="ListParagraph"/>
        <w:numPr>
          <w:ilvl w:val="0"/>
          <w:numId w:val="64"/>
        </w:numPr>
      </w:pPr>
      <w:r>
        <w:t xml:space="preserve">Otherwise, the result is </w:t>
      </w:r>
      <w:r w:rsidRPr="000A38E3">
        <w:rPr>
          <w:i/>
        </w:rPr>
        <w:t>T</w:t>
      </w:r>
      <w:r>
        <w:t>.</w:t>
      </w:r>
    </w:p>
    <w:p w:rsidR="00AA797A" w:rsidRDefault="00183D96" w:rsidP="00183D96">
      <w:r>
        <w:t>Note that type guards affect types of variables and parameters only</w:t>
      </w:r>
      <w:r w:rsidR="00EB5AFD">
        <w:t xml:space="preserve"> and have no effect on members of objects such as properties. </w:t>
      </w:r>
      <w:r>
        <w:t>Also note that it is possible to defeat a type guard by calling a function that changes the type of the guarded variable.</w:t>
      </w:r>
    </w:p>
    <w:p w:rsidR="00183D96" w:rsidRDefault="00EB5AFD" w:rsidP="00183D96">
      <w:r>
        <w:t>In the example</w:t>
      </w:r>
    </w:p>
    <w:p w:rsidR="00EB5AFD" w:rsidRDefault="00EB5AFD" w:rsidP="00EB5AFD">
      <w:pPr>
        <w:pStyle w:val="Code"/>
      </w:pPr>
      <w:r w:rsidRPr="007A49EA">
        <w:rPr>
          <w:color w:val="0000FF"/>
          <w:highlight w:val="white"/>
        </w:rPr>
        <w:t>function</w:t>
      </w:r>
      <w:r>
        <w:t xml:space="preserve"> isLongString(obj: </w:t>
      </w:r>
      <w:r w:rsidRPr="007A49EA">
        <w:rPr>
          <w:color w:val="0000FF"/>
          <w:highlight w:val="white"/>
        </w:rPr>
        <w:t>any</w:t>
      </w:r>
      <w:r>
        <w:t>) {</w:t>
      </w:r>
      <w:r>
        <w:br/>
        <w:t xml:space="preserve">    </w:t>
      </w:r>
      <w:r w:rsidRPr="007A49EA">
        <w:rPr>
          <w:color w:val="0000FF"/>
          <w:highlight w:val="white"/>
        </w:rPr>
        <w:t>return</w:t>
      </w:r>
      <w:r>
        <w:t xml:space="preserve"> </w:t>
      </w:r>
      <w:r w:rsidRPr="007A49EA">
        <w:rPr>
          <w:color w:val="0000FF"/>
          <w:highlight w:val="white"/>
        </w:rPr>
        <w:t>typeof</w:t>
      </w:r>
      <w:r>
        <w:t xml:space="preserve"> obj === </w:t>
      </w:r>
      <w:r w:rsidR="008F4735">
        <w:rPr>
          <w:color w:val="800000"/>
          <w:highlight w:val="white"/>
        </w:rPr>
        <w:t>"</w:t>
      </w:r>
      <w:r w:rsidRPr="007A49EA">
        <w:rPr>
          <w:color w:val="800000"/>
          <w:highlight w:val="white"/>
        </w:rPr>
        <w:t>string</w:t>
      </w:r>
      <w:r w:rsidR="008F4735">
        <w:rPr>
          <w:color w:val="800000"/>
          <w:highlight w:val="white"/>
        </w:rPr>
        <w:t>"</w:t>
      </w:r>
      <w:r>
        <w:t xml:space="preserve"> &amp;&amp; obj.length &gt; </w:t>
      </w:r>
      <w:r w:rsidRPr="007A49EA">
        <w:rPr>
          <w:color w:val="800000"/>
          <w:highlight w:val="white"/>
        </w:rPr>
        <w:t>100</w:t>
      </w:r>
      <w:r>
        <w:t>;</w:t>
      </w:r>
      <w:r>
        <w:br/>
        <w:t>}</w:t>
      </w:r>
    </w:p>
    <w:p w:rsidR="00EB5AFD" w:rsidRDefault="00EB5AFD" w:rsidP="00EB5AFD">
      <w:r>
        <w:t xml:space="preserve">the </w:t>
      </w:r>
      <w:r w:rsidR="008F4735">
        <w:t>'</w:t>
      </w:r>
      <w:r>
        <w:t>obj</w:t>
      </w:r>
      <w:r w:rsidR="008F4735">
        <w:t>'</w:t>
      </w:r>
      <w:r>
        <w:t xml:space="preserve"> parameter has type string in the right operand of the &amp;&amp; operator.</w:t>
      </w:r>
    </w:p>
    <w:p w:rsidR="00EF70B2" w:rsidRDefault="00EF70B2" w:rsidP="00EB5AFD">
      <w:r>
        <w:t>In the example</w:t>
      </w:r>
    </w:p>
    <w:p w:rsidR="00EF70B2" w:rsidRDefault="00EF70B2" w:rsidP="00EF70B2">
      <w:pPr>
        <w:pStyle w:val="Code"/>
      </w:pPr>
      <w:r w:rsidRPr="007A49EA">
        <w:rPr>
          <w:color w:val="0000FF"/>
          <w:highlight w:val="white"/>
        </w:rPr>
        <w:lastRenderedPageBreak/>
        <w:t>function</w:t>
      </w:r>
      <w:r>
        <w:t xml:space="preserve"> f(x: </w:t>
      </w:r>
      <w:r w:rsidRPr="007A49EA">
        <w:rPr>
          <w:color w:val="0000FF"/>
          <w:highlight w:val="white"/>
        </w:rPr>
        <w:t>string</w:t>
      </w:r>
      <w:r>
        <w:t xml:space="preserve"> | </w:t>
      </w:r>
      <w:r w:rsidRPr="007A49EA">
        <w:rPr>
          <w:color w:val="0000FF"/>
          <w:highlight w:val="white"/>
        </w:rPr>
        <w:t>number</w:t>
      </w:r>
      <w:r>
        <w:t xml:space="preserve"> | </w:t>
      </w:r>
      <w:r w:rsidRPr="007A49EA">
        <w:rPr>
          <w:color w:val="0000FF"/>
          <w:highlight w:val="white"/>
        </w:rPr>
        <w:t>boolean</w:t>
      </w:r>
      <w:r>
        <w:t>) {</w:t>
      </w:r>
      <w:r>
        <w:br/>
        <w:t xml:space="preserve">    </w:t>
      </w:r>
      <w:r w:rsidRPr="007A49EA">
        <w:rPr>
          <w:color w:val="0000FF"/>
          <w:highlight w:val="white"/>
        </w:rPr>
        <w:t>if</w:t>
      </w:r>
      <w:r>
        <w:t xml:space="preserve"> (</w:t>
      </w:r>
      <w:r w:rsidRPr="007A49EA">
        <w:rPr>
          <w:color w:val="0000FF"/>
          <w:highlight w:val="white"/>
        </w:rPr>
        <w:t>typeof</w:t>
      </w:r>
      <w:r>
        <w:t xml:space="preserve"> x === </w:t>
      </w:r>
      <w:r w:rsidR="008F4735">
        <w:rPr>
          <w:color w:val="800000"/>
          <w:highlight w:val="white"/>
        </w:rPr>
        <w:t>"</w:t>
      </w:r>
      <w:r w:rsidRPr="007A49EA">
        <w:rPr>
          <w:color w:val="800000"/>
          <w:highlight w:val="white"/>
        </w:rPr>
        <w:t>string</w:t>
      </w:r>
      <w:r w:rsidR="008F4735">
        <w:rPr>
          <w:color w:val="800000"/>
          <w:highlight w:val="white"/>
        </w:rPr>
        <w:t>"</w:t>
      </w:r>
      <w:r>
        <w:t xml:space="preserve"> || </w:t>
      </w:r>
      <w:r w:rsidRPr="007A49EA">
        <w:rPr>
          <w:color w:val="0000FF"/>
          <w:highlight w:val="white"/>
        </w:rPr>
        <w:t>typeof</w:t>
      </w:r>
      <w:r>
        <w:t xml:space="preserve"> x === </w:t>
      </w:r>
      <w:r w:rsidR="008F4735">
        <w:rPr>
          <w:color w:val="800000"/>
          <w:highlight w:val="white"/>
        </w:rPr>
        <w:t>"</w:t>
      </w:r>
      <w:r w:rsidRPr="007A49EA">
        <w:rPr>
          <w:color w:val="800000"/>
          <w:highlight w:val="white"/>
        </w:rPr>
        <w:t>number</w:t>
      </w:r>
      <w:r w:rsidR="008F4735">
        <w:rPr>
          <w:color w:val="800000"/>
          <w:highlight w:val="white"/>
        </w:rPr>
        <w:t>"</w:t>
      </w:r>
      <w:r>
        <w:t>) {</w:t>
      </w:r>
      <w:r>
        <w:br/>
        <w:t xml:space="preserve">        </w:t>
      </w:r>
      <w:r w:rsidRPr="007A49EA">
        <w:rPr>
          <w:color w:val="0000FF"/>
          <w:highlight w:val="white"/>
        </w:rPr>
        <w:t>var</w:t>
      </w:r>
      <w:r>
        <w:t xml:space="preserve"> y = x;  </w:t>
      </w:r>
      <w:r w:rsidRPr="007A49EA">
        <w:rPr>
          <w:color w:val="008000"/>
          <w:highlight w:val="white"/>
        </w:rPr>
        <w:t>// Type of y is string | number</w:t>
      </w:r>
      <w:r>
        <w:br/>
        <w:t xml:space="preserve">    }</w:t>
      </w:r>
      <w:r>
        <w:br/>
        <w:t xml:space="preserve">    </w:t>
      </w:r>
      <w:r w:rsidRPr="007A49EA">
        <w:rPr>
          <w:color w:val="0000FF"/>
          <w:highlight w:val="white"/>
        </w:rPr>
        <w:t>else</w:t>
      </w:r>
      <w:r>
        <w:t xml:space="preserve"> {</w:t>
      </w:r>
      <w:r>
        <w:br/>
        <w:t xml:space="preserve">        </w:t>
      </w:r>
      <w:r w:rsidRPr="007A49EA">
        <w:rPr>
          <w:color w:val="0000FF"/>
          <w:highlight w:val="white"/>
        </w:rPr>
        <w:t>var</w:t>
      </w:r>
      <w:r>
        <w:t xml:space="preserve"> z = x;  </w:t>
      </w:r>
      <w:r w:rsidRPr="007A49EA">
        <w:rPr>
          <w:color w:val="008000"/>
          <w:highlight w:val="white"/>
        </w:rPr>
        <w:t>// Type of z is boolean</w:t>
      </w:r>
      <w:r>
        <w:br/>
        <w:t xml:space="preserve">    }</w:t>
      </w:r>
      <w:r>
        <w:br/>
        <w:t>}</w:t>
      </w:r>
    </w:p>
    <w:p w:rsidR="00EF70B2" w:rsidRDefault="00EF70B2" w:rsidP="00EF70B2">
      <w:r>
        <w:t xml:space="preserve">the type of </w:t>
      </w:r>
      <w:r w:rsidR="008F4735">
        <w:t>'</w:t>
      </w:r>
      <w:r>
        <w:t>x</w:t>
      </w:r>
      <w:r w:rsidR="008F4735">
        <w:t>'</w:t>
      </w:r>
      <w:r>
        <w:t xml:space="preserve"> is string | number | boolean in left operand of the || operator, number | boolean in the right operand of the || operator, string | number in the first branch of the </w:t>
      </w:r>
      <w:r w:rsidR="008F4735">
        <w:t>'</w:t>
      </w:r>
      <w:r>
        <w:t>if</w:t>
      </w:r>
      <w:r w:rsidR="008F4735">
        <w:t>'</w:t>
      </w:r>
      <w:r>
        <w:t xml:space="preserve"> statement, and boolean in the second branch of the </w:t>
      </w:r>
      <w:r w:rsidR="008F4735">
        <w:t>'</w:t>
      </w:r>
      <w:r>
        <w:t>if</w:t>
      </w:r>
      <w:r w:rsidR="008F4735">
        <w:t>'</w:t>
      </w:r>
      <w:r>
        <w:t xml:space="preserve"> statement.</w:t>
      </w:r>
    </w:p>
    <w:p w:rsidR="00EB5AFD" w:rsidRDefault="00EB5AFD" w:rsidP="00EB5AFD">
      <w:r>
        <w:t>In the example</w:t>
      </w:r>
    </w:p>
    <w:p w:rsidR="00EB5AFD" w:rsidRDefault="00EB5AFD" w:rsidP="00EB5AFD">
      <w:pPr>
        <w:pStyle w:val="Code"/>
      </w:pPr>
      <w:r w:rsidRPr="007A49EA">
        <w:rPr>
          <w:color w:val="0000FF"/>
          <w:highlight w:val="white"/>
        </w:rPr>
        <w:t>function</w:t>
      </w:r>
      <w:r>
        <w:t xml:space="preserve"> processData(data: </w:t>
      </w:r>
      <w:r w:rsidRPr="007A49EA">
        <w:rPr>
          <w:color w:val="0000FF"/>
          <w:highlight w:val="white"/>
        </w:rPr>
        <w:t>string</w:t>
      </w:r>
      <w:r>
        <w:t xml:space="preserve"> | { (): </w:t>
      </w:r>
      <w:r w:rsidRPr="007A49EA">
        <w:rPr>
          <w:color w:val="0000FF"/>
          <w:highlight w:val="white"/>
        </w:rPr>
        <w:t>string</w:t>
      </w:r>
      <w:r>
        <w:t xml:space="preserve"> }) {</w:t>
      </w:r>
      <w:r>
        <w:br/>
        <w:t xml:space="preserve">    </w:t>
      </w:r>
      <w:r w:rsidRPr="007A49EA">
        <w:rPr>
          <w:color w:val="0000FF"/>
          <w:highlight w:val="white"/>
        </w:rPr>
        <w:t>var</w:t>
      </w:r>
      <w:r>
        <w:t xml:space="preserve"> d = </w:t>
      </w:r>
      <w:r w:rsidRPr="007A49EA">
        <w:rPr>
          <w:color w:val="0000FF"/>
          <w:highlight w:val="white"/>
        </w:rPr>
        <w:t>typeof</w:t>
      </w:r>
      <w:r>
        <w:t xml:space="preserve"> data !== </w:t>
      </w:r>
      <w:r w:rsidR="008F4735">
        <w:rPr>
          <w:color w:val="800000"/>
          <w:highlight w:val="white"/>
        </w:rPr>
        <w:t>"</w:t>
      </w:r>
      <w:r w:rsidRPr="007A49EA">
        <w:rPr>
          <w:color w:val="800000"/>
          <w:highlight w:val="white"/>
        </w:rPr>
        <w:t>string</w:t>
      </w:r>
      <w:r w:rsidR="008F4735">
        <w:rPr>
          <w:color w:val="800000"/>
          <w:highlight w:val="white"/>
        </w:rPr>
        <w:t>"</w:t>
      </w:r>
      <w:r>
        <w:t xml:space="preserve"> ? data() : data;</w:t>
      </w:r>
      <w:r>
        <w:br/>
        <w:t xml:space="preserve">    </w:t>
      </w:r>
      <w:r w:rsidRPr="007A49EA">
        <w:rPr>
          <w:color w:val="008000"/>
          <w:highlight w:val="white"/>
        </w:rPr>
        <w:t>// Process string in d</w:t>
      </w:r>
      <w:r>
        <w:br/>
        <w:t>}</w:t>
      </w:r>
    </w:p>
    <w:p w:rsidR="00EB5AFD" w:rsidRDefault="000A38E3" w:rsidP="00EB5AFD">
      <w:r>
        <w:t xml:space="preserve">the inferred type of </w:t>
      </w:r>
      <w:r w:rsidR="008F4735">
        <w:t>'</w:t>
      </w:r>
      <w:r>
        <w:t>d</w:t>
      </w:r>
      <w:r w:rsidR="008F4735">
        <w:t>'</w:t>
      </w:r>
      <w:r>
        <w:t xml:space="preserve"> is string.</w:t>
      </w:r>
    </w:p>
    <w:p w:rsidR="00EF70B2" w:rsidRDefault="00EF70B2" w:rsidP="00EB5AFD">
      <w:r>
        <w:t>In the example</w:t>
      </w:r>
    </w:p>
    <w:p w:rsidR="00EB5AFD" w:rsidRDefault="00EB5AFD" w:rsidP="00EF70B2">
      <w:pPr>
        <w:pStyle w:val="Code"/>
      </w:pPr>
      <w:r w:rsidRPr="007A49EA">
        <w:rPr>
          <w:color w:val="0000FF"/>
          <w:highlight w:val="white"/>
        </w:rPr>
        <w:t>class</w:t>
      </w:r>
      <w:r>
        <w:t xml:space="preserve"> NamedItem {</w:t>
      </w:r>
      <w:r w:rsidR="00EF70B2">
        <w:br/>
      </w:r>
      <w:r>
        <w:t xml:space="preserve">    name: </w:t>
      </w:r>
      <w:r w:rsidRPr="007A49EA">
        <w:rPr>
          <w:color w:val="0000FF"/>
          <w:highlight w:val="white"/>
        </w:rPr>
        <w:t>string</w:t>
      </w:r>
      <w:r>
        <w:t>;</w:t>
      </w:r>
      <w:r w:rsidR="00EF70B2">
        <w:br/>
        <w:t>}</w:t>
      </w:r>
    </w:p>
    <w:p w:rsidR="00EB5AFD" w:rsidRDefault="00EB5AFD" w:rsidP="00EF70B2">
      <w:pPr>
        <w:pStyle w:val="Code"/>
      </w:pPr>
      <w:r w:rsidRPr="007A49EA">
        <w:rPr>
          <w:color w:val="0000FF"/>
          <w:highlight w:val="white"/>
        </w:rPr>
        <w:t>function</w:t>
      </w:r>
      <w:r>
        <w:t xml:space="preserve"> getName(obj: any) {</w:t>
      </w:r>
      <w:r w:rsidR="00EF70B2">
        <w:br/>
      </w:r>
      <w:r>
        <w:t xml:space="preserve">    </w:t>
      </w:r>
      <w:r w:rsidRPr="007A49EA">
        <w:rPr>
          <w:color w:val="0000FF"/>
          <w:highlight w:val="white"/>
        </w:rPr>
        <w:t>return</w:t>
      </w:r>
      <w:r>
        <w:t xml:space="preserve"> obj </w:t>
      </w:r>
      <w:r w:rsidRPr="007A49EA">
        <w:rPr>
          <w:color w:val="0000FF"/>
          <w:highlight w:val="white"/>
        </w:rPr>
        <w:t>instanceof</w:t>
      </w:r>
      <w:r>
        <w:t xml:space="preserve"> NamedItem ? obj.name : </w:t>
      </w:r>
      <w:r w:rsidR="008F4735">
        <w:rPr>
          <w:color w:val="800000"/>
          <w:highlight w:val="white"/>
        </w:rPr>
        <w:t>"</w:t>
      </w:r>
      <w:r w:rsidRPr="007A49EA">
        <w:rPr>
          <w:color w:val="800000"/>
          <w:highlight w:val="white"/>
        </w:rPr>
        <w:t>unknown</w:t>
      </w:r>
      <w:r w:rsidR="008F4735">
        <w:rPr>
          <w:color w:val="800000"/>
          <w:highlight w:val="white"/>
        </w:rPr>
        <w:t>"</w:t>
      </w:r>
      <w:r>
        <w:t>;</w:t>
      </w:r>
      <w:r w:rsidR="00EF70B2">
        <w:br/>
      </w:r>
      <w:r>
        <w:t>}</w:t>
      </w:r>
    </w:p>
    <w:p w:rsidR="00EF70B2" w:rsidRDefault="00EF70B2" w:rsidP="00EF70B2">
      <w:r>
        <w:t xml:space="preserve">the inferred type of the </w:t>
      </w:r>
      <w:r w:rsidR="008F4735">
        <w:t>'</w:t>
      </w:r>
      <w:r>
        <w:t>getName</w:t>
      </w:r>
      <w:r w:rsidR="008F4735">
        <w:t>'</w:t>
      </w:r>
      <w:r>
        <w:t xml:space="preserve"> function is string.</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182" w:name="_Toc401222367"/>
      <w:r>
        <w:lastRenderedPageBreak/>
        <w:t>Statements</w:t>
      </w:r>
      <w:bookmarkEnd w:id="182"/>
    </w:p>
    <w:p w:rsidR="0044410D" w:rsidRPr="0044410D" w:rsidRDefault="00EC43AF" w:rsidP="00EC43AF">
      <w:bookmarkStart w:id="183" w:name="_Ref315963032"/>
      <w:r>
        <w:t>This chapter describes the static type checking TypeScript provides for JavaScript statements</w:t>
      </w:r>
      <w:r w:rsidR="00BA6F43">
        <w:t>. TypeScript itself does not introduce any new statement constructs.</w:t>
      </w:r>
    </w:p>
    <w:p w:rsidR="0044410D" w:rsidRPr="0044410D" w:rsidRDefault="00151E85" w:rsidP="00151E85">
      <w:pPr>
        <w:pStyle w:val="Heading2"/>
      </w:pPr>
      <w:bookmarkStart w:id="184" w:name="_Ref369177867"/>
      <w:bookmarkStart w:id="185" w:name="_Toc401222368"/>
      <w:r>
        <w:t>Variable Statements</w:t>
      </w:r>
      <w:bookmarkEnd w:id="183"/>
      <w:bookmarkEnd w:id="184"/>
      <w:bookmarkEnd w:id="185"/>
    </w:p>
    <w:p w:rsidR="0044410D" w:rsidRPr="0044410D" w:rsidRDefault="00151E85" w:rsidP="00151E85">
      <w:r>
        <w:t>Variable statements are extended to include optional type annotations.</w:t>
      </w:r>
    </w:p>
    <w:p w:rsidR="0044410D" w:rsidRPr="0044410D" w:rsidRDefault="000A663E" w:rsidP="000A663E">
      <w:pPr>
        <w:pStyle w:val="Grammar"/>
      </w:pPr>
      <w:r w:rsidRPr="00536A68">
        <w:rPr>
          <w:rStyle w:val="Production"/>
        </w:rPr>
        <w:t>VariableDeclaration: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w:t>
      </w:r>
      <w:r w:rsidR="00D31C46" w:rsidRPr="00D31C46">
        <w:rPr>
          <w:rStyle w:val="Production"/>
          <w:vertAlign w:val="subscript"/>
        </w:rPr>
        <w:t>opt</w:t>
      </w:r>
    </w:p>
    <w:p w:rsidR="0044410D" w:rsidRPr="0044410D" w:rsidRDefault="000A663E" w:rsidP="000A663E">
      <w:pPr>
        <w:pStyle w:val="Grammar"/>
      </w:pPr>
      <w:r w:rsidRPr="00536A68">
        <w:rPr>
          <w:rStyle w:val="Production"/>
        </w:rPr>
        <w:t>VariableDeclarationNoIn: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InitialiserNoIn</w:t>
      </w:r>
      <w:r w:rsidR="00D31C46" w:rsidRPr="00D31C46">
        <w:rPr>
          <w:rStyle w:val="Production"/>
          <w:vertAlign w:val="subscript"/>
        </w:rPr>
        <w:t>opt</w:t>
      </w:r>
    </w:p>
    <w:p w:rsidR="0044410D" w:rsidRPr="0044410D" w:rsidRDefault="000A663E" w:rsidP="000A663E">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rsidR="0044410D" w:rsidRPr="0044410D" w:rsidRDefault="000900CB" w:rsidP="0091519E">
      <w:r>
        <w:t xml:space="preserve">A variable declaration introduces a variable with the given name in the containing declaration space. </w:t>
      </w:r>
      <w:r w:rsidR="0091519E">
        <w:t>The type associated with a variable is determined as follows:</w:t>
      </w:r>
    </w:p>
    <w:p w:rsidR="0044410D" w:rsidRPr="0044410D" w:rsidRDefault="0091519E" w:rsidP="00236652">
      <w:pPr>
        <w:pStyle w:val="ListParagraph"/>
        <w:numPr>
          <w:ilvl w:val="0"/>
          <w:numId w:val="7"/>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0420AA">
        <w:t>4.19</w:t>
      </w:r>
      <w:r>
        <w:fldChar w:fldCharType="end"/>
      </w:r>
      <w:r>
        <w:t>) by the stated type</w:t>
      </w:r>
      <w:r w:rsidR="00C24FA2">
        <w:t xml:space="preserve"> and must be assignable to the stated type, or otherwise a compile-time error occurs.</w:t>
      </w:r>
    </w:p>
    <w:p w:rsidR="0044410D" w:rsidRPr="0044410D" w:rsidRDefault="0091519E" w:rsidP="00236652">
      <w:pPr>
        <w:pStyle w:val="ListParagraph"/>
        <w:numPr>
          <w:ilvl w:val="0"/>
          <w:numId w:val="7"/>
        </w:numPr>
      </w:pPr>
      <w:r>
        <w:t>If the declaration includes an initializer but no type annotation</w:t>
      </w:r>
      <w:r w:rsidR="00BB3545">
        <w:t>, and if the initializer doesn</w:t>
      </w:r>
      <w:r w:rsidR="008F4735">
        <w:t>'</w:t>
      </w:r>
      <w:r w:rsidR="00BB3545">
        <w:t>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0420AA">
        <w:t>3.9</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the type of the variable becomes the Any type.</w:t>
      </w:r>
    </w:p>
    <w:p w:rsidR="0044410D" w:rsidRPr="0044410D" w:rsidRDefault="0091519E" w:rsidP="00236652">
      <w:pPr>
        <w:pStyle w:val="ListParagraph"/>
        <w:numPr>
          <w:ilvl w:val="0"/>
          <w:numId w:val="7"/>
        </w:numPr>
      </w:pPr>
      <w:r>
        <w:t>If the declaration includes neither a type annotation nor an initializer, the type of the variable becomes the Any type.</w:t>
      </w:r>
    </w:p>
    <w:p w:rsidR="0044410D" w:rsidRPr="0044410D" w:rsidRDefault="000900CB" w:rsidP="000900CB">
      <w:r>
        <w:t>Multiple declarations for the same variable name in the same declaration space are permitted, provided that each declaration associates the same type with the variable.</w:t>
      </w:r>
    </w:p>
    <w:p w:rsidR="0044410D" w:rsidRPr="0044410D" w:rsidRDefault="00F9039F" w:rsidP="007A2C26">
      <w:r>
        <w:t>Below are some examples of variable declarations and their associated types.</w:t>
      </w:r>
    </w:p>
    <w:p w:rsidR="0044410D" w:rsidRPr="0044410D"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rsidR="0048218E" w:rsidRPr="0048218E">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rsidR="0048218E" w:rsidRPr="0048218E">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rsidR="0048218E" w:rsidRPr="0048218E">
        <w:br/>
      </w:r>
      <w:r w:rsidRPr="00783E3D">
        <w:rPr>
          <w:color w:val="0000FF"/>
          <w:highlight w:val="white"/>
        </w:rPr>
        <w:t>var</w:t>
      </w:r>
      <w:r>
        <w:t xml:space="preserve"> d = { x: </w:t>
      </w:r>
      <w:r w:rsidRPr="00C32601">
        <w:rPr>
          <w:color w:val="800000"/>
          <w:highlight w:val="white"/>
        </w:rPr>
        <w:t>1</w:t>
      </w:r>
      <w:r>
        <w:t xml:space="preserve">, y: </w:t>
      </w:r>
      <w:r w:rsidR="008F4735">
        <w:rPr>
          <w:color w:val="800000"/>
          <w:highlight w:val="white"/>
        </w:rPr>
        <w:t>"</w:t>
      </w:r>
      <w:r w:rsidRPr="00C32601">
        <w:rPr>
          <w:color w:val="800000"/>
          <w:highlight w:val="white"/>
        </w:rPr>
        <w:t>hello</w:t>
      </w:r>
      <w:r w:rsidR="008F4735">
        <w:rPr>
          <w:color w:val="800000"/>
          <w:highlight w:val="white"/>
        </w:rPr>
        <w:t>"</w:t>
      </w:r>
      <w:r>
        <w:t xml:space="preserve"> };</w:t>
      </w:r>
      <w:r w:rsidR="00416855">
        <w:t xml:space="preserve">   </w:t>
      </w:r>
      <w:r w:rsidRPr="006F5FD2">
        <w:rPr>
          <w:color w:val="008000"/>
          <w:highlight w:val="white"/>
        </w:rPr>
        <w:t>// { x: number; y: string; }</w:t>
      </w:r>
      <w:r w:rsidR="0048218E" w:rsidRPr="0048218E">
        <w:br/>
      </w:r>
      <w:r w:rsidRPr="00783E3D">
        <w:rPr>
          <w:color w:val="0000FF"/>
          <w:highlight w:val="white"/>
        </w:rPr>
        <w:t>var</w:t>
      </w:r>
      <w:r>
        <w:t xml:space="preserve"> e: </w:t>
      </w:r>
      <w:r w:rsidRPr="00783E3D">
        <w:rPr>
          <w:color w:val="0000FF"/>
          <w:highlight w:val="white"/>
        </w:rPr>
        <w:t>any</w:t>
      </w:r>
      <w:r>
        <w:t xml:space="preserve"> = </w:t>
      </w:r>
      <w:r w:rsidR="008F4735">
        <w:rPr>
          <w:color w:val="800000"/>
          <w:highlight w:val="white"/>
        </w:rPr>
        <w:t>"</w:t>
      </w:r>
      <w:r w:rsidRPr="00C32601">
        <w:rPr>
          <w:color w:val="800000"/>
          <w:highlight w:val="white"/>
        </w:rPr>
        <w:t>test</w:t>
      </w:r>
      <w:r w:rsidR="008F4735">
        <w:rPr>
          <w:color w:val="800000"/>
          <w:highlight w:val="white"/>
        </w:rPr>
        <w:t>"</w:t>
      </w:r>
      <w:r>
        <w:t>;</w:t>
      </w:r>
      <w:r w:rsidR="00416855">
        <w:t xml:space="preserve">            </w:t>
      </w:r>
      <w:r w:rsidRPr="006F5FD2">
        <w:rPr>
          <w:color w:val="008000"/>
          <w:highlight w:val="white"/>
        </w:rPr>
        <w:t>// any</w:t>
      </w:r>
    </w:p>
    <w:p w:rsidR="0044410D" w:rsidRPr="0044410D" w:rsidRDefault="000900CB" w:rsidP="00F9039F">
      <w:r>
        <w:t>The follo</w:t>
      </w:r>
      <w:r w:rsidR="00416855">
        <w:t xml:space="preserve">wing is permitted because all declarations of </w:t>
      </w:r>
      <w:r w:rsidR="00161C3C">
        <w:t xml:space="preserve">the single variable </w:t>
      </w:r>
      <w:r w:rsidR="008F4735">
        <w:t>'</w:t>
      </w:r>
      <w:r w:rsidR="00416855">
        <w:t>x</w:t>
      </w:r>
      <w:r w:rsidR="008F4735">
        <w:t>'</w:t>
      </w:r>
      <w:r w:rsidR="00416855">
        <w:t xml:space="preserve"> associate the same type </w:t>
      </w:r>
      <w:r w:rsidR="00161C3C">
        <w:t xml:space="preserve">(Number) </w:t>
      </w:r>
      <w:r w:rsidR="00416855">
        <w:t xml:space="preserve">with </w:t>
      </w:r>
      <w:r w:rsidR="008F4735">
        <w:t>'</w:t>
      </w:r>
      <w:r w:rsidR="00416855">
        <w:t>x</w:t>
      </w:r>
      <w:r w:rsidR="008F4735">
        <w:t>'</w:t>
      </w:r>
      <w:r w:rsidR="00416855">
        <w:t>.</w:t>
      </w:r>
    </w:p>
    <w:p w:rsidR="0044410D" w:rsidRPr="0044410D"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rsidR="0048218E" w:rsidRPr="0048218E">
        <w:br/>
      </w:r>
      <w:r w:rsidRPr="00416855">
        <w:rPr>
          <w:color w:val="0000FF"/>
          <w:highlight w:val="white"/>
        </w:rPr>
        <w:t>var</w:t>
      </w:r>
      <w:r>
        <w:t xml:space="preserve"> x: </w:t>
      </w:r>
      <w:r w:rsidRPr="00416855">
        <w:rPr>
          <w:color w:val="0000FF"/>
          <w:highlight w:val="white"/>
        </w:rPr>
        <w:t>number</w:t>
      </w:r>
      <w:r>
        <w:t>;</w:t>
      </w:r>
      <w:r w:rsidR="0048218E" w:rsidRPr="0048218E">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8218E" w:rsidRPr="0048218E">
        <w:br/>
      </w:r>
      <w:r w:rsidR="00416855">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8218E" w:rsidRPr="0048218E">
        <w:br/>
      </w:r>
      <w:r w:rsidR="00416855">
        <w:t>}</w:t>
      </w:r>
    </w:p>
    <w:p w:rsidR="0044410D" w:rsidRPr="0044410D"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8F4735">
        <w:t>'</w:t>
      </w:r>
      <w:r w:rsidR="00924E66" w:rsidRPr="00163720">
        <w:t>{ x: number; y: number; }</w:t>
      </w:r>
      <w:r w:rsidR="008F4735">
        <w:t>'</w:t>
      </w:r>
      <w:r w:rsidR="00924E66" w:rsidRPr="00163720">
        <w:t>.</w:t>
      </w:r>
    </w:p>
    <w:p w:rsidR="0044410D" w:rsidRPr="0044410D"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44410D" w:rsidRPr="0044410D"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48218E" w:rsidRPr="0048218E">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48218E" w:rsidRPr="0048218E">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48218E" w:rsidRPr="0048218E">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48218E" w:rsidRPr="0048218E">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44410D" w:rsidRPr="0044410D" w:rsidRDefault="00354940" w:rsidP="00354940">
      <w:pPr>
        <w:pStyle w:val="Heading2"/>
      </w:pPr>
      <w:bookmarkStart w:id="186" w:name="_Toc401222369"/>
      <w:r>
        <w:t>If, Do, and While Statements</w:t>
      </w:r>
      <w:bookmarkEnd w:id="186"/>
    </w:p>
    <w:p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rsidR="0044410D" w:rsidRPr="0044410D" w:rsidRDefault="00354940" w:rsidP="00354940">
      <w:pPr>
        <w:pStyle w:val="Heading2"/>
      </w:pPr>
      <w:bookmarkStart w:id="187" w:name="_Toc401222370"/>
      <w:r>
        <w:t>For Statements</w:t>
      </w:r>
      <w:bookmarkEnd w:id="187"/>
    </w:p>
    <w:p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0420AA">
        <w:t>5.1</w:t>
      </w:r>
      <w:r>
        <w:fldChar w:fldCharType="end"/>
      </w:r>
      <w:r>
        <w:t>).</w:t>
      </w:r>
    </w:p>
    <w:p w:rsidR="0044410D" w:rsidRPr="0044410D" w:rsidRDefault="00354940" w:rsidP="00354940">
      <w:pPr>
        <w:pStyle w:val="Heading2"/>
      </w:pPr>
      <w:bookmarkStart w:id="188" w:name="_Toc401222371"/>
      <w:r>
        <w:t>For-In Statements</w:t>
      </w:r>
      <w:bookmarkEnd w:id="188"/>
    </w:p>
    <w:p w:rsidR="0044410D" w:rsidRPr="0044410D" w:rsidRDefault="00E9046F" w:rsidP="00162D4D">
      <w:r>
        <w:t xml:space="preserve">In a </w:t>
      </w:r>
      <w:r w:rsidR="008F4735">
        <w:t>'</w:t>
      </w:r>
      <w:r>
        <w:t>for-in</w:t>
      </w:r>
      <w:r w:rsidR="008F4735">
        <w:t>'</w:t>
      </w:r>
      <w:r>
        <w:t xml:space="preserve"> statement of the form</w:t>
      </w:r>
    </w:p>
    <w:p w:rsidR="0044410D" w:rsidRPr="0044410D" w:rsidRDefault="00E9046F" w:rsidP="00641DC6">
      <w:pPr>
        <w:pStyle w:val="Code"/>
      </w:pPr>
      <w:r w:rsidRPr="00641DC6">
        <w:rPr>
          <w:color w:val="0000FF"/>
          <w:highlight w:val="white"/>
        </w:rPr>
        <w:t>for</w:t>
      </w:r>
      <w:r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statement</w:t>
      </w:r>
    </w:p>
    <w:p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 xml:space="preserve">In a </w:t>
      </w:r>
      <w:r w:rsidR="008F4735">
        <w:t>'</w:t>
      </w:r>
      <w:r>
        <w:t>for-in</w:t>
      </w:r>
      <w:r w:rsidR="008F4735">
        <w:t>'</w:t>
      </w:r>
      <w:r>
        <w:t xml:space="preserve"> statement of the form</w:t>
      </w:r>
    </w:p>
    <w:p w:rsidR="0044410D" w:rsidRPr="0044410D" w:rsidRDefault="00E9046F" w:rsidP="00641DC6">
      <w:pPr>
        <w:pStyle w:val="Code"/>
      </w:pPr>
      <w:r w:rsidRPr="00641DC6">
        <w:rPr>
          <w:color w:val="0000FF"/>
          <w:highlight w:val="white"/>
        </w:rPr>
        <w:t>for</w:t>
      </w:r>
      <w:r w:rsidRPr="00641DC6">
        <w:t xml:space="preserve"> (</w:t>
      </w:r>
      <w:r w:rsidR="00BC5863" w:rsidRPr="00641DC6">
        <w:rPr>
          <w:color w:val="0000FF"/>
          <w:highlight w:val="white"/>
        </w:rPr>
        <w:t>var</w:t>
      </w:r>
      <w:r w:rsidR="00BC5863"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w:t>
      </w:r>
      <w:r w:rsidRPr="00641DC6">
        <w:t>tatement</w:t>
      </w:r>
    </w:p>
    <w:p w:rsidR="0044410D" w:rsidRP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44410D" w:rsidRPr="0044410D" w:rsidRDefault="00851855" w:rsidP="00851855">
      <w:pPr>
        <w:pStyle w:val="Heading2"/>
      </w:pPr>
      <w:bookmarkStart w:id="189" w:name="_Toc401222372"/>
      <w:r>
        <w:t>Continue Statements</w:t>
      </w:r>
      <w:bookmarkEnd w:id="189"/>
    </w:p>
    <w:p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190" w:name="_Toc401222373"/>
      <w:r>
        <w:lastRenderedPageBreak/>
        <w:t>Break Statements</w:t>
      </w:r>
      <w:bookmarkEnd w:id="190"/>
    </w:p>
    <w:p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rsidR="0044410D" w:rsidRPr="0044410D" w:rsidRDefault="00371734" w:rsidP="00C85000">
      <w:pPr>
        <w:pStyle w:val="Heading2"/>
      </w:pPr>
      <w:bookmarkStart w:id="191" w:name="_Ref370394199"/>
      <w:bookmarkStart w:id="192" w:name="_Toc401222374"/>
      <w:r>
        <w:t>Return Statements</w:t>
      </w:r>
      <w:bookmarkEnd w:id="191"/>
      <w:bookmarkEnd w:id="192"/>
    </w:p>
    <w:p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module bodies.</w:t>
      </w:r>
    </w:p>
    <w:p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0420AA">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0420AA">
        <w:t>6.3</w:t>
      </w:r>
      <w:r>
        <w:fldChar w:fldCharType="end"/>
      </w:r>
      <w:r>
        <w:t>.</w:t>
      </w:r>
    </w:p>
    <w:p w:rsidR="0044410D" w:rsidRPr="0044410D" w:rsidRDefault="00EB59BB" w:rsidP="00275819">
      <w:r>
        <w:t>In the example</w:t>
      </w:r>
    </w:p>
    <w:p w:rsidR="0044410D" w:rsidRPr="0044410D" w:rsidRDefault="00EB59BB" w:rsidP="00EB59BB">
      <w:pPr>
        <w:pStyle w:val="Code"/>
        <w:rPr>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sidR="0048218E" w:rsidRPr="0048218E">
        <w:rPr>
          <w:highlight w:val="white"/>
        </w:rPr>
        <w:br/>
      </w:r>
      <w:r>
        <w:rPr>
          <w:color w:val="000000"/>
          <w:highlight w:val="white"/>
        </w:rPr>
        <w:t xml:space="preserve">    </w:t>
      </w:r>
      <w:r w:rsidRPr="00EB59BB">
        <w:rPr>
          <w:color w:val="0000FF"/>
          <w:highlight w:val="white"/>
        </w:rPr>
        <w:t>return</w:t>
      </w:r>
      <w:r>
        <w:rPr>
          <w:color w:val="000000"/>
          <w:highlight w:val="white"/>
        </w:rPr>
        <w:t xml:space="preserve"> s =&gt; s.length;</w:t>
      </w:r>
      <w:r w:rsidR="0048218E" w:rsidRPr="0048218E">
        <w:rPr>
          <w:highlight w:val="white"/>
        </w:rPr>
        <w:br/>
      </w:r>
      <w:r>
        <w:rPr>
          <w:color w:val="000000"/>
          <w:highlight w:val="white"/>
        </w:rPr>
        <w:t>}</w:t>
      </w:r>
    </w:p>
    <w:p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rsidR="0044410D" w:rsidRPr="0044410D" w:rsidRDefault="00193920" w:rsidP="00193920">
      <w:pPr>
        <w:pStyle w:val="Heading2"/>
      </w:pPr>
      <w:bookmarkStart w:id="193" w:name="_Toc401222375"/>
      <w:r>
        <w:t>With Statements</w:t>
      </w:r>
      <w:bookmarkEnd w:id="193"/>
    </w:p>
    <w:p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0420AA">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194" w:name="_Toc401222376"/>
      <w:r>
        <w:t>Switch Statements</w:t>
      </w:r>
      <w:bookmarkEnd w:id="194"/>
    </w:p>
    <w:p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0420AA">
        <w:t>3.8.4</w:t>
      </w:r>
      <w:r>
        <w:fldChar w:fldCharType="end"/>
      </w:r>
      <w:r>
        <w:t xml:space="preserve">) the type of the </w:t>
      </w:r>
      <w:r w:rsidR="008F4735">
        <w:t>'</w:t>
      </w:r>
      <w:r>
        <w:t>switch</w:t>
      </w:r>
      <w:r w:rsidR="008F4735">
        <w:t>'</w:t>
      </w:r>
      <w:r>
        <w:t xml:space="preserve"> expression.</w:t>
      </w:r>
    </w:p>
    <w:p w:rsidR="0044410D" w:rsidRPr="0044410D" w:rsidRDefault="00FB4D44" w:rsidP="0074339D">
      <w:pPr>
        <w:pStyle w:val="Heading2"/>
      </w:pPr>
      <w:bookmarkStart w:id="195" w:name="_Toc401222377"/>
      <w:r>
        <w:lastRenderedPageBreak/>
        <w:t>Throw Statements</w:t>
      </w:r>
      <w:bookmarkEnd w:id="195"/>
    </w:p>
    <w:p w:rsidR="0044410D" w:rsidRPr="0044410D" w:rsidRDefault="00023396" w:rsidP="00023396">
      <w:r>
        <w:t xml:space="preserve">The expression specified in a </w:t>
      </w:r>
      <w:r w:rsidR="008F4735">
        <w:t>'</w:t>
      </w:r>
      <w:r>
        <w:t>throw</w:t>
      </w:r>
      <w:r w:rsidR="008F4735">
        <w:t>'</w:t>
      </w:r>
      <w:r>
        <w:t xml:space="preserve"> statement can be of any type.</w:t>
      </w:r>
    </w:p>
    <w:p w:rsidR="0044410D" w:rsidRPr="0044410D" w:rsidRDefault="00FB4D44" w:rsidP="00FB4D44">
      <w:pPr>
        <w:pStyle w:val="Heading2"/>
      </w:pPr>
      <w:bookmarkStart w:id="196" w:name="_Toc401222378"/>
      <w:r>
        <w:t>Try Statements</w:t>
      </w:r>
      <w:bookmarkEnd w:id="196"/>
    </w:p>
    <w:p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197" w:name="_Ref366592365"/>
      <w:bookmarkStart w:id="198" w:name="_Toc401222379"/>
      <w:r>
        <w:lastRenderedPageBreak/>
        <w:t>Functions</w:t>
      </w:r>
      <w:bookmarkEnd w:id="197"/>
      <w:bookmarkEnd w:id="198"/>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199" w:name="_Ref316213258"/>
      <w:bookmarkStart w:id="200" w:name="_Toc401222380"/>
      <w:r>
        <w:t>Function Declarations</w:t>
      </w:r>
      <w:bookmarkEnd w:id="199"/>
      <w:bookmarkEnd w:id="200"/>
    </w:p>
    <w:p w:rsidR="0044410D" w:rsidRPr="0044410D" w:rsidRDefault="00D6360C" w:rsidP="00D6360C">
      <w:r>
        <w:t xml:space="preserve">Function declarations </w:t>
      </w:r>
      <w:r w:rsidR="00BF7978">
        <w:t>consist of</w:t>
      </w:r>
      <w:r>
        <w:t xml:space="preserve"> an optional set of function overloads followed by an actual function implementation.</w:t>
      </w:r>
    </w:p>
    <w:p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44410D" w:rsidRPr="0044410D" w:rsidRDefault="007372B4" w:rsidP="007372B4">
      <w:pPr>
        <w:pStyle w:val="Heading2"/>
      </w:pPr>
      <w:bookmarkStart w:id="201" w:name="_Ref321397142"/>
      <w:bookmarkStart w:id="202" w:name="_Toc401222381"/>
      <w:r>
        <w:t>Function Overloads</w:t>
      </w:r>
      <w:bookmarkEnd w:id="201"/>
      <w:bookmarkEnd w:id="202"/>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0420AA">
        <w:t>4.12</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44410D" w:rsidRPr="0044410D" w:rsidRDefault="007372B4" w:rsidP="007372B4">
      <w:r>
        <w:lastRenderedPageBreak/>
        <w:t>The following is an example of a function with overloads.</w:t>
      </w:r>
    </w:p>
    <w:p w:rsidR="0044410D" w:rsidRPr="0044410D"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rsidR="0048218E" w:rsidRPr="0048218E">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rsidR="0048218E" w:rsidRPr="0048218E">
        <w:br/>
      </w:r>
      <w:r w:rsidRPr="00783E3D">
        <w:rPr>
          <w:color w:val="0000FF"/>
          <w:highlight w:val="white"/>
        </w:rPr>
        <w:t>function</w:t>
      </w:r>
      <w:r>
        <w:t xml:space="preserve"> attr(map: </w:t>
      </w:r>
      <w:r w:rsidRPr="00783E3D">
        <w:rPr>
          <w:color w:val="0000FF"/>
          <w:highlight w:val="white"/>
        </w:rPr>
        <w:t>any</w:t>
      </w:r>
      <w:r>
        <w:t>): Accessor;</w:t>
      </w:r>
      <w:r w:rsidR="0048218E" w:rsidRPr="0048218E">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rsidR="0048218E" w:rsidRPr="0048218E">
        <w:br/>
      </w:r>
      <w: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008F4735">
        <w:rPr>
          <w:color w:val="800000"/>
          <w:highlight w:val="white"/>
        </w:rPr>
        <w:t>"</w:t>
      </w:r>
      <w:r w:rsidR="00093030">
        <w:rPr>
          <w:color w:val="800000"/>
          <w:highlight w:val="white"/>
        </w:rPr>
        <w:t>string</w:t>
      </w:r>
      <w:r w:rsidR="008F4735">
        <w:rPr>
          <w:color w:val="800000"/>
          <w:highlight w:val="white"/>
        </w:rPr>
        <w:t>"</w:t>
      </w:r>
      <w:r>
        <w:t>) {</w:t>
      </w:r>
      <w:r w:rsidR="0048218E" w:rsidRPr="0048218E">
        <w:br/>
      </w:r>
      <w: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rsidR="0048218E" w:rsidRPr="0048218E">
        <w:br/>
      </w:r>
      <w:r>
        <w:t xml:space="preserve">    }</w:t>
      </w:r>
      <w:r w:rsidR="0048218E" w:rsidRPr="0048218E">
        <w:br/>
      </w:r>
      <w:r>
        <w:t xml:space="preserve">    </w:t>
      </w:r>
      <w:r w:rsidRPr="00783E3D">
        <w:rPr>
          <w:color w:val="0000FF"/>
          <w:highlight w:val="white"/>
        </w:rPr>
        <w:t>else</w:t>
      </w:r>
      <w:r>
        <w:t xml:space="preserve"> {</w:t>
      </w:r>
      <w:r w:rsidR="0048218E" w:rsidRPr="0048218E">
        <w:br/>
      </w:r>
      <w: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rsidR="0048218E" w:rsidRPr="0048218E">
        <w:br/>
      </w:r>
      <w:r>
        <w:t xml:space="preserve">    }</w:t>
      </w:r>
      <w:r w:rsidR="0048218E" w:rsidRPr="0048218E">
        <w:br/>
      </w:r>
      <w:r>
        <w:t>}</w:t>
      </w:r>
    </w:p>
    <w:p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rsidR="0044410D" w:rsidRPr="0044410D" w:rsidRDefault="00F1768A" w:rsidP="007372B4">
      <w:pPr>
        <w:pStyle w:val="Code"/>
      </w:pPr>
      <w:r w:rsidRPr="00F1768A">
        <w:rPr>
          <w:color w:val="0000FF"/>
          <w:highlight w:val="white"/>
        </w:rPr>
        <w:t>var</w:t>
      </w:r>
      <w:r>
        <w:t xml:space="preserve"> attr: </w:t>
      </w:r>
      <w:r w:rsidR="007372B4">
        <w:t>{</w:t>
      </w:r>
      <w:r w:rsidR="0048218E" w:rsidRPr="0048218E">
        <w:br/>
      </w:r>
      <w:r w:rsidR="007372B4">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48218E" w:rsidRPr="0048218E">
        <w:br/>
      </w:r>
      <w:r w:rsidR="007372B4">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48218E" w:rsidRPr="0048218E">
        <w:br/>
      </w:r>
      <w:r w:rsidR="007372B4">
        <w:t xml:space="preserve">    (map: </w:t>
      </w:r>
      <w:r w:rsidR="007372B4" w:rsidRPr="00783E3D">
        <w:rPr>
          <w:color w:val="0000FF"/>
          <w:highlight w:val="white"/>
        </w:rPr>
        <w:t>any</w:t>
      </w:r>
      <w:r w:rsidR="007372B4">
        <w:t>): Accessor;</w:t>
      </w:r>
      <w:r w:rsidR="0048218E" w:rsidRPr="0048218E">
        <w:br/>
      </w:r>
      <w:r w:rsidR="007372B4">
        <w:t>}</w:t>
      </w:r>
      <w:r>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03" w:name="_Ref320251238"/>
      <w:bookmarkStart w:id="204" w:name="_Toc401222382"/>
      <w:r>
        <w:t>Function Implementations</w:t>
      </w:r>
      <w:bookmarkEnd w:id="203"/>
      <w:bookmarkEnd w:id="204"/>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236652">
      <w:pPr>
        <w:pStyle w:val="ListParagraph"/>
        <w:numPr>
          <w:ilvl w:val="0"/>
          <w:numId w:val="30"/>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rsidR="0044410D" w:rsidRDefault="0057281D" w:rsidP="00236652">
      <w:pPr>
        <w:pStyle w:val="ListParagraph"/>
        <w:numPr>
          <w:ilvl w:val="0"/>
          <w:numId w:val="30"/>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CA3573" w:rsidRDefault="00CA3573" w:rsidP="00236652">
      <w:pPr>
        <w:pStyle w:val="ListParagraph"/>
        <w:numPr>
          <w:ilvl w:val="0"/>
          <w:numId w:val="30"/>
        </w:numPr>
      </w:pPr>
      <w:r>
        <w:t xml:space="preserve">Otherwise, if </w:t>
      </w:r>
      <w:r w:rsidRPr="00CA3573">
        <w:rPr>
          <w:i/>
        </w:rPr>
        <w:t>f</w:t>
      </w:r>
      <w:r>
        <w:t xml:space="preserve"> is a contextually typed function expression (section </w:t>
      </w:r>
      <w:r>
        <w:fldChar w:fldCharType="begin"/>
      </w:r>
      <w:r>
        <w:instrText xml:space="preserve"> REF _Ref347391474 \r \h </w:instrText>
      </w:r>
      <w:r>
        <w:fldChar w:fldCharType="separate"/>
      </w:r>
      <w:r w:rsidR="000420AA">
        <w:t>4.9.3</w:t>
      </w:r>
      <w:r>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0420AA">
        <w:t>3.3.4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236652">
      <w:pPr>
        <w:pStyle w:val="ListParagraph"/>
        <w:numPr>
          <w:ilvl w:val="0"/>
          <w:numId w:val="30"/>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0420AA">
        <w:t>3.8.3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t>In the example</w:t>
      </w:r>
    </w:p>
    <w:p w:rsidR="0044410D" w:rsidRPr="0044410D" w:rsidRDefault="00B827EC" w:rsidP="00B827EC">
      <w:pPr>
        <w:pStyle w:val="Code"/>
      </w:pPr>
      <w:r w:rsidRPr="009839B8">
        <w:rPr>
          <w:color w:val="0000FF"/>
          <w:highlight w:val="white"/>
        </w:rPr>
        <w:lastRenderedPageBreak/>
        <w:t>function</w:t>
      </w:r>
      <w:r>
        <w:t xml:space="preserve"> </w:t>
      </w:r>
      <w:r w:rsidR="00952FDA">
        <w:t xml:space="preserve">f(x: </w:t>
      </w:r>
      <w:r w:rsidR="00952FDA" w:rsidRPr="009839B8">
        <w:rPr>
          <w:color w:val="0000FF"/>
          <w:highlight w:val="white"/>
        </w:rPr>
        <w:t>number</w:t>
      </w:r>
      <w:r w:rsidR="00952FDA">
        <w:t>) {</w:t>
      </w:r>
      <w:r w:rsidR="0048218E" w:rsidRPr="0048218E">
        <w:br/>
      </w:r>
      <w:r w:rsidR="00952FDA">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48218E" w:rsidRPr="0048218E">
        <w:br/>
      </w:r>
      <w:r w:rsidR="00952FDA">
        <w:t xml:space="preserve">    </w:t>
      </w:r>
      <w:r w:rsidR="00952FDA" w:rsidRPr="009839B8">
        <w:rPr>
          <w:color w:val="0000FF"/>
          <w:highlight w:val="white"/>
        </w:rPr>
        <w:t>return</w:t>
      </w:r>
      <w:r w:rsidR="00952FDA">
        <w:t xml:space="preserve"> g(x);</w:t>
      </w:r>
      <w:r w:rsidR="0048218E" w:rsidRPr="0048218E">
        <w:br/>
      </w:r>
      <w:r w:rsidR="00952FDA">
        <w:t>}</w:t>
      </w:r>
    </w:p>
    <w:p w:rsidR="0044410D" w:rsidRPr="0044410D"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rsidR="0048218E" w:rsidRPr="0048218E">
        <w:br/>
      </w:r>
      <w: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rsidR="0048218E" w:rsidRPr="0048218E">
        <w:br/>
      </w:r>
      <w:r>
        <w:t>}</w:t>
      </w:r>
    </w:p>
    <w:p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0420AA">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0420AA">
        <w:t>3.9</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0420AA">
        <w:t>6.5</w:t>
      </w:r>
      <w:r w:rsidR="008C14C7">
        <w:fldChar w:fldCharType="end"/>
      </w:r>
      <w:r>
        <w:t xml:space="preserve">. </w:t>
      </w:r>
      <w:r w:rsidR="0063300F">
        <w:t>The example</w:t>
      </w:r>
    </w:p>
    <w:p w:rsidR="0044410D" w:rsidRPr="0044410D"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rsidR="0048218E" w:rsidRPr="0048218E">
        <w:br/>
      </w:r>
      <w:r>
        <w:t xml:space="preserve">    </w:t>
      </w:r>
      <w:r w:rsidRPr="00783E3D">
        <w:rPr>
          <w:color w:val="0000FF"/>
          <w:highlight w:val="white"/>
        </w:rPr>
        <w:t>return</w:t>
      </w:r>
      <w:r>
        <w:t xml:space="preserve"> z;</w:t>
      </w:r>
      <w:r w:rsidR="0048218E" w:rsidRPr="0048218E">
        <w:br/>
      </w:r>
      <w:r>
        <w:t>}</w:t>
      </w:r>
    </w:p>
    <w:p w:rsidR="0044410D" w:rsidRPr="0044410D" w:rsidRDefault="0040078C" w:rsidP="0063300F">
      <w:r>
        <w:t>generates JavaScript that is equivalent to</w:t>
      </w:r>
    </w:p>
    <w:p w:rsidR="0044410D" w:rsidRPr="0044410D" w:rsidRDefault="0063300F" w:rsidP="0063300F">
      <w:pPr>
        <w:pStyle w:val="Code"/>
      </w:pPr>
      <w:r w:rsidRPr="00783E3D">
        <w:rPr>
          <w:color w:val="0000FF"/>
          <w:highlight w:val="white"/>
        </w:rPr>
        <w:t>function</w:t>
      </w:r>
      <w:r>
        <w:t xml:space="preserve"> strange(x, y, z) {</w:t>
      </w:r>
      <w:r w:rsidR="0048218E" w:rsidRPr="0048218E">
        <w:br/>
      </w:r>
      <w: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rsidR="0048218E" w:rsidRPr="0048218E">
        <w:br/>
      </w:r>
      <w: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rsidR="0048218E" w:rsidRPr="0048218E">
        <w:br/>
      </w:r>
      <w:r>
        <w:t xml:space="preserve">    </w:t>
      </w:r>
      <w:r w:rsidRPr="00783E3D">
        <w:rPr>
          <w:color w:val="0000FF"/>
          <w:highlight w:val="white"/>
        </w:rPr>
        <w:t>return</w:t>
      </w:r>
      <w:r>
        <w:t xml:space="preserve"> z;</w:t>
      </w:r>
      <w:r w:rsidR="0048218E" w:rsidRPr="0048218E">
        <w:br/>
      </w:r>
      <w:r>
        <w:t>}</w:t>
      </w:r>
    </w:p>
    <w:p w:rsidR="0044410D" w:rsidRPr="0044410D" w:rsidRDefault="0031102D" w:rsidP="0057403F">
      <w:r>
        <w:t>In the example</w:t>
      </w:r>
    </w:p>
    <w:p w:rsidR="0044410D" w:rsidRPr="0044410D" w:rsidRDefault="000A5BB6" w:rsidP="000A5BB6">
      <w:pPr>
        <w:pStyle w:val="Code"/>
      </w:pPr>
      <w:r w:rsidRPr="000A5BB6">
        <w:rPr>
          <w:color w:val="0000FF"/>
          <w:highlight w:val="white"/>
        </w:rPr>
        <w:lastRenderedPageBreak/>
        <w:t>var</w:t>
      </w:r>
      <w:r>
        <w:t xml:space="preserve"> x = 1;</w:t>
      </w:r>
      <w:r w:rsidR="0048218E" w:rsidRPr="0048218E">
        <w:br/>
      </w:r>
      <w:r w:rsidRPr="000A5BB6">
        <w:rPr>
          <w:color w:val="0000FF"/>
          <w:highlight w:val="white"/>
        </w:rPr>
        <w:t>function</w:t>
      </w:r>
      <w:r>
        <w:t xml:space="preserve"> f(a = x) {</w:t>
      </w:r>
      <w:r w:rsidR="0048218E" w:rsidRPr="0048218E">
        <w:br/>
      </w:r>
      <w:r>
        <w:t xml:space="preserve">    </w:t>
      </w:r>
      <w:r w:rsidRPr="000A5BB6">
        <w:rPr>
          <w:color w:val="0000FF"/>
          <w:highlight w:val="white"/>
        </w:rPr>
        <w:t>var</w:t>
      </w:r>
      <w:r>
        <w:t xml:space="preserve"> x = </w:t>
      </w:r>
      <w:r w:rsidR="008F4735">
        <w:rPr>
          <w:color w:val="800000"/>
          <w:highlight w:val="white"/>
        </w:rPr>
        <w:t>"</w:t>
      </w:r>
      <w:r w:rsidRPr="000A5BB6">
        <w:rPr>
          <w:color w:val="800000"/>
          <w:highlight w:val="white"/>
        </w:rPr>
        <w:t>hello</w:t>
      </w:r>
      <w:r w:rsidR="008F4735">
        <w:rPr>
          <w:color w:val="800000"/>
          <w:highlight w:val="white"/>
        </w:rPr>
        <w:t>"</w:t>
      </w:r>
      <w:r>
        <w:t>;</w:t>
      </w:r>
      <w:r w:rsidR="0048218E" w:rsidRPr="0048218E">
        <w:br/>
      </w:r>
      <w:r>
        <w:t>}</w:t>
      </w:r>
    </w:p>
    <w:p w:rsidR="0044410D" w:rsidRP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rsidR="0044410D" w:rsidRPr="0044410D" w:rsidRDefault="003B520A" w:rsidP="003B520A">
      <w:pPr>
        <w:pStyle w:val="Heading2"/>
      </w:pPr>
      <w:bookmarkStart w:id="205" w:name="_Toc401222383"/>
      <w:r>
        <w:t>Generic Functions</w:t>
      </w:r>
      <w:bookmarkEnd w:id="205"/>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0420AA">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t>The following is an example of a generic function:</w:t>
      </w:r>
    </w:p>
    <w:p w:rsidR="0044410D" w:rsidRPr="0044410D" w:rsidRDefault="000E7C00" w:rsidP="000E7C00">
      <w:pPr>
        <w:pStyle w:val="Code"/>
      </w:pPr>
      <w:r w:rsidRPr="003029CD">
        <w:rPr>
          <w:color w:val="0000FF"/>
          <w:highlight w:val="white"/>
        </w:rPr>
        <w:t>interface</w:t>
      </w:r>
      <w:r w:rsidR="00A635F6">
        <w:t xml:space="preserve"> Comparable</w:t>
      </w:r>
      <w:r>
        <w:t xml:space="preserve"> {</w:t>
      </w:r>
      <w:r w:rsidR="0048218E" w:rsidRPr="0048218E">
        <w:br/>
      </w:r>
      <w:r>
        <w:t xml:space="preserve">    </w:t>
      </w:r>
      <w:r w:rsidR="007E513C">
        <w:t>localeCompare</w:t>
      </w:r>
      <w:r w:rsidR="00A635F6">
        <w:t>(other: any</w:t>
      </w:r>
      <w:r>
        <w:t xml:space="preserve">): </w:t>
      </w:r>
      <w:r w:rsidRPr="003029CD">
        <w:rPr>
          <w:color w:val="0000FF"/>
          <w:highlight w:val="white"/>
        </w:rPr>
        <w:t>number</w:t>
      </w:r>
      <w:r>
        <w:t>;</w:t>
      </w:r>
      <w:r w:rsidR="0048218E" w:rsidRPr="0048218E">
        <w:br/>
      </w:r>
      <w:r>
        <w:t>}</w:t>
      </w:r>
    </w:p>
    <w:p w:rsidR="0044410D" w:rsidRPr="0044410D"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rsidR="0048218E" w:rsidRPr="0048218E">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return</w:t>
      </w:r>
      <w:r w:rsidR="008D0DE2">
        <w:t xml:space="preserve"> x.</w:t>
      </w:r>
      <w:r w:rsidR="007E513C">
        <w:t>localeCompare</w:t>
      </w:r>
      <w:r w:rsidR="008D0DE2">
        <w:t>(y);</w:t>
      </w:r>
      <w:r w:rsidR="0048218E" w:rsidRPr="0048218E">
        <w:br/>
      </w:r>
      <w:r>
        <w:t>}</w:t>
      </w:r>
    </w:p>
    <w:p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0420AA">
        <w:t>3.4.1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0420AA">
        <w:t>4.12.2</w:t>
      </w:r>
      <w:r>
        <w:fldChar w:fldCharType="end"/>
      </w:r>
      <w:r>
        <w:t>) from the types of the regular arguments in the call. In the example</w:t>
      </w:r>
    </w:p>
    <w:p w:rsidR="0044410D" w:rsidRPr="0044410D" w:rsidRDefault="008D0DE2" w:rsidP="008D0DE2">
      <w:pPr>
        <w:pStyle w:val="Code"/>
      </w:pPr>
      <w:r w:rsidRPr="003029CD">
        <w:rPr>
          <w:color w:val="0000FF"/>
          <w:highlight w:val="white"/>
        </w:rPr>
        <w:t>class</w:t>
      </w:r>
      <w:r>
        <w:t xml:space="preserve"> Person {</w:t>
      </w:r>
      <w:r w:rsidR="0048218E" w:rsidRPr="0048218E">
        <w:br/>
      </w:r>
      <w:r>
        <w:t xml:space="preserve">    </w:t>
      </w:r>
      <w:r w:rsidR="007E513C">
        <w:t>name: string;</w:t>
      </w:r>
      <w:r w:rsidR="0048218E" w:rsidRPr="0048218E">
        <w:br/>
      </w:r>
      <w:r w:rsidR="007E513C">
        <w:t xml:space="preserve">    localeCompare(other: Person) {</w:t>
      </w:r>
      <w:r w:rsidR="0048218E" w:rsidRPr="0048218E">
        <w:br/>
      </w:r>
      <w:r w:rsidR="007E513C">
        <w:t xml:space="preserve">        </w:t>
      </w:r>
      <w:r w:rsidR="007E513C" w:rsidRPr="003029CD">
        <w:rPr>
          <w:color w:val="0000FF"/>
          <w:highlight w:val="white"/>
        </w:rPr>
        <w:t>return</w:t>
      </w:r>
      <w:r w:rsidR="007E513C">
        <w:t xml:space="preserve"> compare(this.name, other.name);</w:t>
      </w:r>
      <w:r w:rsidR="0048218E" w:rsidRPr="0048218E">
        <w:br/>
      </w:r>
      <w:r w:rsidR="007E513C">
        <w:t xml:space="preserve">    }</w:t>
      </w:r>
      <w:r w:rsidR="0048218E" w:rsidRPr="0048218E">
        <w:br/>
      </w:r>
      <w:r w:rsidR="007E513C">
        <w:t>}</w:t>
      </w:r>
    </w:p>
    <w:p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rsidR="0044410D" w:rsidRPr="0044410D" w:rsidRDefault="0040078C" w:rsidP="0040078C">
      <w:pPr>
        <w:pStyle w:val="Heading2"/>
      </w:pPr>
      <w:bookmarkStart w:id="206" w:name="_Ref332892747"/>
      <w:bookmarkStart w:id="207" w:name="_Toc401222384"/>
      <w:r>
        <w:lastRenderedPageBreak/>
        <w:t>Code Generation</w:t>
      </w:r>
      <w:bookmarkEnd w:id="206"/>
      <w:bookmarkEnd w:id="207"/>
    </w:p>
    <w:p w:rsidR="0044410D" w:rsidRPr="0044410D" w:rsidRDefault="0040078C" w:rsidP="0040078C">
      <w:r>
        <w:t>A function declaration generates JavaScript code that is equivalent to:</w:t>
      </w:r>
    </w:p>
    <w:p w:rsidR="0044410D" w:rsidRPr="0044410D" w:rsidRDefault="0040078C" w:rsidP="0040078C">
      <w:pPr>
        <w:pStyle w:val="Code"/>
      </w:pPr>
      <w:r w:rsidRPr="00C60CFB">
        <w:rPr>
          <w:color w:val="0000FF"/>
          <w:highlight w:val="white"/>
        </w:rPr>
        <w:t>function</w:t>
      </w:r>
      <w:r w:rsidRPr="00C60CFB">
        <w:t xml:space="preserve"> &lt;FunctionName&gt;(&lt;FunctionParameters&gt;) {</w:t>
      </w:r>
      <w:r w:rsidR="0048218E" w:rsidRPr="0048218E">
        <w:br/>
      </w:r>
      <w:r w:rsidRPr="00C60CFB">
        <w:t xml:space="preserve">    &lt;DefaultValueAssignments&gt;</w:t>
      </w:r>
      <w:r w:rsidR="0048218E" w:rsidRPr="0048218E">
        <w:br/>
      </w:r>
      <w:r w:rsidRPr="00C60CFB">
        <w:t xml:space="preserve">    &lt;FunctionStatements&gt;</w:t>
      </w:r>
      <w:r w:rsidR="0048218E" w:rsidRPr="0048218E">
        <w:br/>
      </w:r>
      <w:r w:rsidRPr="00C60CFB">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C60CFB">
        <w:rPr>
          <w:color w:val="0000FF"/>
          <w:highlight w:val="white"/>
        </w:rPr>
        <w:t>if</w:t>
      </w:r>
      <w:r w:rsidRPr="00C60CFB">
        <w:t xml:space="preserve"> (&lt;Parameter&gt;</w:t>
      </w:r>
      <w:r w:rsidR="00C75885" w:rsidRPr="00C60CFB">
        <w:t xml:space="preserve"> === </w:t>
      </w:r>
      <w:r w:rsidR="00C75885" w:rsidRPr="00C60CFB">
        <w:rPr>
          <w:color w:val="0000FF"/>
          <w:highlight w:val="white"/>
        </w:rPr>
        <w:t>void</w:t>
      </w:r>
      <w:r w:rsidR="00C75885" w:rsidRPr="00C60CFB">
        <w:t xml:space="preserve"> 0</w:t>
      </w:r>
      <w:r w:rsidRPr="00C60CFB">
        <w:t>) { &lt;Parameter&gt; = &lt;Default&gt;; }</w:t>
      </w:r>
    </w:p>
    <w:p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08" w:name="_Toc401222385"/>
      <w:r>
        <w:lastRenderedPageBreak/>
        <w:t>Interfaces</w:t>
      </w:r>
      <w:bookmarkEnd w:id="208"/>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0420AA">
        <w:t>3.8.2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09" w:name="_Ref325089130"/>
      <w:bookmarkStart w:id="210" w:name="_Toc401222386"/>
      <w:r>
        <w:t>Interface Declarations</w:t>
      </w:r>
      <w:bookmarkEnd w:id="209"/>
      <w:bookmarkEnd w:id="210"/>
    </w:p>
    <w:p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0420AA">
        <w:t>3.5</w:t>
      </w:r>
      <w:r w:rsidR="00CF4940">
        <w:fldChar w:fldCharType="end"/>
      </w:r>
      <w:r w:rsidR="00CF4940">
        <w:t>)</w:t>
      </w:r>
      <w:r w:rsidR="0031609E">
        <w:t xml:space="preserve"> by introducing a type name in the containing module.</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0420AA">
        <w:t>3.6.1</w:t>
      </w:r>
      <w:r>
        <w:fldChar w:fldCharType="end"/>
      </w:r>
      <w:r>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0420AA">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rsidR="0044410D" w:rsidRPr="0044410D" w:rsidRDefault="00AE0C27" w:rsidP="00236652">
      <w:pPr>
        <w:pStyle w:val="ListParagraph"/>
        <w:numPr>
          <w:ilvl w:val="0"/>
          <w:numId w:val="23"/>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236652">
      <w:pPr>
        <w:pStyle w:val="ListParagraph"/>
        <w:numPr>
          <w:ilvl w:val="0"/>
          <w:numId w:val="23"/>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236652">
      <w:pPr>
        <w:pStyle w:val="ListParagraph"/>
        <w:numPr>
          <w:ilvl w:val="0"/>
          <w:numId w:val="23"/>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236652">
      <w:pPr>
        <w:pStyle w:val="ListParagraph"/>
        <w:numPr>
          <w:ilvl w:val="0"/>
          <w:numId w:val="24"/>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236652">
      <w:pPr>
        <w:pStyle w:val="ListParagraph"/>
        <w:numPr>
          <w:ilvl w:val="0"/>
          <w:numId w:val="24"/>
        </w:numPr>
      </w:pPr>
      <w:r>
        <w:t xml:space="preserve">An interface cannot declare a property with the same name as an inherited private </w:t>
      </w:r>
      <w:r w:rsidR="00064050">
        <w:t xml:space="preserve">or protected </w:t>
      </w:r>
      <w:r>
        <w:t>property.</w:t>
      </w:r>
    </w:p>
    <w:p w:rsidR="0044410D" w:rsidRPr="0044410D" w:rsidRDefault="009B76CC" w:rsidP="00236652">
      <w:pPr>
        <w:pStyle w:val="ListParagraph"/>
        <w:numPr>
          <w:ilvl w:val="0"/>
          <w:numId w:val="24"/>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0420AA">
        <w:t>3.8.2</w:t>
      </w:r>
      <w:r w:rsidR="002D6A71">
        <w:fldChar w:fldCharType="end"/>
      </w:r>
      <w:r w:rsidR="005C3653">
        <w:t>).</w:t>
      </w:r>
    </w:p>
    <w:p w:rsidR="0044410D" w:rsidRPr="0044410D" w:rsidRDefault="00222EEE" w:rsidP="00236652">
      <w:pPr>
        <w:pStyle w:val="ListParagraph"/>
        <w:numPr>
          <w:ilvl w:val="0"/>
          <w:numId w:val="24"/>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0420AA">
        <w:t>3.7.4</w:t>
      </w:r>
      <w:r>
        <w:fldChar w:fldCharType="end"/>
      </w:r>
      <w:r>
        <w:t>.</w:t>
      </w:r>
    </w:p>
    <w:p w:rsidR="0044410D" w:rsidRPr="0044410D" w:rsidRDefault="00384B6A" w:rsidP="00236652">
      <w:pPr>
        <w:pStyle w:val="ListParagraph"/>
        <w:numPr>
          <w:ilvl w:val="0"/>
          <w:numId w:val="24"/>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0420AA">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0420AA">
        <w:t>3.8.4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sidR="0048218E" w:rsidRPr="0048218E">
        <w:rPr>
          <w:highlight w:val="white"/>
        </w:rPr>
        <w:br/>
      </w:r>
      <w:r>
        <w:rPr>
          <w:highlight w:val="white"/>
        </w:rPr>
        <w:t xml:space="preserve">    move(): </w:t>
      </w:r>
      <w:r>
        <w:rPr>
          <w:color w:val="0000FF"/>
          <w:highlight w:val="white"/>
        </w:rPr>
        <w:t>void</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sidR="0048218E" w:rsidRPr="0048218E">
        <w:rPr>
          <w:highlight w:val="white"/>
        </w:rPr>
        <w:br/>
      </w:r>
      <w:r>
        <w:rPr>
          <w:highlight w:val="white"/>
        </w:rPr>
        <w:t xml:space="preserve">    shake(): </w:t>
      </w:r>
      <w:r>
        <w:rPr>
          <w:color w:val="0000FF"/>
          <w:highlight w:val="white"/>
        </w:rPr>
        <w:t>void</w:t>
      </w:r>
      <w:r>
        <w:rPr>
          <w:highlight w:val="white"/>
        </w:rPr>
        <w:t>;</w:t>
      </w:r>
      <w:r w:rsidR="0048218E" w:rsidRPr="0048218E">
        <w:rPr>
          <w:highlight w:val="white"/>
        </w:rPr>
        <w:br/>
      </w:r>
      <w:r>
        <w:rPr>
          <w:highlight w:val="white"/>
        </w:rPr>
        <w:t xml:space="preserve">    getStatus(): { frequency: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rsidR="0044410D" w:rsidRPr="0044410D"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44410D" w:rsidRPr="0044410D"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11" w:name="_Ref352748707"/>
      <w:bookmarkStart w:id="212" w:name="_Toc401222387"/>
      <w:r>
        <w:rPr>
          <w:highlight w:val="white"/>
        </w:rPr>
        <w:t>Declaration Merging</w:t>
      </w:r>
      <w:bookmarkEnd w:id="211"/>
      <w:bookmarkEnd w:id="212"/>
    </w:p>
    <w:p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0420AA">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Pr>
          <w:color w:val="0000FF"/>
        </w:rPr>
        <w:t>any</w:t>
      </w:r>
      <w:r>
        <w:t>): Element;</w:t>
      </w:r>
      <w:r w:rsidR="0048218E" w:rsidRPr="0048218E">
        <w:br/>
      </w:r>
      <w:r>
        <w:t>}</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0000FF"/>
          <w:highlight w:val="white"/>
        </w:rPr>
        <w:t>string</w:t>
      </w:r>
      <w:r>
        <w:t>): HTMLElement;</w:t>
      </w:r>
      <w:r w:rsidR="0048218E" w:rsidRPr="0048218E">
        <w:br/>
      </w:r>
      <w:r>
        <w:t>}</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t>}</w:t>
      </w:r>
    </w:p>
    <w:p w:rsidR="0044410D" w:rsidRPr="0044410D" w:rsidRDefault="00534AD6" w:rsidP="00392564">
      <w:r>
        <w:t>is equ</w:t>
      </w:r>
      <w:r w:rsidR="0023621C">
        <w:t>ivalent to the following single declaration:</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t xml:space="preserve">    createElement(tagName: </w:t>
      </w:r>
      <w:r w:rsidRPr="00430F1E">
        <w:rPr>
          <w:color w:val="0000FF"/>
          <w:highlight w:val="white"/>
        </w:rPr>
        <w:t>string</w:t>
      </w:r>
      <w:r>
        <w:t>): HTMLElement;</w:t>
      </w:r>
      <w:r w:rsidR="0048218E" w:rsidRPr="0048218E">
        <w:br/>
      </w:r>
      <w:r>
        <w:t xml:space="preserve">    createElement(tagName: </w:t>
      </w:r>
      <w:r>
        <w:rPr>
          <w:color w:val="0000FF"/>
        </w:rPr>
        <w:t>any</w:t>
      </w:r>
      <w:r>
        <w:t>): Element;</w:t>
      </w:r>
      <w:r w:rsidR="0048218E" w:rsidRPr="0048218E">
        <w:br/>
      </w:r>
      <w:r>
        <w:t>}</w:t>
      </w:r>
    </w:p>
    <w:p w:rsidR="0044410D" w:rsidRPr="0044410D" w:rsidRDefault="0023621C" w:rsidP="0023621C">
      <w:r>
        <w:t>Note that the members of the last interface declaration appear first in the merged declaration. Also note that the relative order of members declared in the same interface body is preserved.</w:t>
      </w:r>
    </w:p>
    <w:p w:rsidR="0044410D" w:rsidRPr="0044410D" w:rsidRDefault="008C2012" w:rsidP="008C2012">
      <w:pPr>
        <w:pStyle w:val="Heading2"/>
        <w:rPr>
          <w:highlight w:val="white"/>
        </w:rPr>
      </w:pPr>
      <w:bookmarkStart w:id="213" w:name="_Toc401222388"/>
      <w:r>
        <w:rPr>
          <w:highlight w:val="white"/>
        </w:rPr>
        <w:lastRenderedPageBreak/>
        <w:t>Interfaces Extending Classes</w:t>
      </w:r>
      <w:bookmarkEnd w:id="213"/>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44410D" w:rsidRDefault="007C5973" w:rsidP="00466971">
      <w:pPr>
        <w:pStyle w:val="Code"/>
        <w:rPr>
          <w:highlight w:val="white"/>
        </w:rPr>
      </w:pPr>
      <w:r>
        <w:rPr>
          <w:color w:val="0000FF"/>
          <w:highlight w:val="white"/>
        </w:rPr>
        <w:t>class</w:t>
      </w:r>
      <w:r w:rsidR="00466971">
        <w:rPr>
          <w:highlight w:val="white"/>
        </w:rPr>
        <w:t xml:space="preserve"> Control {</w:t>
      </w:r>
      <w:r w:rsidR="0048218E" w:rsidRPr="0048218E">
        <w:rPr>
          <w:highlight w:val="white"/>
        </w:rPr>
        <w:br/>
      </w:r>
      <w:r w:rsidR="00466971">
        <w:rPr>
          <w:highlight w:val="white"/>
        </w:rP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8218E" w:rsidRPr="0048218E">
        <w:rPr>
          <w:highlight w:val="white"/>
        </w:rPr>
        <w:br/>
      </w:r>
      <w:r>
        <w:rPr>
          <w:highlight w:val="white"/>
        </w:rPr>
        <w:t>}</w:t>
      </w:r>
    </w:p>
    <w:p w:rsidR="0044410D" w:rsidRPr="0044410D"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sidR="0048218E" w:rsidRPr="0048218E">
        <w:rPr>
          <w:highlight w:val="white"/>
        </w:rPr>
        <w:br/>
      </w:r>
      <w:r>
        <w:rPr>
          <w:highlight w:val="white"/>
        </w:rPr>
        <w:t xml:space="preserve">    select(): </w:t>
      </w:r>
      <w:r>
        <w:rPr>
          <w:color w:val="0000FF"/>
          <w:highlight w:val="white"/>
        </w:rPr>
        <w:t>void</w:t>
      </w:r>
      <w:r>
        <w:rPr>
          <w:highlight w:val="white"/>
        </w:rPr>
        <w:t>;</w:t>
      </w:r>
      <w:r w:rsidR="0048218E" w:rsidRPr="0048218E">
        <w:rPr>
          <w:highlight w:val="white"/>
        </w:rPr>
        <w:br/>
      </w:r>
      <w:r>
        <w:rPr>
          <w:highlight w:val="white"/>
        </w:rPr>
        <w:t>}</w:t>
      </w:r>
    </w:p>
    <w:p w:rsidR="0044410D" w:rsidRPr="0044410D"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sidR="0048218E" w:rsidRPr="0048218E">
        <w:rPr>
          <w:highlight w:val="white"/>
        </w:rPr>
        <w:br/>
      </w:r>
      <w:r>
        <w:rPr>
          <w:highlight w:val="white"/>
        </w:rPr>
        <w:t xml:space="preserve">    select() { }</w:t>
      </w:r>
      <w:r w:rsidR="0048218E" w:rsidRPr="0048218E">
        <w:rPr>
          <w:highlight w:val="white"/>
        </w:rPr>
        <w:br/>
      </w:r>
      <w:r>
        <w:rPr>
          <w:highlight w:val="white"/>
        </w:rPr>
        <w:t>}</w:t>
      </w:r>
    </w:p>
    <w:p w:rsidR="0044410D" w:rsidRPr="0044410D"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sidR="0048218E" w:rsidRPr="0048218E">
        <w:rPr>
          <w:highlight w:val="white"/>
        </w:rPr>
        <w:br/>
      </w:r>
      <w:r w:rsidR="00C16601">
        <w:rPr>
          <w:highlight w:val="white"/>
        </w:rPr>
        <w:t xml:space="preserve">    select() { </w:t>
      </w:r>
      <w:r>
        <w:rPr>
          <w:highlight w:val="white"/>
        </w:rPr>
        <w:t>}</w:t>
      </w:r>
      <w:r w:rsidR="0048218E" w:rsidRPr="0048218E">
        <w:rPr>
          <w:highlight w:val="white"/>
        </w:rPr>
        <w:br/>
      </w:r>
      <w:r>
        <w:rPr>
          <w:highlight w:val="white"/>
        </w:rPr>
        <w:t>}</w:t>
      </w:r>
    </w:p>
    <w:p w:rsidR="0044410D" w:rsidRPr="0044410D"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sidR="0048218E" w:rsidRPr="0048218E">
        <w:rPr>
          <w:highlight w:val="white"/>
        </w:rPr>
        <w:br/>
      </w:r>
      <w:r>
        <w:rPr>
          <w:highlight w:val="white"/>
        </w:rPr>
        <w:t>}</w:t>
      </w:r>
    </w:p>
    <w:p w:rsidR="0044410D" w:rsidRPr="0044410D" w:rsidRDefault="00666D8C" w:rsidP="00C16601">
      <w:pPr>
        <w:pStyle w:val="Code"/>
        <w:rPr>
          <w:highlight w:val="white"/>
        </w:rPr>
      </w:pPr>
      <w:r>
        <w:rPr>
          <w:color w:val="0000FF"/>
          <w:highlight w:val="white"/>
        </w:rPr>
        <w:t>class</w:t>
      </w:r>
      <w:r>
        <w:rPr>
          <w:highlight w:val="white"/>
        </w:rPr>
        <w:t xml:space="preserve"> Location {</w:t>
      </w:r>
      <w:r w:rsidR="0048218E" w:rsidRPr="0048218E">
        <w:rPr>
          <w:highlight w:val="white"/>
        </w:rPr>
        <w:br/>
      </w:r>
      <w:r>
        <w:rPr>
          <w:highlight w:val="white"/>
        </w:rPr>
        <w:t xml:space="preserve">    select() { }</w:t>
      </w:r>
      <w:r w:rsidR="0048218E" w:rsidRPr="0048218E">
        <w:rPr>
          <w:highlight w:val="white"/>
        </w:rPr>
        <w:br/>
      </w:r>
      <w:r>
        <w:rPr>
          <w:highlight w:val="white"/>
        </w:rPr>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0420AA">
        <w:rPr>
          <w:highlight w:val="white"/>
        </w:rPr>
        <w:t>3.8</w:t>
      </w:r>
      <w:r w:rsidR="00234A43">
        <w:rPr>
          <w:highlight w:val="white"/>
        </w:rPr>
        <w:fldChar w:fldCharType="end"/>
      </w:r>
      <w:r w:rsidR="00234A43">
        <w:rPr>
          <w:highlight w:val="white"/>
        </w:rPr>
        <w:t>).</w:t>
      </w:r>
    </w:p>
    <w:p w:rsidR="0044410D" w:rsidRPr="0044410D" w:rsidRDefault="00C16601" w:rsidP="007B07CA">
      <w:pPr>
        <w:rPr>
          <w:highlight w:val="white"/>
        </w:rPr>
      </w:pPr>
      <w:r>
        <w:rPr>
          <w:highlight w:val="white"/>
        </w:rPr>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rsidR="0044410D" w:rsidRPr="0044410D" w:rsidRDefault="00ED5C72" w:rsidP="00ED5C72">
      <w:pPr>
        <w:pStyle w:val="Heading2"/>
      </w:pPr>
      <w:bookmarkStart w:id="214" w:name="_Toc401222389"/>
      <w:r>
        <w:t>Dynamic Type Checks</w:t>
      </w:r>
      <w:bookmarkEnd w:id="214"/>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w:t>
      </w:r>
      <w:r w:rsidR="00A07684">
        <w:lastRenderedPageBreak/>
        <w:t>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0420AA">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rsidR="0044410D" w:rsidRPr="0044410D"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sidR="0048218E" w:rsidRPr="0048218E">
        <w:rPr>
          <w:highlight w:val="white"/>
        </w:rPr>
        <w:br/>
      </w:r>
      <w:r>
        <w:rPr>
          <w:color w:val="0000FF"/>
          <w:highlight w:val="white"/>
        </w:rPr>
        <w:t>if</w:t>
      </w:r>
      <w:r>
        <w:rPr>
          <w:highlight w:val="white"/>
        </w:rPr>
        <w:t xml:space="preserve"> (obj &amp;&amp; obj.move &amp;&amp; obj.shake &amp;&amp; obj.getStatus) {</w:t>
      </w:r>
      <w:r w:rsidR="0048218E" w:rsidRPr="0048218E">
        <w:rPr>
          <w:highlight w:val="white"/>
        </w:rPr>
        <w:br/>
      </w:r>
      <w:r>
        <w:rPr>
          <w:highlight w:val="white"/>
        </w:rPr>
        <w:t xml:space="preserve">    </w:t>
      </w:r>
      <w:r>
        <w:rPr>
          <w:color w:val="0000FF"/>
          <w:highlight w:val="white"/>
        </w:rPr>
        <w:t>var</w:t>
      </w:r>
      <w:r w:rsidR="00681CC0">
        <w:rPr>
          <w:highlight w:val="white"/>
        </w:rPr>
        <w:t xml:space="preserve"> moverShaker = &lt;</w:t>
      </w:r>
      <w:r>
        <w:rPr>
          <w:highlight w:val="white"/>
        </w:rPr>
        <w:t>MoverShaker&gt; obj;</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3E37D4" w:rsidP="007B121C">
      <w:r>
        <w:t xml:space="preserve">If such a </w:t>
      </w:r>
      <w:r w:rsidR="0008105D">
        <w:t>check</w:t>
      </w:r>
      <w:r>
        <w:t xml:space="preserve"> is used often it can be abstracted into a function:</w:t>
      </w:r>
    </w:p>
    <w:p w:rsidR="0044410D" w:rsidRPr="0044410D"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sidR="0048218E" w:rsidRPr="0048218E">
        <w:rPr>
          <w:highlight w:val="white"/>
        </w:rPr>
        <w:br/>
      </w:r>
      <w:r>
        <w:rPr>
          <w:highlight w:val="white"/>
        </w:rP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sidR="0048218E" w:rsidRPr="0048218E">
        <w:rPr>
          <w:highlight w:val="white"/>
        </w:rPr>
        <w:br/>
      </w:r>
      <w:r w:rsidR="003E37D4">
        <w:rPr>
          <w:highlight w:val="white"/>
        </w:rPr>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15" w:name="_Ref333577525"/>
      <w:bookmarkStart w:id="216" w:name="_Toc401222390"/>
      <w:r>
        <w:lastRenderedPageBreak/>
        <w:t>Classes</w:t>
      </w:r>
      <w:bookmarkEnd w:id="215"/>
      <w:bookmarkEnd w:id="216"/>
    </w:p>
    <w:p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44410D" w:rsidRPr="0044410D" w:rsidRDefault="007C4957" w:rsidP="00926F98">
      <w:r w:rsidRPr="00C60CFB">
        <w:rPr>
          <w:i/>
        </w:rPr>
        <w:t xml:space="preserve">NOTE: </w:t>
      </w:r>
      <w:r w:rsidR="003C5236" w:rsidRPr="00C60CFB">
        <w:rPr>
          <w:i/>
        </w:rPr>
        <w:t>TypeScript</w:t>
      </w:r>
      <w:r w:rsidRPr="00C60CFB">
        <w:rPr>
          <w:i/>
        </w:rPr>
        <w:t xml:space="preserve"> currently doesn</w:t>
      </w:r>
      <w:r w:rsidR="008F4735">
        <w:rPr>
          <w:i/>
        </w:rPr>
        <w:t>'</w:t>
      </w:r>
      <w:r w:rsidRPr="00C60CFB">
        <w:rPr>
          <w:i/>
        </w:rPr>
        <w:t>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rsidR="0044410D" w:rsidRPr="0044410D" w:rsidRDefault="005E2A5C" w:rsidP="005E2A5C">
      <w:pPr>
        <w:pStyle w:val="Heading2"/>
      </w:pPr>
      <w:bookmarkStart w:id="217" w:name="_Ref325089073"/>
      <w:bookmarkStart w:id="218" w:name="_Toc401222391"/>
      <w:r>
        <w:t>Class Declarations</w:t>
      </w:r>
      <w:bookmarkEnd w:id="217"/>
      <w:bookmarkEnd w:id="218"/>
    </w:p>
    <w:p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0420AA">
        <w:t>3.6.1</w:t>
      </w:r>
      <w:r>
        <w:fldChar w:fldCharType="end"/>
      </w:r>
      <w:r>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0420AA">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member called </w:t>
      </w:r>
      <w:r w:rsidR="008F4735">
        <w:t>'</w:t>
      </w:r>
      <w:r>
        <w:t>Point</w:t>
      </w:r>
      <w:r w:rsidR="008F4735">
        <w:t>'</w:t>
      </w:r>
      <w:r>
        <w:t xml:space="preserve"> (the constructor function) in the containing module.</w:t>
      </w:r>
    </w:p>
    <w:p w:rsidR="0044410D" w:rsidRPr="0044410D"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sidR="0048218E" w:rsidRPr="0048218E">
        <w:rPr>
          <w:highlight w:val="white"/>
        </w:rPr>
        <w:br/>
      </w:r>
      <w:r>
        <w:rPr>
          <w:highlight w:val="white"/>
        </w:rP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48218E" w:rsidRPr="0048218E">
        <w:rPr>
          <w:highlight w:val="white"/>
        </w:rPr>
        <w:br/>
      </w:r>
      <w:r w:rsidR="00092705">
        <w:rPr>
          <w:highlight w:val="white"/>
        </w:rP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sidR="0048218E" w:rsidRPr="0048218E">
        <w:rPr>
          <w:highlight w:val="white"/>
        </w:rPr>
        <w:br/>
      </w:r>
      <w:r>
        <w:rPr>
          <w:highlight w:val="white"/>
        </w:rPr>
        <w:t>}</w:t>
      </w:r>
    </w:p>
    <w:p w:rsidR="0044410D" w:rsidRPr="0044410D" w:rsidRDefault="00196EF8" w:rsidP="00196EF8">
      <w:r>
        <w:t xml:space="preserve">The </w:t>
      </w:r>
      <w:r w:rsidR="008F4735">
        <w:t>'</w:t>
      </w:r>
      <w:r w:rsidR="001945B1">
        <w:t>Point</w:t>
      </w:r>
      <w:r w:rsidR="008F4735">
        <w:t>'</w:t>
      </w:r>
      <w:r w:rsidR="006123E9">
        <w:t xml:space="preserve"> </w:t>
      </w:r>
      <w:r w:rsidR="00392DAD">
        <w:t xml:space="preserve">type </w:t>
      </w:r>
      <w:r w:rsidR="001629F8">
        <w:t>is exactly equivalent to</w:t>
      </w:r>
    </w:p>
    <w:p w:rsidR="0044410D" w:rsidRPr="0044410D" w:rsidRDefault="001629F8" w:rsidP="00196EF8">
      <w:pPr>
        <w:pStyle w:val="Code"/>
      </w:pPr>
      <w:r w:rsidRPr="001629F8">
        <w:rPr>
          <w:color w:val="0000FF"/>
          <w:highlight w:val="white"/>
        </w:rPr>
        <w:lastRenderedPageBreak/>
        <w:t>interface</w:t>
      </w:r>
      <w:r>
        <w:t xml:space="preserve"> Point </w:t>
      </w:r>
      <w:r w:rsidR="00196EF8">
        <w:t>{</w:t>
      </w:r>
      <w:r w:rsidR="0048218E" w:rsidRPr="0048218E">
        <w:br/>
      </w:r>
      <w:r w:rsidR="00196EF8">
        <w:t xml:space="preserve">    </w:t>
      </w:r>
      <w:r w:rsidR="001945B1">
        <w:t xml:space="preserve">x: </w:t>
      </w:r>
      <w:r w:rsidR="001945B1" w:rsidRPr="001945B1">
        <w:rPr>
          <w:color w:val="0000FF"/>
          <w:highlight w:val="white"/>
        </w:rPr>
        <w:t>number</w:t>
      </w:r>
      <w:r w:rsidR="00196EF8">
        <w:t>;</w:t>
      </w:r>
      <w:r w:rsidR="0048218E" w:rsidRPr="0048218E">
        <w:br/>
      </w:r>
      <w:r w:rsidR="001945B1">
        <w:t xml:space="preserve">    y: </w:t>
      </w:r>
      <w:r w:rsidR="001945B1" w:rsidRPr="001945B1">
        <w:rPr>
          <w:color w:val="0000FF"/>
          <w:highlight w:val="white"/>
        </w:rPr>
        <w:t>number</w:t>
      </w:r>
      <w:r w:rsidR="001945B1">
        <w:t>;</w:t>
      </w:r>
      <w:r w:rsidR="0048218E" w:rsidRPr="0048218E">
        <w:br/>
      </w:r>
      <w:r w:rsidR="001945B1">
        <w:t xml:space="preserve">    length(): </w:t>
      </w:r>
      <w:r w:rsidR="001945B1" w:rsidRPr="001945B1">
        <w:rPr>
          <w:color w:val="0000FF"/>
          <w:highlight w:val="white"/>
        </w:rPr>
        <w:t>number</w:t>
      </w:r>
      <w:r w:rsidR="001945B1">
        <w:t>;</w:t>
      </w:r>
      <w:r w:rsidR="0048218E" w:rsidRPr="0048218E">
        <w:br/>
      </w:r>
      <w:r w:rsidR="00196EF8">
        <w:t>}</w:t>
      </w:r>
    </w:p>
    <w:p w:rsidR="0044410D" w:rsidRPr="0044410D" w:rsidRDefault="001629F8" w:rsidP="00196EF8">
      <w:r>
        <w:t>T</w:t>
      </w:r>
      <w:r w:rsidR="00392DAD">
        <w:t xml:space="preserve">he </w:t>
      </w:r>
      <w:r w:rsidR="008F4735">
        <w:t>'</w:t>
      </w:r>
      <w:r w:rsidR="001945B1">
        <w:t>Point</w:t>
      </w:r>
      <w:r w:rsidR="008F4735">
        <w:t>'</w:t>
      </w:r>
      <w:r w:rsidR="00392DAD">
        <w:t xml:space="preserve"> </w:t>
      </w:r>
      <w:r w:rsidR="006123E9">
        <w:t xml:space="preserve">member </w:t>
      </w:r>
      <w:r w:rsidR="00E239CB">
        <w:t>is a constructor function whose type corresponds</w:t>
      </w:r>
      <w:r>
        <w:t xml:space="preserve"> to the declaration</w:t>
      </w:r>
    </w:p>
    <w:p w:rsidR="0044410D" w:rsidRPr="0044410D" w:rsidRDefault="001629F8" w:rsidP="00196EF8">
      <w:pPr>
        <w:pStyle w:val="Code"/>
      </w:pPr>
      <w:r w:rsidRPr="001629F8">
        <w:rPr>
          <w:color w:val="0000FF"/>
          <w:highlight w:val="white"/>
        </w:rPr>
        <w:t>var</w:t>
      </w:r>
      <w:r>
        <w:t xml:space="preserve"> Point: </w:t>
      </w:r>
      <w:r w:rsidR="00196EF8">
        <w:t>{</w:t>
      </w:r>
      <w:r w:rsidR="0048218E" w:rsidRPr="0048218E">
        <w:br/>
      </w:r>
      <w:r w:rsidR="00196EF8">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48218E" w:rsidRPr="0048218E">
        <w:br/>
      </w:r>
      <w:r w:rsidR="00092705">
        <w:t xml:space="preserve">    origin: Point;</w:t>
      </w:r>
      <w:r w:rsidR="0048218E" w:rsidRPr="0048218E">
        <w:br/>
      </w:r>
      <w:r w:rsidR="00196EF8">
        <w:t>}</w:t>
      </w:r>
      <w:r>
        <w:t>;</w:t>
      </w:r>
    </w:p>
    <w:p w:rsidR="0044410D" w:rsidRPr="0044410D" w:rsidRDefault="00F856A3" w:rsidP="00286516">
      <w:r>
        <w:t>The context in which a class is referenced distinguishes between the class instance type and the constructor function. For example, in the assignment statement</w:t>
      </w:r>
    </w:p>
    <w:p w:rsidR="0044410D" w:rsidRPr="0044410D"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19" w:name="_Toc401222392"/>
      <w:r>
        <w:t>Class Heritage Specification</w:t>
      </w:r>
      <w:bookmarkEnd w:id="219"/>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0420AA">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rsidR="0044410D" w:rsidRPr="0044410D" w:rsidRDefault="00BD1581" w:rsidP="00BD1581">
      <w:r>
        <w:t>The following constraints must be satisfied by the class heritage specification or otherwise a compile-time error occurs:</w:t>
      </w:r>
    </w:p>
    <w:p w:rsidR="0044410D" w:rsidRPr="0044410D" w:rsidRDefault="001E7BB7" w:rsidP="00236652">
      <w:pPr>
        <w:pStyle w:val="ListParagraph"/>
        <w:numPr>
          <w:ilvl w:val="0"/>
          <w:numId w:val="24"/>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236652">
      <w:pPr>
        <w:pStyle w:val="ListParagraph"/>
        <w:numPr>
          <w:ilvl w:val="0"/>
          <w:numId w:val="24"/>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236652">
      <w:pPr>
        <w:pStyle w:val="ListParagraph"/>
        <w:numPr>
          <w:ilvl w:val="0"/>
          <w:numId w:val="24"/>
        </w:numPr>
      </w:pPr>
      <w:r>
        <w:t xml:space="preserve">The instance type (section </w:t>
      </w:r>
      <w:r>
        <w:fldChar w:fldCharType="begin"/>
      </w:r>
      <w:r>
        <w:instrText xml:space="preserve"> REF _Ref349832418 \r \h </w:instrText>
      </w:r>
      <w:r>
        <w:fldChar w:fldCharType="separate"/>
      </w:r>
      <w:r w:rsidR="000420AA">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0420AA">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236652">
      <w:pPr>
        <w:pStyle w:val="ListParagraph"/>
        <w:numPr>
          <w:ilvl w:val="0"/>
          <w:numId w:val="24"/>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44410D" w:rsidRDefault="00D4531B" w:rsidP="008E56EA">
      <w:pPr>
        <w:pStyle w:val="Code"/>
        <w:rPr>
          <w:highlight w:val="white"/>
        </w:rPr>
      </w:pPr>
      <w:r>
        <w:rPr>
          <w:color w:val="0000FF"/>
          <w:highlight w:val="white"/>
        </w:rPr>
        <w:t>class</w:t>
      </w:r>
      <w:r>
        <w:rPr>
          <w:highlight w:val="white"/>
        </w:rPr>
        <w:t xml:space="preserve"> A { a: </w:t>
      </w:r>
      <w:r>
        <w:rPr>
          <w:color w:val="0000FF"/>
          <w:highlight w:val="white"/>
        </w:rPr>
        <w:t>number</w:t>
      </w:r>
      <w:r>
        <w:rPr>
          <w:highlight w:val="white"/>
        </w:rPr>
        <w:t>; }</w:t>
      </w:r>
    </w:p>
    <w:p w:rsidR="0044410D" w:rsidRPr="0044410D" w:rsidRDefault="00D4531B" w:rsidP="008E56EA">
      <w:pPr>
        <w:pStyle w:val="Code"/>
        <w:rPr>
          <w:highlight w:val="white"/>
        </w:rPr>
      </w:pPr>
      <w:r>
        <w:rPr>
          <w:color w:val="0000FF"/>
          <w:highlight w:val="white"/>
        </w:rPr>
        <w:t>module</w:t>
      </w:r>
      <w:r>
        <w:rPr>
          <w:highlight w:val="white"/>
        </w:rPr>
        <w:t xml:space="preserve"> Foo {</w:t>
      </w:r>
      <w:r w:rsidR="0048218E" w:rsidRPr="0048218E">
        <w:rPr>
          <w:highlight w:val="white"/>
        </w:rPr>
        <w:br/>
      </w:r>
      <w:r w:rsidR="009A7854">
        <w:rPr>
          <w:highlight w:val="white"/>
        </w:rPr>
        <w:t xml:space="preserve">   </w:t>
      </w:r>
      <w:r>
        <w:rPr>
          <w:highlight w:val="white"/>
        </w:rPr>
        <w:t xml:space="preserve"> </w:t>
      </w:r>
      <w:r>
        <w:rPr>
          <w:color w:val="0000FF"/>
          <w:highlight w:val="white"/>
        </w:rPr>
        <w:t>var</w:t>
      </w:r>
      <w:r>
        <w:rPr>
          <w:highlight w:val="white"/>
        </w:rPr>
        <w:t xml:space="preserve"> A = 1;</w:t>
      </w:r>
      <w:r w:rsidR="0048218E" w:rsidRPr="0048218E">
        <w:rPr>
          <w:highlight w:val="white"/>
        </w:rPr>
        <w:br/>
      </w:r>
      <w:r w:rsidR="009A7854">
        <w:rPr>
          <w:highlight w:val="white"/>
        </w:rPr>
        <w:t xml:space="preserve">   </w:t>
      </w:r>
      <w:r>
        <w:rPr>
          <w:highlight w:val="white"/>
        </w:rPr>
        <w:t xml:space="preserve"> </w:t>
      </w:r>
      <w:r>
        <w:rPr>
          <w:color w:val="0000FF"/>
          <w:highlight w:val="white"/>
        </w:rPr>
        <w:t>class</w:t>
      </w:r>
      <w:r>
        <w:rPr>
          <w:highlight w:val="white"/>
        </w:rPr>
        <w:t xml:space="preserve"> B </w:t>
      </w:r>
      <w:r>
        <w:rPr>
          <w:color w:val="0000FF"/>
          <w:highlight w:val="white"/>
        </w:rPr>
        <w:t>extends</w:t>
      </w:r>
      <w:r>
        <w:rPr>
          <w:highlight w:val="white"/>
        </w:rPr>
        <w:t xml:space="preserve"> A { b: </w:t>
      </w:r>
      <w:r>
        <w:rPr>
          <w:color w:val="0000FF"/>
          <w:highlight w:val="white"/>
        </w:rPr>
        <w:t>string</w:t>
      </w:r>
      <w:r>
        <w:rPr>
          <w:highlight w:val="white"/>
        </w:rPr>
        <w:t>; }</w:t>
      </w:r>
      <w:r w:rsidR="0048218E" w:rsidRPr="0048218E">
        <w:rPr>
          <w:highlight w:val="white"/>
        </w:rPr>
        <w:br/>
      </w:r>
      <w:r>
        <w:rPr>
          <w:highlight w:val="white"/>
        </w:rPr>
        <w:t>}</w:t>
      </w:r>
    </w:p>
    <w:p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20" w:name="_Toc401222393"/>
      <w:r>
        <w:t>Class Body</w:t>
      </w:r>
      <w:bookmarkEnd w:id="220"/>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286516">
      <w:pPr>
        <w:pStyle w:val="Grammar"/>
      </w:pPr>
      <w:bookmarkStart w:id="221"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0420AA">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0420AA">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0420AA">
        <w:t>8.5</w:t>
      </w:r>
      <w:r w:rsidR="006B4BDE">
        <w:fldChar w:fldCharType="end"/>
      </w:r>
      <w:r w:rsidR="006B4BDE">
        <w:t>.</w:t>
      </w:r>
    </w:p>
    <w:p w:rsidR="0044410D" w:rsidRPr="0044410D" w:rsidRDefault="00604184" w:rsidP="00604184">
      <w:pPr>
        <w:pStyle w:val="Heading2"/>
      </w:pPr>
      <w:bookmarkStart w:id="222" w:name="_Toc401222394"/>
      <w:r>
        <w:t>Members</w:t>
      </w:r>
      <w:bookmarkEnd w:id="222"/>
    </w:p>
    <w:p w:rsidR="0044410D" w:rsidRPr="0044410D" w:rsidRDefault="00604184" w:rsidP="00CE4902">
      <w:bookmarkStart w:id="223"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24" w:name="_Toc401222395"/>
      <w:r>
        <w:t>Instance and Static Members</w:t>
      </w:r>
      <w:bookmarkEnd w:id="224"/>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0420AA">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0420AA">
        <w:t>3.5.1</w:t>
      </w:r>
      <w:r w:rsidR="001B7DD9">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0420AA">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25" w:name="_Ref330633039"/>
      <w:bookmarkStart w:id="226" w:name="_Toc401222396"/>
      <w:r>
        <w:t>Accessibility</w:t>
      </w:r>
      <w:bookmarkEnd w:id="225"/>
      <w:bookmarkEnd w:id="226"/>
    </w:p>
    <w:p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w:t>
      </w:r>
      <w:r w:rsidR="008F4735">
        <w:t>'</w:t>
      </w:r>
      <w:r>
        <w:t>s static type to Any and accessing the member dynamically.</w:t>
      </w:r>
    </w:p>
    <w:p w:rsidR="0044410D" w:rsidRPr="0044410D" w:rsidRDefault="00522344" w:rsidP="00C5377A">
      <w:r>
        <w:t>The following example demonstrates private and protected accessibility:</w:t>
      </w:r>
    </w:p>
    <w:p w:rsidR="0044410D" w:rsidRPr="0044410D" w:rsidRDefault="00D05392" w:rsidP="00D05392">
      <w:pPr>
        <w:pStyle w:val="Code"/>
        <w:rPr>
          <w:highlight w:val="white"/>
        </w:rPr>
      </w:pPr>
      <w:r>
        <w:rPr>
          <w:color w:val="0000FF"/>
          <w:highlight w:val="white"/>
        </w:rPr>
        <w:t>class</w:t>
      </w:r>
      <w:r>
        <w:rPr>
          <w:highlight w:val="white"/>
        </w:rPr>
        <w:t xml:space="preserve"> A {</w:t>
      </w:r>
      <w:r w:rsidR="0048218E" w:rsidRPr="0048218E">
        <w:rPr>
          <w:highlight w:val="white"/>
        </w:rPr>
        <w:br/>
      </w:r>
      <w:r>
        <w:rPr>
          <w:highlight w:val="white"/>
        </w:rPr>
        <w:t xml:space="preserve">    </w:t>
      </w:r>
      <w:r>
        <w:rPr>
          <w:color w:val="0000FF"/>
          <w:highlight w:val="white"/>
        </w:rPr>
        <w:t>private</w:t>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protected</w:t>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Ok</w:t>
      </w:r>
      <w:r w:rsidR="0048218E" w:rsidRPr="0048218E">
        <w:rPr>
          <w:highlight w:val="white"/>
        </w:rPr>
        <w:br/>
      </w:r>
      <w:r>
        <w:rPr>
          <w:highlight w:val="white"/>
        </w:rPr>
        <w:t xml:space="preserve">        b.x = 1;  </w:t>
      </w:r>
      <w:r>
        <w:rPr>
          <w:color w:val="008000"/>
          <w:highlight w:val="white"/>
        </w:rPr>
        <w:t>// Ok</w:t>
      </w:r>
      <w:r w:rsidR="0048218E" w:rsidRPr="0048218E">
        <w:rPr>
          <w:highlight w:val="white"/>
        </w:rPr>
        <w:br/>
      </w:r>
      <w:r>
        <w:rPr>
          <w:highlight w:val="white"/>
        </w:rPr>
        <w:t xml:space="preserve">        a.y = 1;  </w:t>
      </w:r>
      <w:r>
        <w:rPr>
          <w:color w:val="008000"/>
          <w:highlight w:val="white"/>
        </w:rPr>
        <w:t>// Ok</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D05392" w:rsidP="00522344">
      <w:pPr>
        <w:pStyle w:val="Code"/>
        <w:rPr>
          <w:highlight w:val="white"/>
        </w:rPr>
      </w:pPr>
      <w:r>
        <w:rPr>
          <w:color w:val="0000FF"/>
          <w:highlight w:val="white"/>
        </w:rPr>
        <w:t>class</w:t>
      </w:r>
      <w:r>
        <w:rPr>
          <w:highlight w:val="white"/>
        </w:rPr>
        <w:t xml:space="preserve"> B </w:t>
      </w:r>
      <w:r>
        <w:rPr>
          <w:color w:val="0000FF"/>
          <w:highlight w:val="white"/>
        </w:rPr>
        <w:t>extends</w:t>
      </w:r>
      <w:r>
        <w:rPr>
          <w:highlight w:val="white"/>
        </w:rPr>
        <w:t xml:space="preserve"> A {</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Error, x only accessible within A</w:t>
      </w:r>
      <w:r w:rsidR="0048218E" w:rsidRPr="0048218E">
        <w:rPr>
          <w:highlight w:val="white"/>
        </w:rPr>
        <w:br/>
      </w:r>
      <w:r>
        <w:rPr>
          <w:highlight w:val="white"/>
        </w:rPr>
        <w:t xml:space="preserve">        b.x = 1;  </w:t>
      </w:r>
      <w:r>
        <w:rPr>
          <w:color w:val="008000"/>
          <w:highlight w:val="white"/>
        </w:rPr>
        <w:t>// Error, x only accessible within A</w:t>
      </w:r>
      <w:r w:rsidR="0048218E" w:rsidRPr="0048218E">
        <w:rPr>
          <w:highlight w:val="white"/>
        </w:rPr>
        <w:br/>
      </w:r>
      <w:r>
        <w:rPr>
          <w:highlight w:val="white"/>
        </w:rPr>
        <w:t xml:space="preserve">        a.y = 1;  </w:t>
      </w:r>
      <w:r>
        <w:rPr>
          <w:color w:val="008000"/>
          <w:highlight w:val="white"/>
        </w:rPr>
        <w:t>// Error, y must be accessed through instance of B</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sidR="00522344">
        <w:rPr>
          <w:highlight w:val="white"/>
        </w:rPr>
        <w:t>}</w:t>
      </w:r>
    </w:p>
    <w:p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rsidR="0044410D" w:rsidRPr="0044410D" w:rsidRDefault="00015A1A" w:rsidP="00015A1A">
      <w:pPr>
        <w:pStyle w:val="Heading3"/>
      </w:pPr>
      <w:bookmarkStart w:id="227" w:name="_Ref333162474"/>
      <w:bookmarkStart w:id="228" w:name="_Toc401222397"/>
      <w:r>
        <w:t>Inheritance and Overriding</w:t>
      </w:r>
      <w:bookmarkEnd w:id="227"/>
      <w:bookmarkEnd w:id="228"/>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0420AA">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0420AA">
        <w:t>3.8.4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29" w:name="_Ref327509036"/>
      <w:bookmarkStart w:id="230" w:name="_Toc401222398"/>
      <w:r>
        <w:t xml:space="preserve">Class </w:t>
      </w:r>
      <w:r w:rsidR="00AF7867">
        <w:t>Types</w:t>
      </w:r>
      <w:bookmarkEnd w:id="229"/>
      <w:bookmarkEnd w:id="230"/>
    </w:p>
    <w:p w:rsidR="0044410D" w:rsidRPr="0044410D" w:rsidRDefault="00A03371" w:rsidP="00787E66">
      <w:bookmarkStart w:id="231"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0420AA">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0420AA">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0420AA">
        <w:t>3.7.4</w:t>
      </w:r>
      <w:r>
        <w:fldChar w:fldCharType="end"/>
      </w:r>
      <w:r>
        <w:t>.</w:t>
      </w:r>
    </w:p>
    <w:p w:rsidR="0044410D" w:rsidRPr="0044410D" w:rsidRDefault="00787E66" w:rsidP="00787E66">
      <w:r>
        <w:t>In the example</w:t>
      </w:r>
    </w:p>
    <w:p w:rsidR="0044410D" w:rsidRPr="0044410D" w:rsidRDefault="00787E66" w:rsidP="00787E66">
      <w:pPr>
        <w:pStyle w:val="Code"/>
      </w:pPr>
      <w:r w:rsidRPr="00C32601">
        <w:rPr>
          <w:color w:val="0000FF"/>
          <w:highlight w:val="white"/>
        </w:rPr>
        <w:t>class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f() { }</w:t>
      </w:r>
      <w:r w:rsidR="0048218E" w:rsidRPr="0048218E">
        <w:br/>
      </w:r>
      <w: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rsidR="0048218E" w:rsidRPr="0048218E">
        <w:br/>
      </w:r>
      <w:r>
        <w:t xml:space="preserve">    </w:t>
      </w:r>
      <w:r w:rsidRPr="00C32601">
        <w:rPr>
          <w:color w:val="0000FF"/>
          <w:highlight w:val="white"/>
        </w:rPr>
        <w:t>static</w:t>
      </w:r>
      <w:r>
        <w:t xml:space="preserve"> s: </w:t>
      </w:r>
      <w:r w:rsidRPr="00C32601">
        <w:rPr>
          <w:color w:val="0000FF"/>
          <w:highlight w:val="white"/>
        </w:rPr>
        <w:t>string</w:t>
      </w:r>
      <w:r>
        <w:t>;</w:t>
      </w:r>
      <w:r w:rsidR="0048218E" w:rsidRPr="0048218E">
        <w:br/>
      </w:r>
      <w:r>
        <w:t>}</w:t>
      </w:r>
    </w:p>
    <w:p w:rsidR="0044410D" w:rsidRPr="0044410D"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rsidR="0048218E" w:rsidRPr="0048218E">
        <w:br/>
      </w:r>
      <w:r>
        <w:t>}</w:t>
      </w:r>
    </w:p>
    <w:p w:rsidR="0044410D" w:rsidRPr="0044410D" w:rsidRDefault="00787E66" w:rsidP="00787E66">
      <w:r>
        <w:t xml:space="preserve">the instance type of </w:t>
      </w:r>
      <w:r w:rsidR="008F4735">
        <w:t>'</w:t>
      </w:r>
      <w:r>
        <w:t>A</w:t>
      </w:r>
      <w:r w:rsidR="008F4735">
        <w:t>'</w:t>
      </w:r>
      <w:r>
        <w:t xml:space="preserve"> is</w:t>
      </w:r>
    </w:p>
    <w:p w:rsidR="0044410D" w:rsidRPr="0044410D" w:rsidRDefault="00E239CB" w:rsidP="00787E66">
      <w:pPr>
        <w:pStyle w:val="Code"/>
      </w:pPr>
      <w:r w:rsidRPr="00E239CB">
        <w:rPr>
          <w:color w:val="0000FF"/>
          <w:highlight w:val="white"/>
        </w:rPr>
        <w:lastRenderedPageBreak/>
        <w:t>interface</w:t>
      </w:r>
      <w:r>
        <w:t xml:space="preserve"> A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48218E" w:rsidRPr="0048218E">
        <w:br/>
      </w:r>
      <w:r w:rsidR="00787E66">
        <w:t>}</w:t>
      </w:r>
    </w:p>
    <w:p w:rsidR="0044410D" w:rsidRPr="0044410D" w:rsidRDefault="00787E66" w:rsidP="00787E66">
      <w:r>
        <w:t xml:space="preserve">and the instance type of </w:t>
      </w:r>
      <w:r w:rsidR="008F4735">
        <w:t>'</w:t>
      </w:r>
      <w:r>
        <w:t>B</w:t>
      </w:r>
      <w:r w:rsidR="008F4735">
        <w:t>'</w:t>
      </w:r>
      <w:r>
        <w:t xml:space="preserve"> is</w:t>
      </w:r>
    </w:p>
    <w:p w:rsidR="0044410D" w:rsidRPr="0044410D" w:rsidRDefault="00E239CB" w:rsidP="00787E66">
      <w:pPr>
        <w:pStyle w:val="Code"/>
      </w:pPr>
      <w:r w:rsidRPr="00E239CB">
        <w:rPr>
          <w:color w:val="0000FF"/>
          <w:highlight w:val="white"/>
        </w:rPr>
        <w:t>interface</w:t>
      </w:r>
      <w:r>
        <w:t xml:space="preserve"> B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y: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(b: </w:t>
      </w:r>
      <w:r w:rsidR="001A6764">
        <w:rPr>
          <w:color w:val="0000FF"/>
          <w:highlight w:val="white"/>
        </w:rPr>
        <w:t>boolean</w:t>
      </w:r>
      <w:r w:rsidR="00787E66">
        <w:t xml:space="preserve">) =&gt; </w:t>
      </w:r>
      <w:r w:rsidR="001A6764">
        <w:rPr>
          <w:color w:val="0000FF"/>
          <w:highlight w:val="white"/>
        </w:rPr>
        <w:t>boolean</w:t>
      </w:r>
      <w:r w:rsidR="00787E66">
        <w:t>;</w:t>
      </w:r>
      <w:r w:rsidR="0048218E" w:rsidRPr="0048218E">
        <w:br/>
      </w:r>
      <w:r w:rsidR="00787E66">
        <w:t>}</w:t>
      </w:r>
    </w:p>
    <w:p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31"/>
    </w:p>
    <w:p w:rsidR="0044410D" w:rsidRPr="0044410D" w:rsidRDefault="001A0F69" w:rsidP="001A0F69">
      <w:pPr>
        <w:pStyle w:val="Heading3"/>
      </w:pPr>
      <w:bookmarkStart w:id="232" w:name="_Ref333051845"/>
      <w:bookmarkStart w:id="233" w:name="_Toc401222399"/>
      <w:r>
        <w:t>Constructor Function Types</w:t>
      </w:r>
      <w:bookmarkEnd w:id="232"/>
      <w:bookmarkEnd w:id="233"/>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44410D" w:rsidRPr="0044410D" w:rsidRDefault="005D331F" w:rsidP="00236652">
      <w:pPr>
        <w:pStyle w:val="ListParagraph"/>
        <w:numPr>
          <w:ilvl w:val="0"/>
          <w:numId w:val="29"/>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44410D" w:rsidRPr="0044410D" w:rsidRDefault="001A0F69" w:rsidP="00236652">
      <w:pPr>
        <w:pStyle w:val="ListParagraph"/>
        <w:numPr>
          <w:ilvl w:val="0"/>
          <w:numId w:val="29"/>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44410D" w:rsidRPr="0044410D" w:rsidRDefault="00613C2F" w:rsidP="00236652">
      <w:pPr>
        <w:pStyle w:val="ListParagraph"/>
        <w:numPr>
          <w:ilvl w:val="0"/>
          <w:numId w:val="29"/>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44410D" w:rsidRPr="0044410D" w:rsidRDefault="00613C2F" w:rsidP="00236652">
      <w:pPr>
        <w:pStyle w:val="ListParagraph"/>
        <w:numPr>
          <w:ilvl w:val="0"/>
          <w:numId w:val="29"/>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44410D" w:rsidRPr="0044410D" w:rsidRDefault="00613C2F" w:rsidP="00236652">
      <w:pPr>
        <w:pStyle w:val="ListParagraph"/>
        <w:numPr>
          <w:ilvl w:val="0"/>
          <w:numId w:val="29"/>
        </w:numPr>
      </w:pPr>
      <w:r>
        <w:t xml:space="preserve">A property for each static </w:t>
      </w:r>
      <w:r w:rsidR="00FC3399">
        <w:t xml:space="preserve">member </w:t>
      </w:r>
      <w:r>
        <w:t>variable declaration in the class body.</w:t>
      </w:r>
    </w:p>
    <w:p w:rsidR="0044410D" w:rsidRPr="0044410D" w:rsidRDefault="00613C2F" w:rsidP="00236652">
      <w:pPr>
        <w:pStyle w:val="ListParagraph"/>
        <w:numPr>
          <w:ilvl w:val="0"/>
          <w:numId w:val="29"/>
        </w:numPr>
      </w:pPr>
      <w:r>
        <w:t xml:space="preserve">A property of a function type for each static </w:t>
      </w:r>
      <w:r w:rsidR="00FC3399">
        <w:t xml:space="preserve">member </w:t>
      </w:r>
      <w:r>
        <w:t>function declaration in the class body.</w:t>
      </w:r>
    </w:p>
    <w:p w:rsidR="0044410D" w:rsidRPr="0044410D" w:rsidRDefault="00613C2F" w:rsidP="00236652">
      <w:pPr>
        <w:pStyle w:val="ListParagraph"/>
        <w:numPr>
          <w:ilvl w:val="0"/>
          <w:numId w:val="29"/>
        </w:numPr>
      </w:pPr>
      <w:r>
        <w:t xml:space="preserve">A property for each uniquely named static </w:t>
      </w:r>
      <w:r w:rsidR="00FC3399">
        <w:t xml:space="preserve">member </w:t>
      </w:r>
      <w:r>
        <w:t>accessor declaration in the class body.</w:t>
      </w:r>
    </w:p>
    <w:p w:rsidR="0044410D" w:rsidRPr="0044410D" w:rsidRDefault="00922F1F" w:rsidP="00236652">
      <w:pPr>
        <w:pStyle w:val="ListParagraph"/>
        <w:numPr>
          <w:ilvl w:val="0"/>
          <w:numId w:val="29"/>
        </w:numPr>
      </w:pPr>
      <w:r>
        <w:t xml:space="preserve">A property named </w:t>
      </w:r>
      <w:r w:rsidR="008F4735">
        <w:t>'</w:t>
      </w:r>
      <w:r>
        <w:t>prototype</w:t>
      </w:r>
      <w:r w:rsidR="008F4735">
        <w:t>'</w:t>
      </w:r>
      <w:r>
        <w:t>, the type of which is an instantiation of the class type with type Any supplied as a type argument for each type parameter.</w:t>
      </w:r>
    </w:p>
    <w:p w:rsidR="0044410D" w:rsidRPr="0044410D" w:rsidRDefault="009A52C7" w:rsidP="00236652">
      <w:pPr>
        <w:pStyle w:val="ListParagraph"/>
        <w:numPr>
          <w:ilvl w:val="0"/>
          <w:numId w:val="29"/>
        </w:numPr>
      </w:pPr>
      <w:r>
        <w:t>All base class constructor function type properties that are not overridden in the class.</w:t>
      </w:r>
    </w:p>
    <w:p w:rsidR="0044410D" w:rsidRPr="0044410D" w:rsidRDefault="005A02C8" w:rsidP="00965BDD">
      <w:r>
        <w:lastRenderedPageBreak/>
        <w:t xml:space="preserve">Every class automatically contains a static property member named </w:t>
      </w:r>
      <w:r w:rsidR="008F4735">
        <w:t>'</w:t>
      </w:r>
      <w:r>
        <w:t>prototype</w:t>
      </w:r>
      <w:r w:rsidR="008F4735">
        <w:t>'</w:t>
      </w:r>
      <w:r>
        <w:t>, the type of which is the containing class with type Any substituted for each type parameter.</w:t>
      </w:r>
    </w:p>
    <w:p w:rsidR="0044410D" w:rsidRPr="0044410D" w:rsidRDefault="0023106B" w:rsidP="0023106B">
      <w:r>
        <w:t>The example</w:t>
      </w:r>
    </w:p>
    <w:p w:rsidR="0044410D" w:rsidRPr="0044410D" w:rsidRDefault="0023106B" w:rsidP="0023106B">
      <w:pPr>
        <w:pStyle w:val="Code"/>
      </w:pPr>
      <w:r w:rsidRPr="004C4838">
        <w:rPr>
          <w:color w:val="0000FF"/>
          <w:highlight w:val="white"/>
        </w:rPr>
        <w:t>class</w:t>
      </w:r>
      <w:r>
        <w:t xml:space="preserve"> Pair&lt;T1, T2&gt; {</w:t>
      </w:r>
      <w:r w:rsidR="0048218E" w:rsidRPr="0048218E">
        <w:br/>
      </w:r>
      <w: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rsidR="0048218E" w:rsidRPr="0048218E">
        <w:br/>
      </w:r>
      <w:r>
        <w:t>}</w:t>
      </w:r>
    </w:p>
    <w:p w:rsidR="0044410D" w:rsidRPr="0044410D"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44410D" w:rsidRPr="0044410D" w:rsidRDefault="0023106B" w:rsidP="0023106B">
      <w:r>
        <w:t xml:space="preserve">introduces two named types </w:t>
      </w:r>
      <w:r w:rsidR="00A77733">
        <w:t>corresponding</w:t>
      </w:r>
      <w:r>
        <w:t xml:space="preserve"> to</w:t>
      </w:r>
    </w:p>
    <w:p w:rsidR="0044410D" w:rsidRPr="0044410D" w:rsidRDefault="0023106B" w:rsidP="0023106B">
      <w:pPr>
        <w:pStyle w:val="Code"/>
      </w:pPr>
      <w:r w:rsidRPr="004C4838">
        <w:rPr>
          <w:color w:val="0000FF"/>
          <w:highlight w:val="white"/>
        </w:rPr>
        <w:t>interface</w:t>
      </w:r>
      <w:r>
        <w:t xml:space="preserve"> Pair&lt;T1, T2&gt; {</w:t>
      </w:r>
      <w:r w:rsidR="0048218E" w:rsidRPr="0048218E">
        <w:br/>
      </w:r>
      <w:r>
        <w:t xml:space="preserve">    item1: T1;</w:t>
      </w:r>
      <w:r w:rsidR="0048218E" w:rsidRPr="0048218E">
        <w:br/>
      </w:r>
      <w:r>
        <w:t xml:space="preserve">    item2: T2;</w:t>
      </w:r>
      <w:r w:rsidR="0048218E" w:rsidRPr="0048218E">
        <w:br/>
      </w:r>
      <w:r>
        <w:t>}</w:t>
      </w:r>
    </w:p>
    <w:p w:rsidR="0044410D" w:rsidRPr="0044410D" w:rsidRDefault="0023106B" w:rsidP="0023106B">
      <w:pPr>
        <w:pStyle w:val="Code"/>
      </w:pPr>
      <w:r w:rsidRPr="004C4838">
        <w:rPr>
          <w:color w:val="0000FF"/>
          <w:highlight w:val="white"/>
        </w:rPr>
        <w:t>interface</w:t>
      </w:r>
      <w:r>
        <w:t xml:space="preserve"> TwoArrays&lt;T&gt; {</w:t>
      </w:r>
      <w:r w:rsidR="0048218E" w:rsidRPr="0048218E">
        <w:br/>
      </w:r>
      <w:r>
        <w:t xml:space="preserve">    item1: T[];</w:t>
      </w:r>
      <w:r w:rsidR="0048218E" w:rsidRPr="0048218E">
        <w:br/>
      </w:r>
      <w:r>
        <w:t xml:space="preserve">    item2: T[];</w:t>
      </w:r>
      <w:r w:rsidR="0048218E" w:rsidRPr="0048218E">
        <w:br/>
      </w:r>
      <w:r>
        <w:t>}</w:t>
      </w:r>
    </w:p>
    <w:p w:rsidR="0044410D" w:rsidRPr="0044410D" w:rsidRDefault="0023106B" w:rsidP="0023106B">
      <w:r>
        <w:t>and two constructor functions</w:t>
      </w:r>
      <w:r w:rsidR="00A77733">
        <w:t xml:space="preserve"> corresponding to</w:t>
      </w:r>
    </w:p>
    <w:p w:rsidR="0044410D" w:rsidRPr="0044410D" w:rsidRDefault="0023106B" w:rsidP="0023106B">
      <w:pPr>
        <w:pStyle w:val="Code"/>
      </w:pPr>
      <w:r w:rsidRPr="004C4838">
        <w:rPr>
          <w:color w:val="0000FF"/>
          <w:highlight w:val="white"/>
        </w:rPr>
        <w:t>var</w:t>
      </w:r>
      <w:r>
        <w:t xml:space="preserve"> Pair: {</w:t>
      </w:r>
      <w:r w:rsidR="0048218E" w:rsidRPr="0048218E">
        <w:br/>
      </w:r>
      <w:r>
        <w:t xml:space="preserve">    </w:t>
      </w:r>
      <w:r w:rsidRPr="004C4838">
        <w:rPr>
          <w:color w:val="0000FF"/>
          <w:highlight w:val="white"/>
        </w:rPr>
        <w:t>new</w:t>
      </w:r>
      <w:r>
        <w:t xml:space="preserve"> &lt;T1, T2&gt;(item1: T1, item2: T2): Pair&lt;T1, T2&gt;;</w:t>
      </w:r>
      <w:r w:rsidR="0048218E" w:rsidRPr="0048218E">
        <w:br/>
      </w:r>
      <w:r>
        <w:t>}</w:t>
      </w:r>
    </w:p>
    <w:p w:rsidR="0044410D" w:rsidRPr="0044410D" w:rsidRDefault="0023106B" w:rsidP="0023106B">
      <w:pPr>
        <w:pStyle w:val="Code"/>
      </w:pPr>
      <w:r w:rsidRPr="004C4838">
        <w:rPr>
          <w:color w:val="0000FF"/>
          <w:highlight w:val="white"/>
        </w:rPr>
        <w:t>var</w:t>
      </w:r>
      <w:r>
        <w:t xml:space="preserve"> TwoArrays: {</w:t>
      </w:r>
      <w:r w:rsidR="0048218E" w:rsidRPr="0048218E">
        <w:br/>
      </w:r>
      <w:r>
        <w:t xml:space="preserve">    </w:t>
      </w:r>
      <w:r w:rsidRPr="004C4838">
        <w:rPr>
          <w:color w:val="0000FF"/>
          <w:highlight w:val="white"/>
        </w:rPr>
        <w:t>new</w:t>
      </w:r>
      <w:r>
        <w:t xml:space="preserve"> &lt;T&gt;(item1: T[], item2: T[]): TwoArrays&lt;T&gt;;</w:t>
      </w:r>
      <w:r w:rsidR="0048218E" w:rsidRPr="0048218E">
        <w:br/>
      </w:r>
      <w:r>
        <w:t>}</w:t>
      </w:r>
    </w:p>
    <w:p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34" w:name="_Ref327628166"/>
      <w:bookmarkStart w:id="235" w:name="_Toc401222400"/>
      <w:r>
        <w:t>Constructor Declarations</w:t>
      </w:r>
      <w:bookmarkEnd w:id="223"/>
      <w:bookmarkEnd w:id="234"/>
      <w:bookmarkEnd w:id="235"/>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36" w:name="_Ref316999548"/>
      <w:bookmarkStart w:id="237"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rsidR="0044410D" w:rsidRPr="0044410D" w:rsidRDefault="00E45C0C" w:rsidP="00E45C0C">
      <w:pPr>
        <w:pStyle w:val="Grammar"/>
      </w:pPr>
      <w:r w:rsidRPr="00536A68">
        <w:rPr>
          <w:rStyle w:val="Production"/>
        </w:rPr>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rsidR="0044410D" w:rsidRPr="0044410D" w:rsidRDefault="00E45C0C" w:rsidP="00E45C0C">
      <w:pPr>
        <w:pStyle w:val="Grammar"/>
      </w:pPr>
      <w:r w:rsidRPr="00536A68">
        <w:rPr>
          <w:rStyle w:val="Production"/>
        </w:rPr>
        <w:lastRenderedPageBreak/>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0420AA">
        <w:t>8.3.3</w:t>
      </w:r>
      <w:r w:rsidR="00F16111">
        <w:fldChar w:fldCharType="end"/>
      </w:r>
      <w:r w:rsidR="00606D61">
        <w:t>.</w:t>
      </w:r>
    </w:p>
    <w:p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0420AA">
        <w:t>6.2</w:t>
      </w:r>
      <w:r>
        <w:fldChar w:fldCharType="end"/>
      </w:r>
      <w:r>
        <w:t>).</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38" w:name="_Ref327429960"/>
      <w:bookmarkStart w:id="239" w:name="_Toc401222401"/>
      <w:r>
        <w:t>Constructor</w:t>
      </w:r>
      <w:r w:rsidR="00286516">
        <w:t xml:space="preserve"> Parameters</w:t>
      </w:r>
      <w:bookmarkEnd w:id="238"/>
      <w:bookmarkEnd w:id="239"/>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44410D"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3D400F" w:rsidP="00E024D2">
      <w:r>
        <w:t xml:space="preserve">is </w:t>
      </w:r>
      <w:r w:rsidR="00514666">
        <w:t>equivalent to writing</w:t>
      </w:r>
    </w:p>
    <w:p w:rsidR="0044410D" w:rsidRPr="0044410D"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sidR="0048218E" w:rsidRPr="0048218E">
        <w:rPr>
          <w:highlight w:val="white"/>
        </w:rPr>
        <w:br/>
      </w:r>
      <w:r>
        <w:rPr>
          <w:highlight w:val="white"/>
        </w:rPr>
        <w:t xml:space="preserve">        </w:t>
      </w:r>
      <w:r w:rsidRPr="00514666">
        <w:rPr>
          <w:color w:val="0000FF"/>
          <w:highlight w:val="white"/>
        </w:rPr>
        <w:t>this</w:t>
      </w:r>
      <w:r>
        <w:rPr>
          <w:highlight w:val="white"/>
        </w:rPr>
        <w:t>.x = x;</w:t>
      </w:r>
      <w:r w:rsidR="0048218E" w:rsidRPr="0048218E">
        <w:rPr>
          <w:highlight w:val="white"/>
        </w:rPr>
        <w:br/>
      </w:r>
      <w:r>
        <w:rPr>
          <w:highlight w:val="white"/>
        </w:rPr>
        <w:t xml:space="preserve">        </w:t>
      </w:r>
      <w:r w:rsidRPr="00514666">
        <w:rPr>
          <w:color w:val="0000FF"/>
          <w:highlight w:val="white"/>
        </w:rPr>
        <w:t>this</w:t>
      </w:r>
      <w:r>
        <w:rPr>
          <w:highlight w:val="white"/>
        </w:rPr>
        <w:t>.y = y;</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sidR="00E87BE0">
        <w:rPr>
          <w:highlight w:val="white"/>
        </w:rPr>
        <w:t>}</w:t>
      </w:r>
    </w:p>
    <w:p w:rsidR="0044410D" w:rsidRPr="0044410D" w:rsidRDefault="00DE2B72" w:rsidP="00DE2B72">
      <w:pPr>
        <w:pStyle w:val="Heading3"/>
        <w:rPr>
          <w:highlight w:val="white"/>
        </w:rPr>
      </w:pPr>
      <w:bookmarkStart w:id="240" w:name="_Ref331167300"/>
      <w:bookmarkStart w:id="241" w:name="_Toc401222402"/>
      <w:r>
        <w:rPr>
          <w:highlight w:val="white"/>
        </w:rPr>
        <w:t>Super Calls</w:t>
      </w:r>
      <w:bookmarkEnd w:id="240"/>
      <w:bookmarkEnd w:id="241"/>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0420AA">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44410D"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236652">
      <w:pPr>
        <w:pStyle w:val="ListParagraph"/>
        <w:numPr>
          <w:ilvl w:val="0"/>
          <w:numId w:val="26"/>
        </w:numPr>
        <w:rPr>
          <w:highlight w:val="white"/>
        </w:rPr>
      </w:pPr>
      <w:r>
        <w:rPr>
          <w:highlight w:val="white"/>
        </w:rPr>
        <w:t>The containing class</w:t>
      </w:r>
      <w:r w:rsidR="00C94023">
        <w:rPr>
          <w:highlight w:val="white"/>
        </w:rPr>
        <w:t xml:space="preserve"> is a derived class.</w:t>
      </w:r>
    </w:p>
    <w:p w:rsidR="0044410D" w:rsidRPr="0044410D" w:rsidRDefault="00DC223F" w:rsidP="00236652">
      <w:pPr>
        <w:pStyle w:val="ListParagraph"/>
        <w:numPr>
          <w:ilvl w:val="0"/>
          <w:numId w:val="26"/>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42" w:name="_Ref330995067"/>
      <w:bookmarkStart w:id="243" w:name="_Toc401222403"/>
      <w:r>
        <w:t>Automatic Constructors</w:t>
      </w:r>
      <w:bookmarkEnd w:id="242"/>
      <w:bookmarkEnd w:id="243"/>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0420AA">
        <w:t>8.4.1</w:t>
      </w:r>
      <w:r>
        <w:fldChar w:fldCharType="end"/>
      </w:r>
      <w:r>
        <w:t>)</w:t>
      </w:r>
      <w:r w:rsidR="00CB143D">
        <w:t>, if any.</w:t>
      </w:r>
    </w:p>
    <w:p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lastRenderedPageBreak/>
        <w:t>BaseClass.apply(</w:t>
      </w:r>
      <w:r w:rsidRPr="00FC3A8E">
        <w:rPr>
          <w:color w:val="0000FF"/>
          <w:highlight w:val="white"/>
        </w:rPr>
        <w:t>this</w:t>
      </w:r>
      <w:r>
        <w:t>, arguments);</w:t>
      </w:r>
    </w:p>
    <w:p w:rsidR="0044410D" w:rsidRPr="0044410D" w:rsidRDefault="00F16111" w:rsidP="00F16111">
      <w:r>
        <w:t xml:space="preserve">and then executes the </w:t>
      </w:r>
      <w:r w:rsidR="00FC3399">
        <w:t xml:space="preserve">instance </w:t>
      </w:r>
      <w:r>
        <w:t>member variable initializers</w:t>
      </w:r>
      <w:r w:rsidR="00CB143D">
        <w:t>, if any.</w:t>
      </w:r>
    </w:p>
    <w:p w:rsidR="0044410D" w:rsidRPr="0044410D" w:rsidRDefault="005D7555" w:rsidP="0048216A">
      <w:pPr>
        <w:pStyle w:val="Heading2"/>
      </w:pPr>
      <w:bookmarkStart w:id="244" w:name="_Ref327195142"/>
      <w:bookmarkStart w:id="245" w:name="_Toc401222404"/>
      <w:r>
        <w:t xml:space="preserve">Property </w:t>
      </w:r>
      <w:r w:rsidR="0048216A">
        <w:t>Member</w:t>
      </w:r>
      <w:bookmarkEnd w:id="236"/>
      <w:r w:rsidR="00036771">
        <w:t xml:space="preserve"> Declarations</w:t>
      </w:r>
      <w:bookmarkEnd w:id="237"/>
      <w:bookmarkEnd w:id="244"/>
      <w:bookmarkEnd w:id="245"/>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0420AA">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0420AA">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0420AA">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rsidR="0044410D" w:rsidRPr="0044410D" w:rsidRDefault="009157A4" w:rsidP="009157A4">
      <w:r>
        <w:t xml:space="preserve">Below is an example of a class containing both instance and static </w:t>
      </w:r>
      <w:r w:rsidR="0058429C">
        <w:t xml:space="preserve">property member </w:t>
      </w:r>
      <w:r>
        <w:t>declarations:</w:t>
      </w:r>
    </w:p>
    <w:p w:rsidR="0044410D" w:rsidRPr="0044410D" w:rsidRDefault="009157A4" w:rsidP="00A870F7">
      <w:pPr>
        <w:pStyle w:val="Code"/>
      </w:pPr>
      <w:r w:rsidRPr="00C32601">
        <w:rPr>
          <w:color w:val="0000FF"/>
          <w:highlight w:val="white"/>
        </w:rPr>
        <w:t>class</w:t>
      </w:r>
      <w:r w:rsidR="008E10B2">
        <w:t xml:space="preserve"> Point </w:t>
      </w:r>
      <w:r>
        <w:t>{</w:t>
      </w:r>
      <w:r w:rsidR="0048218E" w:rsidRPr="0048218E">
        <w:br/>
      </w:r>
      <w: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48218E" w:rsidRPr="0048218E">
        <w:br/>
      </w:r>
      <w:r>
        <w:rPr>
          <w:color w:val="0000FF"/>
          <w:highlight w:val="white"/>
        </w:rPr>
        <w:t xml:space="preserve">    </w:t>
      </w:r>
      <w:r w:rsidRPr="00C32601">
        <w:rPr>
          <w:color w:val="0000FF"/>
          <w:highlight w:val="white"/>
        </w:rPr>
        <w:t>public</w:t>
      </w:r>
      <w:r>
        <w:t xml:space="preserve"> distance(p: Point) {</w:t>
      </w:r>
      <w:r w:rsidR="0048218E" w:rsidRPr="0048218E">
        <w:br/>
      </w:r>
      <w:r>
        <w:t xml:space="preserve">        </w:t>
      </w:r>
      <w:r w:rsidRPr="00C32601">
        <w:rPr>
          <w:color w:val="0000FF"/>
          <w:highlight w:val="white"/>
        </w:rPr>
        <w:t>var</w:t>
      </w:r>
      <w:r>
        <w:t xml:space="preserve"> dx = </w:t>
      </w:r>
      <w:r w:rsidRPr="00A816E6">
        <w:rPr>
          <w:color w:val="0000FF"/>
          <w:highlight w:val="white"/>
        </w:rPr>
        <w:t>this</w:t>
      </w:r>
      <w:r>
        <w:t>.x - p.x;</w:t>
      </w:r>
      <w:r w:rsidR="0048218E" w:rsidRPr="0048218E">
        <w:br/>
      </w:r>
      <w:r>
        <w:t xml:space="preserve">        </w:t>
      </w:r>
      <w:r w:rsidRPr="00C32601">
        <w:rPr>
          <w:color w:val="0000FF"/>
          <w:highlight w:val="white"/>
        </w:rPr>
        <w:t>var</w:t>
      </w:r>
      <w:r>
        <w:t xml:space="preserve"> dy = </w:t>
      </w:r>
      <w:r w:rsidRPr="00A816E6">
        <w:rPr>
          <w:color w:val="0000FF"/>
          <w:highlight w:val="white"/>
        </w:rPr>
        <w:t>this</w:t>
      </w:r>
      <w:r>
        <w:t>.y - p.y;</w:t>
      </w:r>
      <w:r w:rsidR="0048218E" w:rsidRPr="0048218E">
        <w:br/>
      </w:r>
      <w:r>
        <w:t xml:space="preserve">        </w:t>
      </w:r>
      <w:r w:rsidRPr="00C32601">
        <w:rPr>
          <w:color w:val="0000FF"/>
          <w:highlight w:val="white"/>
        </w:rPr>
        <w:t>return</w:t>
      </w:r>
      <w:r>
        <w:t xml:space="preserve"> Math</w:t>
      </w:r>
      <w:r w:rsidR="00A870F7">
        <w:t>.sqrt(dx * dx + dy * dy);</w:t>
      </w:r>
      <w:r w:rsidR="0048218E" w:rsidRPr="0048218E">
        <w:br/>
      </w:r>
      <w:r w:rsidR="00A870F7">
        <w:t xml:space="preserve">    }</w:t>
      </w:r>
      <w:r w:rsidR="0048218E" w:rsidRPr="0048218E">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rsidR="0048218E" w:rsidRPr="0048218E">
        <w:br/>
      </w:r>
      <w: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rsidR="0048218E" w:rsidRPr="0048218E">
        <w:br/>
      </w:r>
      <w:r>
        <w:t>}</w:t>
      </w:r>
    </w:p>
    <w:p w:rsidR="0044410D" w:rsidRPr="0044410D" w:rsidRDefault="009157A4" w:rsidP="009157A4">
      <w:r>
        <w:lastRenderedPageBreak/>
        <w:t xml:space="preserve">The class instance type </w:t>
      </w:r>
      <w:r w:rsidR="008F4735">
        <w:t>'</w:t>
      </w:r>
      <w:r>
        <w:t>Point</w:t>
      </w:r>
      <w:r w:rsidR="008F4735">
        <w:t>'</w:t>
      </w:r>
      <w:r>
        <w:t xml:space="preserve"> has the members:</w:t>
      </w:r>
    </w:p>
    <w:p w:rsidR="0044410D" w:rsidRPr="0044410D" w:rsidRDefault="00E239CB" w:rsidP="009157A4">
      <w:pPr>
        <w:pStyle w:val="Code"/>
      </w:pPr>
      <w:r w:rsidRPr="00E239CB">
        <w:rPr>
          <w:color w:val="0000FF"/>
          <w:highlight w:val="white"/>
        </w:rPr>
        <w:t>interface</w:t>
      </w:r>
      <w:r>
        <w:t xml:space="preserve"> Point </w:t>
      </w:r>
      <w:r w:rsidR="009157A4">
        <w:t>{</w:t>
      </w:r>
      <w:r w:rsidR="0048218E" w:rsidRPr="0048218E">
        <w:br/>
      </w:r>
      <w:r w:rsidR="009157A4">
        <w:t xml:space="preserve">    x: </w:t>
      </w:r>
      <w:r w:rsidR="009157A4" w:rsidRPr="009157A4">
        <w:rPr>
          <w:color w:val="0000FF"/>
          <w:highlight w:val="white"/>
        </w:rPr>
        <w:t>number</w:t>
      </w:r>
      <w:r w:rsidR="009157A4">
        <w:t>;</w:t>
      </w:r>
      <w:r w:rsidR="0048218E" w:rsidRPr="0048218E">
        <w:br/>
      </w:r>
      <w:r w:rsidR="009157A4">
        <w:t xml:space="preserve">    y: </w:t>
      </w:r>
      <w:r w:rsidR="009157A4" w:rsidRPr="009157A4">
        <w:rPr>
          <w:color w:val="0000FF"/>
          <w:highlight w:val="white"/>
        </w:rPr>
        <w:t>number</w:t>
      </w:r>
      <w:r w:rsidR="009157A4">
        <w:t>;</w:t>
      </w:r>
      <w:r w:rsidR="0048218E" w:rsidRPr="0048218E">
        <w:br/>
      </w:r>
      <w:r w:rsidR="009157A4">
        <w:t xml:space="preserve">    distance(p: Point);</w:t>
      </w:r>
      <w:r w:rsidR="0048218E" w:rsidRPr="0048218E">
        <w:br/>
      </w:r>
      <w:r w:rsidR="009157A4">
        <w:t>}</w:t>
      </w:r>
    </w:p>
    <w:p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rsidR="0044410D" w:rsidRPr="0044410D" w:rsidRDefault="00E239CB" w:rsidP="009157A4">
      <w:pPr>
        <w:pStyle w:val="Code"/>
      </w:pPr>
      <w:r w:rsidRPr="00E239CB">
        <w:rPr>
          <w:color w:val="0000FF"/>
          <w:highlight w:val="white"/>
        </w:rPr>
        <w:t>var</w:t>
      </w:r>
      <w:r>
        <w:t xml:space="preserve"> Point: </w:t>
      </w:r>
      <w:r w:rsidR="009157A4">
        <w:t>{</w:t>
      </w:r>
      <w:r w:rsidR="0048218E" w:rsidRPr="0048218E">
        <w:br/>
      </w:r>
      <w:r w:rsidR="009157A4">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48218E" w:rsidRPr="0048218E">
        <w:br/>
      </w:r>
      <w:r w:rsidR="009157A4">
        <w:t xml:space="preserve">    origin: Point;</w:t>
      </w:r>
      <w:r w:rsidR="0048218E" w:rsidRPr="0048218E">
        <w:br/>
      </w:r>
      <w:r w:rsidR="009157A4">
        <w:t xml:space="preserve">    distance(p1: Point, p2: Point): </w:t>
      </w:r>
      <w:r w:rsidR="009157A4" w:rsidRPr="00C32601">
        <w:rPr>
          <w:color w:val="0000FF"/>
          <w:highlight w:val="white"/>
        </w:rPr>
        <w:t>number</w:t>
      </w:r>
      <w:r w:rsidR="009157A4">
        <w:t>;</w:t>
      </w:r>
      <w:r w:rsidR="0048218E" w:rsidRPr="0048218E">
        <w:br/>
      </w:r>
      <w:r w:rsidR="009157A4">
        <w:t>}</w:t>
      </w:r>
    </w:p>
    <w:p w:rsidR="0044410D" w:rsidRPr="0044410D" w:rsidRDefault="007F6D86" w:rsidP="00424EF1">
      <w:pPr>
        <w:pStyle w:val="Heading3"/>
      </w:pPr>
      <w:bookmarkStart w:id="246" w:name="_Ref330994751"/>
      <w:bookmarkStart w:id="247" w:name="_Toc401222405"/>
      <w:r>
        <w:t>Member Variable</w:t>
      </w:r>
      <w:r w:rsidR="00424EF1">
        <w:t xml:space="preserve"> Declarations</w:t>
      </w:r>
      <w:bookmarkEnd w:id="246"/>
      <w:bookmarkEnd w:id="247"/>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0420AA">
        <w:t>5.1</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44410D" w:rsidRPr="0044410D"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44410D"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 = </w:t>
      </w:r>
      <w:r>
        <w:rPr>
          <w:color w:val="0000FF"/>
          <w:highlight w:val="white"/>
        </w:rPr>
        <w:t>false</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reports: Employee[] = [];</w:t>
      </w:r>
      <w:r w:rsidR="0048218E" w:rsidRPr="0048218E">
        <w:rPr>
          <w:highlight w:val="white"/>
        </w:rPr>
        <w:br/>
      </w:r>
      <w:r>
        <w:rPr>
          <w:highlight w:val="white"/>
        </w:rPr>
        <w:t>}</w:t>
      </w:r>
    </w:p>
    <w:p w:rsidR="0044410D" w:rsidRPr="0044410D" w:rsidRDefault="005644A7" w:rsidP="007F6D86">
      <w:r>
        <w:t>is equivalent to</w:t>
      </w:r>
    </w:p>
    <w:p w:rsidR="0044410D" w:rsidRPr="0044410D"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w:t>
      </w:r>
      <w:r w:rsidR="0048218E" w:rsidRPr="0048218E">
        <w:rPr>
          <w:highlight w:val="white"/>
        </w:rPr>
        <w:br/>
      </w:r>
      <w:r>
        <w:rPr>
          <w:highlight w:val="white"/>
        </w:rPr>
        <w:t xml:space="preserve">    </w:t>
      </w:r>
      <w:r>
        <w:rPr>
          <w:color w:val="0000FF"/>
          <w:highlight w:val="white"/>
        </w:rPr>
        <w:t>public</w:t>
      </w:r>
      <w:r w:rsidR="00A870F7">
        <w:rPr>
          <w:highlight w:val="white"/>
        </w:rPr>
        <w:t xml:space="preserve"> reports: Employee[];</w:t>
      </w:r>
      <w:r w:rsidR="0048218E" w:rsidRPr="0048218E">
        <w:rPr>
          <w:highlight w:val="white"/>
        </w:rPr>
        <w:br/>
      </w:r>
      <w:r>
        <w:rPr>
          <w:highlight w:val="white"/>
        </w:rPr>
        <w:t xml:space="preserve">    </w:t>
      </w:r>
      <w:r w:rsidRPr="00E55146">
        <w:rPr>
          <w:color w:val="0000FF"/>
          <w:highlight w:val="white"/>
        </w:rPr>
        <w:t>constructor</w:t>
      </w:r>
      <w:r>
        <w:rPr>
          <w:highlight w:val="white"/>
        </w:rPr>
        <w:t>() {</w:t>
      </w:r>
      <w:r w:rsidR="0048218E" w:rsidRPr="0048218E">
        <w:rPr>
          <w:highlight w:val="white"/>
        </w:rPr>
        <w:br/>
      </w:r>
      <w:r>
        <w:rPr>
          <w:highlight w:val="white"/>
        </w:rP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.reports = [];</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7F6D86" w:rsidP="00C5247D">
      <w:pPr>
        <w:pStyle w:val="Heading3"/>
      </w:pPr>
      <w:bookmarkStart w:id="248" w:name="_Ref331172549"/>
      <w:bookmarkStart w:id="249" w:name="_Toc401222406"/>
      <w:r>
        <w:t>Member Function</w:t>
      </w:r>
      <w:r w:rsidR="00C5247D">
        <w:t xml:space="preserve"> Declarations</w:t>
      </w:r>
      <w:bookmarkEnd w:id="248"/>
      <w:bookmarkEnd w:id="249"/>
    </w:p>
    <w:p w:rsidR="0044410D" w:rsidRPr="0044410D" w:rsidRDefault="007F6D86" w:rsidP="007F6D86">
      <w:r>
        <w:t xml:space="preserve">A member function declaration declares </w:t>
      </w:r>
      <w:r w:rsidR="002A45D7">
        <w:t>an instance member function or a static member function.</w:t>
      </w:r>
    </w:p>
    <w:p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0420AA">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0420AA">
        <w:t>4.8.2</w:t>
      </w:r>
      <w:r w:rsidR="00242037">
        <w:fldChar w:fldCharType="end"/>
      </w:r>
      <w:r w:rsidR="00242037">
        <w:t>)</w:t>
      </w:r>
      <w:r>
        <w:t>. For example</w:t>
      </w:r>
    </w:p>
    <w:p w:rsidR="0044410D" w:rsidRPr="0044410D" w:rsidRDefault="0096533B" w:rsidP="0096533B">
      <w:pPr>
        <w:pStyle w:val="Code"/>
        <w:rPr>
          <w:highlight w:val="white"/>
        </w:rPr>
      </w:pPr>
      <w:r>
        <w:rPr>
          <w:color w:val="0000FF"/>
          <w:highlight w:val="white"/>
        </w:rPr>
        <w:t>class</w:t>
      </w:r>
      <w:r>
        <w:rPr>
          <w:highlight w:val="white"/>
        </w:rPr>
        <w:t xml:space="preserve"> Point {</w:t>
      </w:r>
      <w:r w:rsidR="0048218E" w:rsidRPr="0048218E">
        <w:rPr>
          <w:highlight w:val="white"/>
        </w:rPr>
        <w:br/>
      </w:r>
      <w:r>
        <w:rPr>
          <w:highlight w:val="white"/>
        </w:rP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sidR="008F4735">
        <w:rPr>
          <w:color w:val="800000"/>
          <w:highlight w:val="white"/>
        </w:rPr>
        <w:t>"</w:t>
      </w:r>
      <w:r>
        <w:rPr>
          <w:color w:val="800000"/>
          <w:highlight w:val="white"/>
        </w:rPr>
        <w:t>x=</w:t>
      </w:r>
      <w:r w:rsidR="008F4735">
        <w:rPr>
          <w:color w:val="800000"/>
          <w:highlight w:val="white"/>
        </w:rPr>
        <w:t>"</w:t>
      </w:r>
      <w:r>
        <w:rPr>
          <w:highlight w:val="white"/>
        </w:rPr>
        <w:t xml:space="preserve"> + </w:t>
      </w:r>
      <w:r>
        <w:rPr>
          <w:color w:val="0000FF"/>
          <w:highlight w:val="white"/>
        </w:rPr>
        <w:t>this</w:t>
      </w:r>
      <w:r>
        <w:rPr>
          <w:highlight w:val="white"/>
        </w:rPr>
        <w:t xml:space="preserve">.x + </w:t>
      </w:r>
      <w:r w:rsidR="008F4735">
        <w:rPr>
          <w:color w:val="800000"/>
          <w:highlight w:val="white"/>
        </w:rPr>
        <w:t>"</w:t>
      </w:r>
      <w:r>
        <w:rPr>
          <w:color w:val="800000"/>
          <w:highlight w:val="white"/>
        </w:rPr>
        <w:t xml:space="preserve"> y=</w:t>
      </w:r>
      <w:r w:rsidR="008F4735">
        <w:rPr>
          <w:color w:val="800000"/>
          <w:highlight w:val="white"/>
        </w:rPr>
        <w:t>"</w:t>
      </w:r>
      <w:r>
        <w:rPr>
          <w:highlight w:val="white"/>
        </w:rPr>
        <w:t xml:space="preserve"> + </w:t>
      </w:r>
      <w:r>
        <w:rPr>
          <w:color w:val="0000FF"/>
          <w:highlight w:val="white"/>
        </w:rPr>
        <w:t>this</w:t>
      </w:r>
      <w:r>
        <w:rPr>
          <w:highlight w:val="white"/>
        </w:rPr>
        <w:t>.y;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sidR="008F4735">
        <w:rPr>
          <w:color w:val="800000"/>
          <w:highlight w:val="white"/>
        </w:rPr>
        <w:t>"</w:t>
      </w:r>
      <w:r>
        <w:rPr>
          <w:color w:val="800000"/>
          <w:highlight w:val="white"/>
        </w:rPr>
        <w:t xml:space="preserve"> color=</w:t>
      </w:r>
      <w:r w:rsidR="008F4735">
        <w:rPr>
          <w:color w:val="800000"/>
          <w:highlight w:val="white"/>
        </w:rPr>
        <w:t>"</w:t>
      </w:r>
      <w:r>
        <w:rPr>
          <w:highlight w:val="white"/>
        </w:rPr>
        <w:t xml:space="preserve"> + </w:t>
      </w:r>
      <w:r>
        <w:rPr>
          <w:color w:val="0000FF"/>
          <w:highlight w:val="white"/>
        </w:rPr>
        <w:t>this</w:t>
      </w:r>
      <w:r>
        <w:rPr>
          <w:highlight w:val="white"/>
        </w:rPr>
        <w:t>.color;</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A {</w:t>
      </w:r>
      <w:r w:rsidR="0048218E" w:rsidRPr="0048218E">
        <w:rPr>
          <w:highlight w:val="white"/>
        </w:rPr>
        <w:br/>
      </w:r>
      <w:r>
        <w:rPr>
          <w:color w:val="000000"/>
          <w:highlight w:val="white"/>
        </w:rPr>
        <w:t xml:space="preserve">    a = </w:t>
      </w:r>
      <w:r w:rsidRPr="00C92EF7">
        <w:rPr>
          <w:color w:val="800000"/>
          <w:highlight w:val="white"/>
        </w:rPr>
        <w:t>1</w:t>
      </w:r>
      <w:r>
        <w:rPr>
          <w:color w:val="000000"/>
          <w:highlight w:val="white"/>
        </w:rPr>
        <w:t>;</w:t>
      </w:r>
      <w:r w:rsidR="0048218E" w:rsidRPr="0048218E">
        <w:rPr>
          <w:highlight w:val="white"/>
        </w:rPr>
        <w:br/>
      </w:r>
      <w:r>
        <w:rPr>
          <w:color w:val="000000"/>
          <w:highlight w:val="white"/>
        </w:rPr>
        <w:t xml:space="preserve">    </w:t>
      </w:r>
      <w:r w:rsidRPr="00C92EF7">
        <w:rPr>
          <w:color w:val="0000FF"/>
          <w:highlight w:val="white"/>
        </w:rPr>
        <w:t>static</w:t>
      </w:r>
      <w:r>
        <w:rPr>
          <w:color w:val="000000"/>
          <w:highlight w:val="white"/>
        </w:rPr>
        <w:t xml:space="preserve"> create() {</w:t>
      </w:r>
      <w:r w:rsidR="0048218E" w:rsidRPr="0048218E">
        <w:rPr>
          <w:highlight w:val="white"/>
        </w:rPr>
        <w:br/>
      </w:r>
      <w:r>
        <w:rPr>
          <w:color w:val="000000"/>
          <w:highlight w:val="white"/>
        </w:rP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sidR="0048218E" w:rsidRPr="0048218E">
        <w:rPr>
          <w:highlight w:val="white"/>
        </w:rPr>
        <w:br/>
      </w:r>
      <w:r>
        <w:rPr>
          <w:color w:val="000000"/>
          <w:highlight w:val="white"/>
        </w:rPr>
        <w:t xml:space="preserve">    }</w:t>
      </w:r>
      <w:r w:rsidR="0048218E" w:rsidRPr="0048218E">
        <w:rPr>
          <w:highlight w:val="white"/>
        </w:rPr>
        <w:br/>
      </w:r>
      <w:r>
        <w:rPr>
          <w:color w:val="000000"/>
          <w:highlight w:val="white"/>
        </w:rPr>
        <w:t>}</w:t>
      </w:r>
    </w:p>
    <w:p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b = </w:t>
      </w:r>
      <w:r w:rsidRPr="00C92EF7">
        <w:rPr>
          <w:color w:val="800000"/>
          <w:highlight w:val="white"/>
        </w:rPr>
        <w:t>2</w:t>
      </w:r>
      <w:r>
        <w:rPr>
          <w:color w:val="000000"/>
          <w:highlight w:val="white"/>
        </w:rPr>
        <w:t>;</w:t>
      </w:r>
      <w:r w:rsidR="0048218E" w:rsidRPr="0048218E">
        <w:rPr>
          <w:highlight w:val="white"/>
        </w:rPr>
        <w:br/>
      </w:r>
      <w:r>
        <w:rPr>
          <w:color w:val="000000"/>
          <w:highlight w:val="white"/>
        </w:rPr>
        <w:t>}</w:t>
      </w:r>
    </w:p>
    <w:p w:rsidR="0044410D" w:rsidRPr="0044410D" w:rsidRDefault="00C92EF7" w:rsidP="00C92EF7">
      <w:pPr>
        <w:pStyle w:val="Code"/>
        <w:rPr>
          <w:highlight w:val="white"/>
        </w:rPr>
      </w:pPr>
      <w:r w:rsidRPr="00C92EF7">
        <w:rPr>
          <w:color w:val="0000FF"/>
          <w:highlight w:val="white"/>
        </w:rPr>
        <w:t>var</w:t>
      </w:r>
      <w:r>
        <w:rPr>
          <w:color w:val="000000"/>
          <w:highlight w:val="white"/>
        </w:rPr>
        <w:t xml:space="preserve"> x = A.create();  </w:t>
      </w:r>
      <w:r>
        <w:rPr>
          <w:color w:val="008000"/>
          <w:highlight w:val="white"/>
        </w:rPr>
        <w:t>// new A()</w:t>
      </w:r>
      <w:r w:rsidR="0048218E" w:rsidRPr="0048218E">
        <w:rPr>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rsidR="0044410D" w:rsidRPr="0044410D" w:rsidRDefault="00786641" w:rsidP="00786641">
      <w:pPr>
        <w:pStyle w:val="Code"/>
        <w:rPr>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48218E" w:rsidRPr="0048218E">
        <w:rPr>
          <w:highlight w:val="white"/>
        </w:rPr>
        <w:br/>
      </w:r>
      <w:r w:rsidR="00CA12FD">
        <w:rPr>
          <w:color w:val="000000"/>
          <w:highlight w:val="white"/>
        </w:rPr>
        <w:t xml:space="preserve">        </w:t>
      </w:r>
      <w:r w:rsidR="00CA12FD" w:rsidRPr="00CA12FD">
        <w:rPr>
          <w:color w:val="0000FF"/>
          <w:highlight w:val="white"/>
        </w:rPr>
        <w:t>super</w:t>
      </w:r>
      <w:r w:rsidR="00CA12FD">
        <w:rPr>
          <w:color w:val="000000"/>
          <w:highlight w:val="white"/>
        </w:rPr>
        <w:t>();</w:t>
      </w:r>
      <w:r w:rsidR="0048218E" w:rsidRPr="0048218E">
        <w:rPr>
          <w:highlight w:val="white"/>
        </w:rPr>
        <w:br/>
      </w:r>
      <w:r w:rsidR="00CA12FD">
        <w:rPr>
          <w:color w:val="000000"/>
          <w:highlight w:val="white"/>
        </w:rPr>
        <w:t xml:space="preserve">    </w:t>
      </w:r>
      <w:r>
        <w:rPr>
          <w:color w:val="000000"/>
          <w:highlight w:val="white"/>
        </w:rPr>
        <w:t>}</w:t>
      </w:r>
      <w:r w:rsidR="0048218E" w:rsidRPr="0048218E">
        <w:rPr>
          <w:highlight w:val="white"/>
        </w:rPr>
        <w:br/>
      </w:r>
      <w:r>
        <w:rPr>
          <w:color w:val="000000"/>
          <w:highlight w:val="white"/>
        </w:rPr>
        <w:t>}</w:t>
      </w:r>
    </w:p>
    <w:p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rsidR="0044410D" w:rsidRPr="0044410D" w:rsidRDefault="007F6D86" w:rsidP="005E2A5C">
      <w:pPr>
        <w:pStyle w:val="Heading3"/>
      </w:pPr>
      <w:bookmarkStart w:id="250" w:name="_Toc401222407"/>
      <w:r>
        <w:t>Member Accessor Declarations</w:t>
      </w:r>
      <w:bookmarkEnd w:id="250"/>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0420AA">
        <w:t>4.5</w:t>
      </w:r>
      <w:r>
        <w:fldChar w:fldCharType="end"/>
      </w:r>
      <w:r>
        <w:t>), except that a contextual type is never available in a member accessor declaration.</w:t>
      </w:r>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P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0420AA">
        <w:t>8.6.1</w:t>
      </w:r>
      <w:r w:rsidR="005A3981">
        <w:fldChar w:fldCharType="end"/>
      </w:r>
      <w:r w:rsidR="005A3981">
        <w:t>.</w:t>
      </w:r>
    </w:p>
    <w:p w:rsidR="0044410D" w:rsidRPr="0044410D" w:rsidRDefault="005D7555" w:rsidP="005D7555">
      <w:pPr>
        <w:pStyle w:val="Heading2"/>
      </w:pPr>
      <w:bookmarkStart w:id="251" w:name="_Ref365557477"/>
      <w:bookmarkStart w:id="252" w:name="_Toc401222408"/>
      <w:r>
        <w:t>Index Member Declarations</w:t>
      </w:r>
      <w:bookmarkEnd w:id="251"/>
      <w:bookmarkEnd w:id="252"/>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0420AA">
        <w:t>3.7.4</w:t>
      </w:r>
      <w:r w:rsidR="00121D5C">
        <w:fldChar w:fldCharType="end"/>
      </w:r>
      <w:r w:rsidR="00121D5C">
        <w:t xml:space="preserve">) </w:t>
      </w:r>
      <w:r>
        <w:t>in the class instance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0420AA">
        <w:t>3.7.4</w:t>
      </w:r>
      <w:r w:rsidR="007220BD">
        <w:fldChar w:fldCharType="end"/>
      </w:r>
      <w:r w:rsidR="007220BD">
        <w:t>.</w:t>
      </w:r>
    </w:p>
    <w:p w:rsidR="0044410D" w:rsidRPr="0044410D" w:rsidRDefault="00ED645E" w:rsidP="0058429C">
      <w:r>
        <w:t>It is not possible to declare index members for the static side of a class.</w:t>
      </w:r>
    </w:p>
    <w:p w:rsidR="0044410D" w:rsidRPr="0044410D"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44410D" w:rsidRPr="0044410D" w:rsidRDefault="0091518A" w:rsidP="0091518A">
      <w:pPr>
        <w:pStyle w:val="Heading2"/>
      </w:pPr>
      <w:bookmarkStart w:id="253" w:name="_Toc401222409"/>
      <w:r>
        <w:t>Code Generation</w:t>
      </w:r>
      <w:bookmarkEnd w:id="253"/>
    </w:p>
    <w:p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44410D" w:rsidRPr="0044410D" w:rsidRDefault="008710C3" w:rsidP="00B618FF">
      <w:pPr>
        <w:pStyle w:val="Heading3"/>
      </w:pPr>
      <w:bookmarkStart w:id="254" w:name="_Ref332890757"/>
      <w:bookmarkStart w:id="255" w:name="_Toc401222410"/>
      <w:r>
        <w:t>Class</w:t>
      </w:r>
      <w:r w:rsidR="00826E5F">
        <w:t>es</w:t>
      </w:r>
      <w:r>
        <w:t xml:space="preserve"> Without</w:t>
      </w:r>
      <w:r w:rsidR="00B618FF">
        <w:t xml:space="preserve"> Extends Clause</w:t>
      </w:r>
      <w:r w:rsidR="00826E5F">
        <w:t>s</w:t>
      </w:r>
      <w:bookmarkEnd w:id="254"/>
      <w:bookmarkEnd w:id="255"/>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5C28E7">
        <w:rPr>
          <w:color w:val="0000FF"/>
          <w:highlight w:val="white"/>
        </w:rPr>
        <w:t>var</w:t>
      </w:r>
      <w:r w:rsidRPr="0015390D">
        <w:t xml:space="preserve"> </w:t>
      </w:r>
      <w:r w:rsidR="0050268D" w:rsidRPr="0015390D">
        <w:rPr>
          <w:rStyle w:val="CodeItalic"/>
          <w:rFonts w:ascii="Consolas" w:hAnsi="Consolas"/>
          <w:i w:val="0"/>
        </w:rPr>
        <w:t>&lt;</w:t>
      </w:r>
      <w:r w:rsidRPr="0015390D">
        <w:rPr>
          <w:rStyle w:val="CodeItalic"/>
          <w:rFonts w:ascii="Consolas" w:hAnsi="Consolas"/>
          <w:i w:val="0"/>
          <w:highlight w:val="white"/>
        </w:rPr>
        <w:t>ClassName</w:t>
      </w:r>
      <w:r w:rsidR="0050268D" w:rsidRPr="0015390D">
        <w:rPr>
          <w:rStyle w:val="CodeItalic"/>
          <w:rFonts w:ascii="Consolas" w:hAnsi="Consolas"/>
          <w:i w:val="0"/>
        </w:rPr>
        <w:t>&gt;</w:t>
      </w:r>
      <w:r w:rsidRPr="0015390D">
        <w:t xml:space="preserve"> = (</w:t>
      </w:r>
      <w:r w:rsidRPr="005C28E7">
        <w:rPr>
          <w:color w:val="0000FF"/>
          <w:highlight w:val="white"/>
        </w:rPr>
        <w:t>function</w:t>
      </w:r>
      <w:r w:rsidRPr="0015390D">
        <w:t xml:space="preserve"> () {</w:t>
      </w:r>
      <w:r w:rsidR="0048218E" w:rsidRPr="0048218E">
        <w:br/>
      </w:r>
      <w:r w:rsidRPr="0015390D">
        <w:t xml:space="preserve">    </w:t>
      </w:r>
      <w:r w:rsidRPr="005C28E7">
        <w:rPr>
          <w:color w:val="0000FF"/>
          <w:highlight w:val="white"/>
        </w:rPr>
        <w:t>function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00FE61AA" w:rsidRPr="0015390D">
        <w:t>(</w:t>
      </w:r>
      <w:r w:rsidR="0050268D" w:rsidRPr="0015390D">
        <w:rPr>
          <w:rStyle w:val="CodeItalic"/>
          <w:rFonts w:ascii="Consolas" w:hAnsi="Consolas"/>
          <w:i w:val="0"/>
        </w:rPr>
        <w:t>&lt;</w:t>
      </w:r>
      <w:r w:rsidR="00307A51" w:rsidRPr="0015390D">
        <w:rPr>
          <w:rStyle w:val="CodeItalic"/>
          <w:rFonts w:ascii="Consolas" w:hAnsi="Consolas"/>
          <w:i w:val="0"/>
        </w:rPr>
        <w:t>C</w:t>
      </w:r>
      <w:r w:rsidRPr="0015390D">
        <w:rPr>
          <w:rStyle w:val="CodeItalic"/>
          <w:rFonts w:ascii="Consolas" w:hAnsi="Consolas"/>
          <w:i w:val="0"/>
        </w:rPr>
        <w:t>onstructorParam</w:t>
      </w:r>
      <w:r w:rsidR="00FE7567" w:rsidRPr="0015390D">
        <w:rPr>
          <w:rStyle w:val="CodeItalic"/>
          <w:rFonts w:ascii="Consolas" w:hAnsi="Consolas"/>
          <w:i w:val="0"/>
        </w:rPr>
        <w:t>eter</w:t>
      </w:r>
      <w:r w:rsidRPr="0015390D">
        <w:rPr>
          <w:rStyle w:val="CodeItalic"/>
          <w:rFonts w:ascii="Consolas" w:hAnsi="Consolas"/>
          <w:i w:val="0"/>
        </w:rPr>
        <w:t>s</w:t>
      </w:r>
      <w:r w:rsidR="0050268D" w:rsidRPr="0015390D">
        <w:rPr>
          <w:rStyle w:val="CodeItalic"/>
          <w:rFonts w:ascii="Consolas" w:hAnsi="Consolas"/>
          <w:i w:val="0"/>
        </w:rPr>
        <w:t>&gt;</w:t>
      </w:r>
      <w:r w:rsidR="0049497A" w:rsidRPr="0015390D">
        <w:t>) {</w:t>
      </w:r>
      <w:r w:rsidR="0048218E" w:rsidRPr="0048218E">
        <w:br/>
      </w:r>
      <w:r w:rsidR="00354CB9" w:rsidRPr="0015390D">
        <w:t xml:space="preserve">        </w:t>
      </w:r>
      <w:r w:rsidR="00354CB9" w:rsidRPr="0015390D">
        <w:rPr>
          <w:rStyle w:val="CodeItalic"/>
          <w:rFonts w:ascii="Consolas" w:hAnsi="Consolas"/>
          <w:i w:val="0"/>
        </w:rPr>
        <w:t>&lt;DefaultValueAssignments&gt;</w:t>
      </w:r>
      <w:r w:rsidR="0048218E" w:rsidRPr="0048218E">
        <w:br/>
      </w:r>
      <w:r w:rsidR="0049497A" w:rsidRPr="0015390D">
        <w:t xml:space="preserve">        </w:t>
      </w:r>
      <w:r w:rsidR="0050268D" w:rsidRPr="0015390D">
        <w:rPr>
          <w:rStyle w:val="CodeItalic"/>
          <w:rFonts w:ascii="Consolas" w:hAnsi="Consolas"/>
          <w:i w:val="0"/>
        </w:rPr>
        <w:t>&lt;</w:t>
      </w:r>
      <w:r w:rsidR="006D391F" w:rsidRPr="0015390D">
        <w:rPr>
          <w:rStyle w:val="CodeItalic"/>
          <w:rFonts w:ascii="Consolas" w:hAnsi="Consolas"/>
          <w:i w:val="0"/>
        </w:rPr>
        <w:t>ParameterPropertyAssignments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MemberVariableAssignments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ConstructorStatements</w:t>
      </w:r>
      <w:r w:rsidR="0050268D" w:rsidRPr="0015390D">
        <w:rPr>
          <w:rStyle w:val="CodeItalic"/>
          <w:rFonts w:ascii="Consolas" w:hAnsi="Consolas"/>
          <w:i w:val="0"/>
        </w:rPr>
        <w:t>&gt;</w:t>
      </w:r>
      <w:r w:rsidR="0048218E" w:rsidRPr="0048218E">
        <w:br/>
      </w:r>
      <w:r w:rsidR="0049497A" w:rsidRPr="0015390D">
        <w:t xml:space="preserve">    }</w:t>
      </w:r>
      <w:r w:rsidR="0048218E" w:rsidRPr="0048218E">
        <w:br/>
      </w:r>
      <w:r w:rsidR="007D1CCF" w:rsidRPr="0015390D">
        <w:t xml:space="preserve">    </w:t>
      </w:r>
      <w:r w:rsidR="007D1CCF" w:rsidRPr="0015390D">
        <w:rPr>
          <w:rStyle w:val="CodeItalic"/>
          <w:rFonts w:ascii="Consolas" w:hAnsi="Consolas"/>
          <w:i w:val="0"/>
        </w:rPr>
        <w:t>&lt;MemberFunctionStatements&gt;</w:t>
      </w:r>
      <w:r w:rsidR="0048218E" w:rsidRPr="0048218E">
        <w:br/>
      </w:r>
      <w:r w:rsidR="0049497A" w:rsidRPr="0015390D">
        <w:t xml:space="preserve">    </w:t>
      </w:r>
      <w:r w:rsidR="0050268D" w:rsidRPr="0015390D">
        <w:rPr>
          <w:rStyle w:val="CodeItalic"/>
          <w:rFonts w:ascii="Consolas" w:hAnsi="Consolas"/>
          <w:i w:val="0"/>
        </w:rPr>
        <w:t>&lt;</w:t>
      </w:r>
      <w:r w:rsidR="002F31FB" w:rsidRPr="0015390D">
        <w:rPr>
          <w:rStyle w:val="CodeItalic"/>
          <w:rFonts w:ascii="Consolas" w:hAnsi="Consolas"/>
          <w:i w:val="0"/>
        </w:rPr>
        <w:t>Static</w:t>
      </w:r>
      <w:r w:rsidR="007D1CCF" w:rsidRPr="0015390D">
        <w:rPr>
          <w:rStyle w:val="CodeItalic"/>
          <w:rFonts w:ascii="Consolas" w:hAnsi="Consolas"/>
          <w:i w:val="0"/>
        </w:rPr>
        <w:t>VariableAssignments</w:t>
      </w:r>
      <w:r w:rsidR="0050268D" w:rsidRPr="0015390D">
        <w:rPr>
          <w:rStyle w:val="CodeItalic"/>
          <w:rFonts w:ascii="Consolas" w:hAnsi="Consolas"/>
          <w:i w:val="0"/>
        </w:rPr>
        <w:t>&gt;</w:t>
      </w:r>
      <w:r w:rsidR="0048218E" w:rsidRPr="0048218E">
        <w:br/>
      </w:r>
      <w:r w:rsidRPr="0015390D">
        <w:t xml:space="preserve">    </w:t>
      </w:r>
      <w:r w:rsidRPr="005C28E7">
        <w:rPr>
          <w:color w:val="0000FF"/>
          <w:highlight w:val="white"/>
        </w:rPr>
        <w:t>return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Pr="0015390D">
        <w:t>;</w:t>
      </w:r>
      <w:r w:rsidR="0048218E" w:rsidRPr="0048218E">
        <w:br/>
      </w:r>
      <w:r w:rsidRPr="0015390D">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0420AA">
        <w:t>6.5</w:t>
      </w:r>
      <w:r w:rsidR="00330ACA">
        <w:fldChar w:fldCharType="end"/>
      </w:r>
      <w:r>
        <w:t>.</w:t>
      </w:r>
    </w:p>
    <w:p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5C28E7">
        <w:rPr>
          <w:color w:val="0000FF"/>
          <w:highlight w:val="white"/>
        </w:rPr>
        <w:t>this</w:t>
      </w:r>
      <w:r w:rsidR="00FE61AA" w:rsidRPr="005C28E7">
        <w:t>.</w:t>
      </w:r>
      <w:r w:rsidR="0050268D" w:rsidRPr="005C28E7">
        <w:t>&lt;</w:t>
      </w:r>
      <w:r w:rsidR="00307A51" w:rsidRPr="005C28E7">
        <w:t>P</w:t>
      </w:r>
      <w:r w:rsidR="00193790" w:rsidRPr="005C28E7">
        <w:t>aram</w:t>
      </w:r>
      <w:r w:rsidR="00FE7567" w:rsidRPr="005C28E7">
        <w:t>eter</w:t>
      </w:r>
      <w:r w:rsidR="00BA54EB" w:rsidRPr="005C28E7">
        <w:t>Name</w:t>
      </w:r>
      <w:r w:rsidR="0050268D" w:rsidRPr="005C28E7">
        <w:t>&gt;</w:t>
      </w:r>
      <w:r w:rsidR="00BA54EB" w:rsidRPr="005C28E7">
        <w:t xml:space="preserve"> = </w:t>
      </w:r>
      <w:r w:rsidR="0050268D" w:rsidRPr="005C28E7">
        <w:t>&lt;</w:t>
      </w:r>
      <w:r w:rsidR="00193790" w:rsidRPr="005C28E7">
        <w:t>Param</w:t>
      </w:r>
      <w:r w:rsidR="00FE7567" w:rsidRPr="005C28E7">
        <w:t>eter</w:t>
      </w:r>
      <w:r w:rsidR="00BA54EB" w:rsidRPr="005C28E7">
        <w:t>Name</w:t>
      </w:r>
      <w:r w:rsidR="0050268D" w:rsidRPr="005C28E7">
        <w:t>&gt;</w:t>
      </w:r>
      <w:r w:rsidR="00BA54EB" w:rsidRPr="005C28E7">
        <w:t>;</w:t>
      </w:r>
    </w:p>
    <w:p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5C28E7">
        <w:rPr>
          <w:color w:val="0000FF"/>
          <w:highlight w:val="white"/>
        </w:rPr>
        <w:t>this</w:t>
      </w:r>
      <w:r w:rsidR="00FE61AA" w:rsidRPr="005C28E7">
        <w:t>.</w:t>
      </w:r>
      <w:r w:rsidR="0050268D" w:rsidRPr="005C28E7">
        <w:t>&lt;</w:t>
      </w:r>
      <w:r w:rsidR="00307A51" w:rsidRPr="005C28E7">
        <w:t>M</w:t>
      </w:r>
      <w:r w:rsidR="00193790" w:rsidRPr="005C28E7">
        <w:t>ember</w:t>
      </w:r>
      <w:r w:rsidRPr="005C28E7">
        <w:t>Name</w:t>
      </w:r>
      <w:r w:rsidR="0050268D" w:rsidRPr="005C28E7">
        <w:t>&gt;</w:t>
      </w:r>
      <w:r w:rsidRPr="005C28E7">
        <w:t xml:space="preserve"> = </w:t>
      </w:r>
      <w:r w:rsidR="0050268D" w:rsidRPr="005C28E7">
        <w:t>&lt;</w:t>
      </w:r>
      <w:r w:rsidR="00ED0D93" w:rsidRPr="005C28E7">
        <w:t>InitializerExpression</w:t>
      </w:r>
      <w:r w:rsidR="0050268D" w:rsidRPr="005C28E7">
        <w:t>&gt;</w:t>
      </w:r>
      <w:r w:rsidRPr="005C28E7">
        <w:t>;</w:t>
      </w:r>
    </w:p>
    <w:p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5C28E7">
        <w:t>&lt;</w:t>
      </w:r>
      <w:r w:rsidR="00D4475F" w:rsidRPr="005C28E7">
        <w:t>ClassName</w:t>
      </w:r>
      <w:r w:rsidRPr="005C28E7">
        <w:t>&gt;</w:t>
      </w:r>
      <w:r w:rsidR="00FE61AA" w:rsidRPr="005C28E7">
        <w:t>.prototype.</w:t>
      </w:r>
      <w:r w:rsidRPr="005C28E7">
        <w:t>&lt;</w:t>
      </w:r>
      <w:r w:rsidR="00307A51" w:rsidRPr="005C28E7">
        <w:t>M</w:t>
      </w:r>
      <w:r w:rsidR="00D4475F" w:rsidRPr="005C28E7">
        <w:t>emberName</w:t>
      </w:r>
      <w:r w:rsidRPr="005C28E7">
        <w:t>&gt;</w:t>
      </w:r>
      <w:r w:rsidR="00FE61AA" w:rsidRPr="005C28E7">
        <w:t xml:space="preserve"> = </w:t>
      </w:r>
      <w:r w:rsidR="00FE61AA" w:rsidRPr="005C28E7">
        <w:rPr>
          <w:color w:val="0000FF"/>
          <w:highlight w:val="white"/>
        </w:rPr>
        <w:t>function</w:t>
      </w:r>
      <w:r w:rsidR="00FE61AA" w:rsidRPr="005C28E7">
        <w:t xml:space="preserve"> (</w:t>
      </w:r>
      <w:r w:rsidRPr="005C28E7">
        <w:t>&lt;</w:t>
      </w:r>
      <w:r w:rsidR="00307A51" w:rsidRPr="005C28E7">
        <w:t>Func</w:t>
      </w:r>
      <w:r w:rsidRPr="005C28E7">
        <w:t>tion</w:t>
      </w:r>
      <w:r w:rsidR="00307A51" w:rsidRPr="005C28E7">
        <w:t>Param</w:t>
      </w:r>
      <w:r w:rsidR="00FE7567" w:rsidRPr="005C28E7">
        <w:t>eter</w:t>
      </w:r>
      <w:r w:rsidR="00307A51" w:rsidRPr="005C28E7">
        <w:t>s</w:t>
      </w:r>
      <w:r w:rsidRPr="005C28E7">
        <w:t>&gt;</w:t>
      </w:r>
      <w:r w:rsidR="00FE61AA" w:rsidRPr="005C28E7">
        <w:t>)</w:t>
      </w:r>
      <w:r w:rsidRPr="005C28E7">
        <w:t xml:space="preserve"> {</w:t>
      </w:r>
      <w:r w:rsidR="0048218E" w:rsidRPr="0048218E">
        <w:br/>
      </w:r>
      <w:r w:rsidR="006E03E2" w:rsidRPr="005C28E7">
        <w:t xml:space="preserve">    &lt;DefaultValueAssignments&gt;</w:t>
      </w:r>
      <w:r w:rsidR="0048218E" w:rsidRPr="0048218E">
        <w:br/>
      </w:r>
      <w:r w:rsidRPr="005C28E7">
        <w:t xml:space="preserve">    &lt;</w:t>
      </w:r>
      <w:r w:rsidR="00FE61AA" w:rsidRPr="005C28E7">
        <w:t>Func</w:t>
      </w:r>
      <w:r w:rsidRPr="005C28E7">
        <w:t>tionStatements&gt;</w:t>
      </w:r>
      <w:r w:rsidR="0048218E" w:rsidRPr="0048218E">
        <w:br/>
      </w:r>
      <w:r w:rsidR="00FE61AA" w:rsidRPr="005C28E7">
        <w:t>}</w:t>
      </w:r>
    </w:p>
    <w:p w:rsidR="0044410D" w:rsidRPr="0044410D" w:rsidRDefault="00180E19" w:rsidP="00FE61AA">
      <w:r>
        <w:t>and static member function declaration generates a statement of the form</w:t>
      </w:r>
    </w:p>
    <w:p w:rsidR="0044410D" w:rsidRPr="0044410D" w:rsidRDefault="00180E19" w:rsidP="00180E19">
      <w:pPr>
        <w:pStyle w:val="Code"/>
      </w:pPr>
      <w:r w:rsidRPr="005C28E7">
        <w:t xml:space="preserve">&lt;ClassName&gt;.&lt;MemberName&gt; = </w:t>
      </w:r>
      <w:r w:rsidRPr="005C28E7">
        <w:rPr>
          <w:color w:val="0000FF"/>
          <w:highlight w:val="white"/>
        </w:rPr>
        <w:t>function</w:t>
      </w:r>
      <w:r w:rsidRPr="005C28E7">
        <w:t xml:space="preserve"> (&lt;FunctionParameters&gt;) {</w:t>
      </w:r>
      <w:r w:rsidR="0048218E" w:rsidRPr="0048218E">
        <w:br/>
      </w:r>
      <w:r w:rsidRPr="005C28E7">
        <w:t xml:space="preserve">    &lt;DefaultValueAssignments&gt;</w:t>
      </w:r>
      <w:r w:rsidR="0048218E" w:rsidRPr="0048218E">
        <w:br/>
      </w:r>
      <w:r w:rsidRPr="005C28E7">
        <w:t xml:space="preserve">    &lt;FunctionStatements&gt;</w:t>
      </w:r>
      <w:r w:rsidR="0048218E" w:rsidRPr="0048218E">
        <w:br/>
      </w:r>
      <w:r w:rsidRPr="005C28E7">
        <w:t>}</w:t>
      </w:r>
    </w:p>
    <w:p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0420AA">
        <w:t>6.5</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5C28E7">
        <w:t>Object.defineProperty(</w:t>
      </w:r>
      <w:r w:rsidR="002F31FB" w:rsidRPr="005C28E7">
        <w:t>&lt;</w:t>
      </w:r>
      <w:r w:rsidR="00307A51" w:rsidRPr="005C28E7">
        <w:t>C</w:t>
      </w:r>
      <w:r w:rsidRPr="005C28E7">
        <w:t>lassName</w:t>
      </w:r>
      <w:r w:rsidR="002F31FB" w:rsidRPr="005C28E7">
        <w:t>&gt;</w:t>
      </w:r>
      <w:r w:rsidRPr="005C28E7">
        <w:t xml:space="preserve">.prototype, </w:t>
      </w:r>
      <w:r w:rsidR="008F4735">
        <w:t>"</w:t>
      </w:r>
      <w:r w:rsidR="002F31FB" w:rsidRPr="005C28E7">
        <w:t>&lt;</w:t>
      </w:r>
      <w:r w:rsidRPr="005C28E7">
        <w:t>MemberName</w:t>
      </w:r>
      <w:r w:rsidR="002F31FB" w:rsidRPr="005C28E7">
        <w:t>&gt;</w:t>
      </w:r>
      <w:r w:rsidR="008F4735">
        <w:t>"</w:t>
      </w:r>
      <w:r w:rsidRPr="005C28E7">
        <w:t>, {</w:t>
      </w:r>
      <w:r w:rsidR="0048218E" w:rsidRPr="0048218E">
        <w:br/>
      </w:r>
      <w:r w:rsidRPr="005C28E7">
        <w:t xml:space="preserve">    get: </w:t>
      </w:r>
      <w:r w:rsidRPr="005C28E7">
        <w:rPr>
          <w:color w:val="0000FF"/>
          <w:highlight w:val="white"/>
        </w:rPr>
        <w:t>function</w:t>
      </w:r>
      <w:r w:rsidRPr="005C28E7">
        <w:t xml:space="preserve"> (</w:t>
      </w:r>
      <w:r w:rsidR="002F31FB" w:rsidRPr="005C28E7">
        <w:t>) {</w:t>
      </w:r>
      <w:r w:rsidR="0048218E" w:rsidRPr="0048218E">
        <w:br/>
      </w:r>
      <w:r w:rsidR="002F31FB" w:rsidRPr="005C28E7">
        <w:t xml:space="preserve">        &lt;GetAccessorStatements&gt;</w:t>
      </w:r>
      <w:r w:rsidR="0048218E" w:rsidRPr="0048218E">
        <w:br/>
      </w:r>
      <w:r w:rsidR="002F31FB" w:rsidRPr="005C28E7">
        <w:t xml:space="preserve">    </w:t>
      </w:r>
      <w:r w:rsidRPr="005C28E7">
        <w:t>},</w:t>
      </w:r>
      <w:r w:rsidR="0048218E" w:rsidRPr="0048218E">
        <w:br/>
      </w:r>
      <w:r w:rsidRPr="005C28E7">
        <w:t xml:space="preserve">    set: </w:t>
      </w:r>
      <w:r w:rsidRPr="005C28E7">
        <w:rPr>
          <w:color w:val="0000FF"/>
          <w:highlight w:val="white"/>
        </w:rPr>
        <w:t>function</w:t>
      </w:r>
      <w:r w:rsidRPr="005C28E7">
        <w:t xml:space="preserve"> (</w:t>
      </w:r>
      <w:r w:rsidR="002F31FB" w:rsidRPr="005C28E7">
        <w:t>&lt;</w:t>
      </w:r>
      <w:r w:rsidR="0099674D" w:rsidRPr="005C28E7">
        <w:t>ParameterName</w:t>
      </w:r>
      <w:r w:rsidR="002F31FB" w:rsidRPr="005C28E7">
        <w:t>&gt;) {</w:t>
      </w:r>
      <w:r w:rsidR="0048218E" w:rsidRPr="0048218E">
        <w:br/>
      </w:r>
      <w:r w:rsidR="002F31FB" w:rsidRPr="005C28E7">
        <w:t xml:space="preserve">        &lt;</w:t>
      </w:r>
      <w:r w:rsidRPr="005C28E7">
        <w:t>Set</w:t>
      </w:r>
      <w:r w:rsidR="002F31FB" w:rsidRPr="005C28E7">
        <w:t>AccessorStatements&gt;</w:t>
      </w:r>
      <w:r w:rsidR="0048218E" w:rsidRPr="0048218E">
        <w:br/>
      </w:r>
      <w:r w:rsidR="002F31FB" w:rsidRPr="005C28E7">
        <w:t xml:space="preserve">    }</w:t>
      </w:r>
      <w:r w:rsidRPr="005C28E7">
        <w:t>,</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rsidR="0044410D" w:rsidRPr="0044410D" w:rsidRDefault="00B6608C" w:rsidP="00B6608C">
      <w:r>
        <w:t>and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5C28E7">
        <w:t xml:space="preserve">Object.defineProperty(&lt;ClassName&gt;, </w:t>
      </w:r>
      <w:r w:rsidR="008F4735">
        <w:t>"</w:t>
      </w:r>
      <w:r w:rsidRPr="005C28E7">
        <w:t>&lt;MemberName&gt;</w:t>
      </w:r>
      <w:r w:rsidR="008F4735">
        <w:t>"</w:t>
      </w:r>
      <w:r w:rsidRPr="005C28E7">
        <w:t>, {</w:t>
      </w:r>
      <w:r w:rsidR="0048218E" w:rsidRPr="0048218E">
        <w:br/>
      </w:r>
      <w:r w:rsidRPr="005C28E7">
        <w:t xml:space="preserve">    get: </w:t>
      </w:r>
      <w:r w:rsidRPr="005C28E7">
        <w:rPr>
          <w:color w:val="0000FF"/>
          <w:highlight w:val="white"/>
        </w:rPr>
        <w:t>function</w:t>
      </w:r>
      <w:r w:rsidRPr="005C28E7">
        <w:t xml:space="preserve"> () {</w:t>
      </w:r>
      <w:r w:rsidR="0048218E" w:rsidRPr="0048218E">
        <w:br/>
      </w:r>
      <w:r w:rsidRPr="005C28E7">
        <w:t xml:space="preserve">        &lt;GetAccessorStatements&gt;</w:t>
      </w:r>
      <w:r w:rsidR="0048218E" w:rsidRPr="0048218E">
        <w:br/>
      </w:r>
      <w:r w:rsidRPr="005C28E7">
        <w:t xml:space="preserve">    },</w:t>
      </w:r>
      <w:r w:rsidR="0048218E" w:rsidRPr="0048218E">
        <w:br/>
      </w:r>
      <w:r w:rsidRPr="005C28E7">
        <w:t xml:space="preserve">    set: </w:t>
      </w:r>
      <w:r w:rsidRPr="005C28E7">
        <w:rPr>
          <w:color w:val="0000FF"/>
          <w:highlight w:val="white"/>
        </w:rPr>
        <w:t>function</w:t>
      </w:r>
      <w:r w:rsidRPr="005C28E7">
        <w:t xml:space="preserve"> (&lt;ParameterName&gt;) {</w:t>
      </w:r>
      <w:r w:rsidR="0048218E" w:rsidRPr="0048218E">
        <w:br/>
      </w:r>
      <w:r w:rsidRPr="005C28E7">
        <w:t xml:space="preserve">        &lt;SetAccessorStatements&gt;</w:t>
      </w:r>
      <w:r w:rsidR="0048218E" w:rsidRPr="0048218E">
        <w:br/>
      </w:r>
      <w:r w:rsidRPr="005C28E7">
        <w:t xml:space="preserve">    },</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rsidR="0044410D" w:rsidRPr="0044410D" w:rsidRDefault="004152C2" w:rsidP="006D391F">
      <w:r>
        <w:lastRenderedPageBreak/>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5C28E7">
        <w:t>&lt;ClassName&gt;.&lt;MemberName&gt; = &lt;InitializerExpression&gt;;</w:t>
      </w:r>
    </w:p>
    <w:p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56" w:name="_Ref332975645"/>
      <w:bookmarkStart w:id="257" w:name="_Toc401222411"/>
      <w:r>
        <w:t>Class</w:t>
      </w:r>
      <w:r w:rsidR="00826E5F">
        <w:t>es</w:t>
      </w:r>
      <w:r>
        <w:t xml:space="preserve"> With </w:t>
      </w:r>
      <w:r w:rsidR="00B618FF">
        <w:t>Extends Clause</w:t>
      </w:r>
      <w:r w:rsidR="00826E5F">
        <w:t>s</w:t>
      </w:r>
      <w:bookmarkEnd w:id="256"/>
      <w:bookmarkEnd w:id="257"/>
    </w:p>
    <w:p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44410D" w:rsidRPr="0044410D" w:rsidRDefault="0070019C" w:rsidP="00826E5F">
      <w:pPr>
        <w:pStyle w:val="Code"/>
      </w:pPr>
      <w:r w:rsidRPr="005C28E7">
        <w:rPr>
          <w:color w:val="0000FF"/>
          <w:highlight w:val="white"/>
        </w:rPr>
        <w:t>var</w:t>
      </w:r>
      <w:r w:rsidRPr="005C28E7">
        <w:t xml:space="preserve"> &lt;</w:t>
      </w:r>
      <w:r w:rsidRPr="005C28E7">
        <w:rPr>
          <w:highlight w:val="white"/>
        </w:rPr>
        <w:t>ClassName</w:t>
      </w:r>
      <w:r w:rsidRPr="005C28E7">
        <w:t>&gt; = (</w:t>
      </w:r>
      <w:r w:rsidRPr="005C28E7">
        <w:rPr>
          <w:color w:val="0000FF"/>
          <w:highlight w:val="white"/>
        </w:rPr>
        <w:t>function</w:t>
      </w:r>
      <w:r w:rsidRPr="005C28E7">
        <w:t xml:space="preserve"> (_super) {</w:t>
      </w:r>
      <w:r w:rsidR="0048218E" w:rsidRPr="0048218E">
        <w:br/>
      </w:r>
      <w:r w:rsidR="00A95585" w:rsidRPr="005C28E7">
        <w:t xml:space="preserve">    __extends(&lt;ClassName&gt;, _super);</w:t>
      </w:r>
      <w:r w:rsidR="0048218E" w:rsidRPr="0048218E">
        <w:br/>
      </w:r>
      <w:r w:rsidRPr="005C28E7">
        <w:t xml:space="preserve">    </w:t>
      </w:r>
      <w:r w:rsidRPr="005C28E7">
        <w:rPr>
          <w:color w:val="0000FF"/>
          <w:highlight w:val="white"/>
        </w:rPr>
        <w:t>function</w:t>
      </w:r>
      <w:r w:rsidRPr="005C28E7">
        <w:t xml:space="preserve"> &lt;ClassName&gt;(&lt;ConstructorParameters&gt;) {</w:t>
      </w:r>
      <w:r w:rsidR="0048218E" w:rsidRPr="0048218E">
        <w:br/>
      </w:r>
      <w:r w:rsidR="00073023" w:rsidRPr="005C28E7">
        <w:t xml:space="preserve">        &lt;DefaultValueAssignments&gt;</w:t>
      </w:r>
      <w:r w:rsidR="0048218E" w:rsidRPr="0048218E">
        <w:br/>
      </w:r>
      <w:r w:rsidR="00D25159" w:rsidRPr="005C28E7">
        <w:t xml:space="preserve">        &lt;SuperCallStatement&gt;</w:t>
      </w:r>
      <w:r w:rsidR="0048218E" w:rsidRPr="0048218E">
        <w:br/>
      </w:r>
      <w:r w:rsidRPr="005C28E7">
        <w:t xml:space="preserve">        &lt;ParameterPropertyAssignments&gt;</w:t>
      </w:r>
      <w:r w:rsidR="0048218E" w:rsidRPr="0048218E">
        <w:br/>
      </w:r>
      <w:r w:rsidRPr="005C28E7">
        <w:t xml:space="preserve">        &lt;MemberVariableAssignments&gt;</w:t>
      </w:r>
      <w:r w:rsidR="0048218E" w:rsidRPr="0048218E">
        <w:br/>
      </w:r>
      <w:r w:rsidRPr="005C28E7">
        <w:t xml:space="preserve">        &lt;ConstructorStatements&gt;</w:t>
      </w:r>
      <w:r w:rsidR="0048218E" w:rsidRPr="0048218E">
        <w:br/>
      </w:r>
      <w:r w:rsidRPr="005C28E7">
        <w:t xml:space="preserve">    }</w:t>
      </w:r>
      <w:r w:rsidR="0048218E" w:rsidRPr="0048218E">
        <w:br/>
      </w:r>
      <w:r w:rsidR="00FA2DEF" w:rsidRPr="005C28E7">
        <w:t xml:space="preserve">    &lt;MemberFunctionStatements&gt;</w:t>
      </w:r>
      <w:r w:rsidR="0048218E" w:rsidRPr="0048218E">
        <w:br/>
      </w:r>
      <w:r w:rsidR="00FA2DEF" w:rsidRPr="005C28E7">
        <w:t xml:space="preserve">    &lt;StaticVariableAssignments&gt;</w:t>
      </w:r>
      <w:r w:rsidR="0048218E" w:rsidRPr="0048218E">
        <w:br/>
      </w:r>
      <w:r w:rsidRPr="005C28E7">
        <w:t xml:space="preserve">    </w:t>
      </w:r>
      <w:r w:rsidRPr="005C28E7">
        <w:rPr>
          <w:color w:val="0000FF"/>
          <w:highlight w:val="white"/>
        </w:rPr>
        <w:t>return</w:t>
      </w:r>
      <w:r w:rsidRPr="005C28E7">
        <w:t xml:space="preserve"> &lt;ClassName&gt;;</w:t>
      </w:r>
      <w:r w:rsidR="0048218E" w:rsidRPr="0048218E">
        <w:br/>
      </w:r>
      <w:r w:rsidRPr="005C28E7">
        <w:t>})(&lt;BaseClassName&gt;);</w:t>
      </w:r>
    </w:p>
    <w:p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rsidR="0044410D" w:rsidRPr="0044410D"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sidR="0048218E" w:rsidRPr="0048218E">
        <w:rPr>
          <w:highlight w:val="white"/>
        </w:rPr>
        <w:br/>
      </w:r>
      <w:r>
        <w:rPr>
          <w:highlight w:val="white"/>
        </w:rP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sidR="0048218E" w:rsidRPr="0048218E">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rsidR="0048218E" w:rsidRPr="0048218E">
        <w:br/>
      </w:r>
      <w:r>
        <w:t xml:space="preserve">    </w:t>
      </w:r>
      <w:r w:rsidR="007C2054">
        <w:t>f</w:t>
      </w:r>
      <w:r w:rsidR="001B45ED">
        <w:t>.prototype = b.prototype;</w:t>
      </w:r>
      <w:r w:rsidR="0048218E" w:rsidRPr="0048218E">
        <w:br/>
      </w:r>
      <w:r w:rsidR="001B45ED">
        <w:t xml:space="preserve">    d</w:t>
      </w:r>
      <w:r>
        <w:t xml:space="preserve">.prototype = </w:t>
      </w:r>
      <w:r w:rsidRPr="0070019C">
        <w:rPr>
          <w:color w:val="0000FF"/>
          <w:highlight w:val="white"/>
        </w:rPr>
        <w:t>new</w:t>
      </w:r>
      <w:r w:rsidR="007C2054">
        <w:t xml:space="preserve"> f</w:t>
      </w:r>
      <w:r>
        <w:t>();</w:t>
      </w:r>
      <w:r w:rsidR="0048218E" w:rsidRPr="0048218E">
        <w:br/>
      </w:r>
      <w:r>
        <w:t>}</w:t>
      </w:r>
    </w:p>
    <w:p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lastRenderedPageBreak/>
        <w:t>_super.apply(</w:t>
      </w:r>
      <w:r w:rsidRPr="00956429">
        <w:rPr>
          <w:color w:val="0000FF"/>
          <w:highlight w:val="white"/>
        </w:rPr>
        <w:t>this</w:t>
      </w:r>
      <w:r>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0420AA">
        <w:t>8.3.2</w:t>
      </w:r>
      <w:r w:rsidR="00D25159">
        <w:fldChar w:fldCharType="end"/>
      </w:r>
      <w:r w:rsidR="0055578D">
        <w:t>, and takes the form</w:t>
      </w:r>
    </w:p>
    <w:p w:rsidR="0044410D" w:rsidRPr="0044410D" w:rsidRDefault="002C6000" w:rsidP="002C6000">
      <w:pPr>
        <w:pStyle w:val="Code"/>
      </w:pPr>
      <w:r w:rsidRPr="005C28E7">
        <w:t>_super.call(</w:t>
      </w:r>
      <w:r w:rsidRPr="005C28E7">
        <w:rPr>
          <w:color w:val="0000FF"/>
          <w:highlight w:val="white"/>
        </w:rPr>
        <w:t>this</w:t>
      </w:r>
      <w:r w:rsidRPr="005C28E7">
        <w:t>, &lt;SuperCallArguments&gt;)</w:t>
      </w:r>
    </w:p>
    <w:p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5C28E7">
        <w:t>_super.</w:t>
      </w:r>
      <w:r w:rsidR="00826E5F" w:rsidRPr="005C28E7">
        <w:t>prototype.&lt;</w:t>
      </w:r>
      <w:r w:rsidR="001F5C71" w:rsidRPr="005C28E7">
        <w:t>Property</w:t>
      </w:r>
      <w:r w:rsidR="00826E5F" w:rsidRPr="005C28E7">
        <w:t>Name&gt;</w:t>
      </w:r>
    </w:p>
    <w:p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5C28E7">
        <w:t>_super.prototype.&lt;</w:t>
      </w:r>
      <w:r w:rsidR="00B96A3A" w:rsidRPr="005C28E7">
        <w:t>Property</w:t>
      </w:r>
      <w:r w:rsidRPr="005C28E7">
        <w:t>Name&gt;.call(</w:t>
      </w:r>
      <w:r w:rsidRPr="005C28E7">
        <w:rPr>
          <w:color w:val="0000FF"/>
          <w:highlight w:val="white"/>
        </w:rPr>
        <w:t>this</w:t>
      </w:r>
      <w:r w:rsidRPr="005C28E7">
        <w:t>, &lt;Arguments&gt;)</w:t>
      </w:r>
    </w:p>
    <w:p w:rsidR="0044410D" w:rsidRPr="0044410D" w:rsidRDefault="00FC04A3" w:rsidP="00FC04A3">
      <w:r>
        <w:t>where Arguments is the code generated for the argument li</w:t>
      </w:r>
      <w:r w:rsidR="00B96A3A">
        <w:t xml:space="preserve">st specified in the </w:t>
      </w:r>
      <w:r w:rsidR="001B45ED">
        <w:t>function call</w:t>
      </w:r>
      <w:r>
        <w:t>.</w:t>
      </w:r>
    </w:p>
    <w:bookmarkEnd w:id="221"/>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5C28E7">
        <w:t>_super.&lt;PropertyName&gt;</w:t>
      </w:r>
    </w:p>
    <w:p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5C28E7">
        <w:t>_super.&lt;PropertyName&gt;.call(</w:t>
      </w:r>
      <w:r w:rsidRPr="005C28E7">
        <w:rPr>
          <w:color w:val="0000FF"/>
          <w:highlight w:val="white"/>
        </w:rPr>
        <w:t>this</w:t>
      </w:r>
      <w:r w:rsidRPr="005C28E7">
        <w:t>, &lt;Arguments&gt;)</w:t>
      </w:r>
    </w:p>
    <w:p w:rsidR="0044410D" w:rsidRPr="0044410D" w:rsidRDefault="008F2949" w:rsidP="008F2949">
      <w:r>
        <w:t>where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58" w:name="_Ref366570607"/>
      <w:bookmarkStart w:id="259" w:name="_Ref333577574"/>
      <w:bookmarkStart w:id="260" w:name="_Toc401222412"/>
      <w:r>
        <w:lastRenderedPageBreak/>
        <w:t>Enums</w:t>
      </w:r>
      <w:bookmarkEnd w:id="258"/>
      <w:bookmarkEnd w:id="260"/>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261" w:name="_Ref350695559"/>
      <w:bookmarkStart w:id="262" w:name="_Ref350701399"/>
      <w:bookmarkStart w:id="263" w:name="_Ref350702099"/>
      <w:bookmarkStart w:id="264" w:name="_Ref350869434"/>
      <w:bookmarkStart w:id="265" w:name="_Toc401222413"/>
      <w:r>
        <w:t>Enum Declarations</w:t>
      </w:r>
      <w:bookmarkEnd w:id="261"/>
      <w:bookmarkEnd w:id="262"/>
      <w:bookmarkEnd w:id="263"/>
      <w:bookmarkEnd w:id="264"/>
      <w:bookmarkEnd w:id="265"/>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44410D" w:rsidRPr="0044410D" w:rsidRDefault="00643688" w:rsidP="00643688">
      <w:pPr>
        <w:pStyle w:val="Grammar"/>
      </w:pPr>
      <w:r w:rsidRPr="006551A1">
        <w:rPr>
          <w:rStyle w:val="Production"/>
        </w:rPr>
        <w: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rsidR="0044410D" w:rsidRP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0420AA">
        <w:t>3.6.1</w:t>
      </w:r>
      <w:r>
        <w:fldChar w:fldCharType="end"/>
      </w:r>
      <w:r>
        <w:t>).</w:t>
      </w:r>
    </w:p>
    <w:p w:rsidR="0044410D" w:rsidRPr="0044410D" w:rsidRDefault="002D4D40" w:rsidP="00AA0C5C">
      <w:r>
        <w:t>The example</w:t>
      </w:r>
    </w:p>
    <w:p w:rsidR="0044410D" w:rsidRPr="0044410D" w:rsidRDefault="00AA0C5C" w:rsidP="00AA0C5C">
      <w:pPr>
        <w:pStyle w:val="Code"/>
      </w:pPr>
      <w:r w:rsidRPr="00556713">
        <w:rPr>
          <w:color w:val="0000FF"/>
          <w:highlight w:val="white"/>
        </w:rPr>
        <w:t>enum</w:t>
      </w:r>
      <w:r>
        <w:t xml:space="preserve"> Color { Red, Green, Blue }</w:t>
      </w:r>
    </w:p>
    <w:p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rsidR="0044410D" w:rsidRPr="0044410D" w:rsidRDefault="00AA0C5C" w:rsidP="003C74E5">
      <w:pPr>
        <w:pStyle w:val="Code"/>
      </w:pPr>
      <w:r w:rsidRPr="003C74E5">
        <w:rPr>
          <w:color w:val="0000FF"/>
          <w:highlight w:val="white"/>
        </w:rPr>
        <w:t>var</w:t>
      </w:r>
      <w:r>
        <w:t xml:space="preserve"> Color: {</w:t>
      </w:r>
      <w:r w:rsidR="0048218E" w:rsidRPr="0048218E">
        <w:br/>
      </w:r>
      <w:r>
        <w:t xml:space="preserve">    [x: </w:t>
      </w:r>
      <w:r w:rsidRPr="003C74E5">
        <w:rPr>
          <w:color w:val="0000FF"/>
          <w:highlight w:val="white"/>
        </w:rPr>
        <w:t>number</w:t>
      </w:r>
      <w:r>
        <w:t xml:space="preserve">]: </w:t>
      </w:r>
      <w:r w:rsidRPr="003C74E5">
        <w:rPr>
          <w:color w:val="0000FF"/>
          <w:highlight w:val="white"/>
        </w:rPr>
        <w:t>string</w:t>
      </w:r>
      <w:r>
        <w:t>;</w:t>
      </w:r>
      <w:r w:rsidR="0048218E" w:rsidRPr="0048218E">
        <w:br/>
      </w:r>
      <w:r>
        <w:t xml:space="preserve">    Red: Color;</w:t>
      </w:r>
      <w:r w:rsidR="0048218E" w:rsidRPr="0048218E">
        <w:br/>
      </w:r>
      <w:r>
        <w:t xml:space="preserve">    Green: Color;</w:t>
      </w:r>
      <w:r w:rsidR="0048218E" w:rsidRPr="0048218E">
        <w:br/>
      </w:r>
      <w:r>
        <w:t xml:space="preserve">    Blue: Color;</w:t>
      </w:r>
      <w:r w:rsidR="0048218E" w:rsidRPr="0048218E">
        <w:br/>
      </w:r>
      <w:r>
        <w:t>};</w:t>
      </w:r>
    </w:p>
    <w:p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0420AA">
        <w:t>9.4</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C6680C">
        <w:rPr>
          <w:color w:val="0000FF"/>
          <w:highlight w:val="white"/>
        </w:rPr>
        <w:t>var</w:t>
      </w:r>
      <w:r>
        <w:t xml:space="preserve"> c = Color.Red;</w:t>
      </w:r>
      <w:r w:rsidR="0048218E" w:rsidRPr="0048218E">
        <w:br/>
      </w:r>
      <w:r>
        <w:t xml:space="preserve">console.log(Color[c]);  </w:t>
      </w:r>
      <w:r w:rsidRPr="00C6680C">
        <w:rPr>
          <w:color w:val="008000"/>
          <w:highlight w:val="white"/>
        </w:rPr>
        <w:t xml:space="preserve">// Outputs </w:t>
      </w:r>
      <w:r w:rsidR="008F4735">
        <w:rPr>
          <w:color w:val="008000"/>
          <w:highlight w:val="white"/>
        </w:rPr>
        <w:t>"</w:t>
      </w:r>
      <w:r w:rsidRPr="00C6680C">
        <w:rPr>
          <w:color w:val="008000"/>
          <w:highlight w:val="white"/>
        </w:rPr>
        <w:t>Red</w:t>
      </w:r>
      <w:r w:rsidR="008F4735">
        <w:rPr>
          <w:color w:val="008000"/>
          <w:highlight w:val="white"/>
        </w:rPr>
        <w:t>"</w:t>
      </w:r>
    </w:p>
    <w:p w:rsidR="0044410D" w:rsidRPr="0044410D" w:rsidRDefault="00C900DB" w:rsidP="00C900DB">
      <w:pPr>
        <w:pStyle w:val="Heading2"/>
      </w:pPr>
      <w:bookmarkStart w:id="266" w:name="_Toc401222414"/>
      <w:r>
        <w:t>Enum Members</w:t>
      </w:r>
      <w:bookmarkEnd w:id="266"/>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4410D" w:rsidRPr="0044410D" w:rsidRDefault="007C5488" w:rsidP="000B7C15">
      <w:pPr>
        <w:pStyle w:val="Grammar"/>
      </w:pPr>
      <w:r w:rsidRPr="006551A1">
        <w:rPr>
          <w:rStyle w:val="Production"/>
        </w:rPr>
        <w:lastRenderedPageBreak/>
        <w:t>EnumBody</w:t>
      </w:r>
      <w:r>
        <w: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D31C46" w:rsidRPr="00D31C46">
        <w:rPr>
          <w:rStyle w:val="Production"/>
          <w:vertAlign w:val="subscript"/>
        </w:rPr>
        <w:t>opt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EnumMemberSections</w:t>
      </w:r>
      <w:r w:rsidR="0028020D">
        <w:t xml:space="preserve"> </w:t>
      </w:r>
      <w:r w:rsidR="002C51B5">
        <w:t xml:space="preserve">  </w:t>
      </w:r>
      <w:r w:rsidR="002C51B5" w:rsidRPr="002C51B5">
        <w:rPr>
          <w:rStyle w:val="Terminal"/>
        </w:rPr>
        <w:t>,</w:t>
      </w:r>
      <w:r w:rsidR="00D31C46" w:rsidRPr="00D31C46">
        <w:rPr>
          <w:rStyle w:val="Production"/>
          <w:vertAlign w:val="subscript"/>
        </w:rPr>
        <w:t>opt</w:t>
      </w:r>
      <w:r w:rsidR="0048218E" w:rsidRPr="0048218E">
        <w:br/>
      </w:r>
      <w:r w:rsidR="0028020D" w:rsidRPr="006551A1">
        <w:rPr>
          <w:rStyle w:val="Production"/>
        </w:rPr>
        <w:t>EnumMemberSections</w:t>
      </w:r>
      <w:r w:rsidR="002C51B5">
        <w:t xml:space="preserve">   </w:t>
      </w:r>
      <w:r w:rsidR="002C51B5" w:rsidRPr="002C51B5">
        <w:rPr>
          <w:rStyle w:val="Terminal"/>
        </w:rPr>
        <w:t>,</w:t>
      </w:r>
      <w:r w:rsidR="00D31C46" w:rsidRPr="00D31C46">
        <w:rPr>
          <w:rStyle w:val="Production"/>
          <w:vertAlign w:val="subscript"/>
        </w:rPr>
        <w:t>opt</w:t>
      </w:r>
    </w:p>
    <w:p w:rsidR="0044410D" w:rsidRPr="0044410D" w:rsidRDefault="002C51B5" w:rsidP="000B7C15">
      <w:pPr>
        <w:pStyle w:val="Grammar"/>
      </w:pPr>
      <w:r w:rsidRPr="006551A1">
        <w:rPr>
          <w:rStyle w:val="Production"/>
        </w:rPr>
        <w:t>ConstantEnumMembers:</w:t>
      </w:r>
      <w:r w:rsidR="0048218E" w:rsidRPr="0048218E">
        <w:br/>
      </w:r>
      <w:r w:rsidRPr="006551A1">
        <w:rPr>
          <w:rStyle w:val="Production"/>
        </w:rPr>
        <w:t>PropertyName</w:t>
      </w:r>
      <w:r w:rsidR="0048218E" w:rsidRPr="0048218E">
        <w:br/>
      </w:r>
      <w:r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PropertyName</w:t>
      </w:r>
    </w:p>
    <w:p w:rsidR="0044410D" w:rsidRPr="0044410D" w:rsidRDefault="0028020D" w:rsidP="000B7C15">
      <w:pPr>
        <w:pStyle w:val="Grammar"/>
      </w:pPr>
      <w:r w:rsidRPr="006551A1">
        <w:rPr>
          <w:rStyle w:val="Production"/>
        </w:rPr>
        <w:t>EnumMemberSections:</w:t>
      </w:r>
      <w:r w:rsidR="0048218E" w:rsidRPr="0048218E">
        <w:br/>
      </w:r>
      <w:r w:rsidRPr="006551A1">
        <w:rPr>
          <w:rStyle w:val="Production"/>
        </w:rPr>
        <w:t>EnumMemberSection</w:t>
      </w:r>
      <w:r w:rsidR="0048218E" w:rsidRPr="0048218E">
        <w:br/>
      </w:r>
      <w:r w:rsidRPr="006551A1">
        <w:rPr>
          <w:rStyle w:val="Production"/>
        </w:rPr>
        <w:t>EnumMemberSections</w:t>
      </w:r>
      <w:r>
        <w:t xml:space="preserve">   </w:t>
      </w:r>
      <w:r w:rsidR="002C51B5" w:rsidRPr="002C51B5">
        <w:rPr>
          <w:rStyle w:val="Terminal"/>
        </w:rPr>
        <w:t>,</w:t>
      </w:r>
      <w:r>
        <w:t xml:space="preserve">   </w:t>
      </w:r>
      <w:r w:rsidRPr="006551A1">
        <w:rPr>
          <w:rStyle w:val="Production"/>
        </w:rPr>
        <w:t>EnumMemberSection</w:t>
      </w:r>
    </w:p>
    <w:p w:rsidR="0044410D" w:rsidRPr="0044410D" w:rsidRDefault="0028020D" w:rsidP="000B7C15">
      <w:pPr>
        <w:pStyle w:val="Grammar"/>
      </w:pPr>
      <w:r w:rsidRPr="006551A1">
        <w:rPr>
          <w:rStyle w:val="Production"/>
        </w:rPr>
        <w:t>EnumMemberSection:</w:t>
      </w:r>
      <w:r w:rsidR="0048218E" w:rsidRPr="0048218E">
        <w:br/>
      </w:r>
      <w:r w:rsidRPr="006551A1">
        <w:rPr>
          <w:rStyle w:val="Production"/>
        </w:rPr>
        <w:t>ConstantEnumMemberSection</w:t>
      </w:r>
      <w:r w:rsidR="0048218E" w:rsidRPr="0048218E">
        <w:br/>
      </w:r>
      <w:r w:rsidRPr="006551A1">
        <w:rPr>
          <w:rStyle w:val="Production"/>
        </w:rPr>
        <w:t>ComputedEnumMember</w:t>
      </w:r>
    </w:p>
    <w:p w:rsidR="0044410D" w:rsidRPr="0044410D" w:rsidRDefault="0028020D" w:rsidP="000B7C15">
      <w:pPr>
        <w:pStyle w:val="Grammar"/>
      </w:pPr>
      <w:r w:rsidRPr="006551A1">
        <w:rPr>
          <w:rStyle w:val="Production"/>
        </w:rPr>
        <w:t>ConstantEnumMember</w:t>
      </w:r>
      <w:r w:rsidR="002C51B5" w:rsidRPr="006551A1">
        <w:rPr>
          <w:rStyle w:val="Production"/>
        </w:rPr>
        <w:t>Section:</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t xml:space="preserve">   </w:t>
      </w:r>
      <w:r w:rsidRPr="002C51B5">
        <w:rPr>
          <w:rStyle w:val="Terminal"/>
        </w:rPr>
        <w:t>,</w:t>
      </w:r>
      <w:r>
        <w:t xml:space="preserve">   </w:t>
      </w:r>
      <w:r w:rsidR="002C51B5" w:rsidRPr="006551A1">
        <w:rPr>
          <w:rStyle w:val="Production"/>
        </w:rPr>
        <w:t>Constant</w:t>
      </w:r>
      <w:r w:rsidRPr="006551A1">
        <w:rPr>
          <w:rStyle w:val="Production"/>
        </w:rPr>
        <w:t>EnumMembers</w:t>
      </w:r>
    </w:p>
    <w:p w:rsidR="0044410D" w:rsidRPr="0044410D" w:rsidRDefault="007D4DF3" w:rsidP="00CA5D5C">
      <w:pPr>
        <w:pStyle w:val="Grammar"/>
      </w:pPr>
      <w:r w:rsidRPr="006551A1">
        <w:rPr>
          <w:rStyle w:val="Production"/>
        </w:rPr>
        <w:t>ConstantEnumValue:</w:t>
      </w:r>
      <w:r w:rsidR="0048218E" w:rsidRPr="0048218E">
        <w:br/>
      </w:r>
      <w:r w:rsidR="00CA5D5C" w:rsidRPr="006551A1">
        <w:rPr>
          <w:rStyle w:val="Production"/>
        </w:rPr>
        <w:t>SignedInteger</w:t>
      </w:r>
      <w:r w:rsidR="0048218E" w:rsidRPr="0048218E">
        <w:br/>
      </w:r>
      <w:r w:rsidR="001554EC" w:rsidRPr="006551A1">
        <w:rPr>
          <w:rStyle w:val="Production"/>
        </w:rPr>
        <w:t>HexIntegerLiteral</w:t>
      </w:r>
    </w:p>
    <w:p w:rsidR="0044410D" w:rsidRPr="0044410D" w:rsidRDefault="002C51B5" w:rsidP="002C51B5">
      <w:pPr>
        <w:pStyle w:val="Grammar"/>
      </w:pPr>
      <w:r w:rsidRPr="006551A1">
        <w:rPr>
          <w:rStyle w:val="Production"/>
        </w:rPr>
        <w:t>ComputedEnumMember:</w:t>
      </w:r>
      <w:r w:rsidR="0048218E" w:rsidRPr="0048218E">
        <w:br/>
      </w:r>
      <w:r w:rsidRPr="006551A1">
        <w:rPr>
          <w:rStyle w:val="Production"/>
        </w:rPr>
        <w:t>PropertyName</w:t>
      </w:r>
      <w:r>
        <w:t xml:space="preserve">   </w:t>
      </w:r>
      <w:r w:rsidRPr="002C51B5">
        <w:rPr>
          <w:rStyle w:val="Terminal"/>
        </w:rPr>
        <w:t>=</w:t>
      </w:r>
      <w:r>
        <w:t xml:space="preserve">   </w:t>
      </w:r>
      <w:r w:rsidRPr="006551A1">
        <w:rPr>
          <w:rStyle w:val="Production"/>
        </w:rPr>
        <w:t>AssignmentExpression</w:t>
      </w:r>
    </w:p>
    <w:p w:rsidR="0044410D" w:rsidRP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44410D" w:rsidRPr="0044410D"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rsidR="0044410D" w:rsidRPr="0044410D" w:rsidRDefault="002871DF" w:rsidP="00236652">
      <w:pPr>
        <w:pStyle w:val="ListParagraph"/>
        <w:numPr>
          <w:ilvl w:val="0"/>
          <w:numId w:val="50"/>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rsidR="0044410D" w:rsidRPr="0044410D"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rsidR="0044410D" w:rsidRPr="0044410D" w:rsidRDefault="000E14B2" w:rsidP="00643688">
      <w:pPr>
        <w:rPr>
          <w:highlight w:val="white"/>
        </w:rPr>
      </w:pPr>
      <w:r>
        <w:rPr>
          <w:highlight w:val="white"/>
        </w:rPr>
        <w:lastRenderedPageBreak/>
        <w:t>In the example</w:t>
      </w:r>
    </w:p>
    <w:p w:rsidR="0044410D" w:rsidRPr="0044410D"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sidR="0048218E" w:rsidRPr="0048218E">
        <w:rPr>
          <w:highlight w:val="white"/>
        </w:rPr>
        <w:br/>
      </w:r>
      <w:r>
        <w:rPr>
          <w:highlight w:val="white"/>
        </w:rPr>
        <w:t xml:space="preserve">    A,</w:t>
      </w:r>
      <w:r w:rsidR="0048218E" w:rsidRPr="0048218E">
        <w:rPr>
          <w:highlight w:val="white"/>
        </w:rPr>
        <w:br/>
      </w:r>
      <w:r>
        <w:rPr>
          <w:highlight w:val="white"/>
        </w:rPr>
        <w:t xml:space="preserve">    B,</w:t>
      </w:r>
      <w:r w:rsidR="0048218E" w:rsidRPr="0048218E">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48218E" w:rsidRPr="0048218E">
        <w:rPr>
          <w:highlight w:val="white"/>
        </w:rPr>
        <w:br/>
      </w:r>
      <w:r w:rsidR="007E34BF">
        <w:rPr>
          <w:highlight w:val="white"/>
        </w:rPr>
        <w:t xml:space="preserve">    D</w:t>
      </w:r>
      <w:r>
        <w:rPr>
          <w:highlight w:val="white"/>
        </w:rPr>
        <w:t xml:space="preserve"> = </w:t>
      </w:r>
      <w:r w:rsidRPr="006E4644">
        <w:rPr>
          <w:color w:val="800000"/>
          <w:highlight w:val="white"/>
        </w:rPr>
        <w:t>10</w:t>
      </w:r>
      <w:r w:rsidR="007E34BF">
        <w:rPr>
          <w:highlight w:val="white"/>
        </w:rPr>
        <w:t>,</w:t>
      </w:r>
      <w:r w:rsidR="0048218E" w:rsidRPr="0048218E">
        <w:rPr>
          <w:highlight w:val="white"/>
        </w:rPr>
        <w:br/>
      </w:r>
      <w:r w:rsidR="007E34BF">
        <w:rPr>
          <w:highlight w:val="white"/>
        </w:rPr>
        <w:t xml:space="preserve">    E</w:t>
      </w:r>
      <w:r w:rsidR="0048218E" w:rsidRPr="0048218E">
        <w:rPr>
          <w:highlight w:val="white"/>
        </w:rPr>
        <w:br/>
      </w:r>
      <w:r w:rsidR="006E4644">
        <w:rPr>
          <w:highlight w:val="white"/>
        </w:rPr>
        <w:t>}</w:t>
      </w:r>
    </w:p>
    <w:p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rsidR="0044410D" w:rsidRPr="0044410D" w:rsidRDefault="006E4644" w:rsidP="00BB4A1E">
      <w:pPr>
        <w:rPr>
          <w:highlight w:val="white"/>
        </w:rPr>
      </w:pPr>
      <w:r>
        <w:rPr>
          <w:highlight w:val="white"/>
        </w:rPr>
        <w:t>In the example</w:t>
      </w:r>
    </w:p>
    <w:p w:rsidR="0044410D" w:rsidRPr="0044410D" w:rsidRDefault="00BB4A1E" w:rsidP="00BB4A1E">
      <w:pPr>
        <w:pStyle w:val="Code"/>
        <w:rPr>
          <w:highlight w:val="white"/>
        </w:rPr>
      </w:pPr>
      <w:r w:rsidRPr="00580519">
        <w:rPr>
          <w:color w:val="0000FF"/>
          <w:highlight w:val="white"/>
        </w:rPr>
        <w:t>enum</w:t>
      </w:r>
      <w:r>
        <w:rPr>
          <w:highlight w:val="white"/>
        </w:rPr>
        <w:t xml:space="preserve"> Style {</w:t>
      </w:r>
      <w:r w:rsidR="0048218E" w:rsidRPr="0048218E">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sidR="0048218E" w:rsidRPr="0048218E">
        <w:rPr>
          <w:highlight w:val="white"/>
        </w:rPr>
        <w:br/>
      </w:r>
      <w:r>
        <w:rPr>
          <w:highlight w:val="white"/>
        </w:rP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sidR="0048218E" w:rsidRPr="0048218E">
        <w:rPr>
          <w:highlight w:val="white"/>
        </w:rPr>
        <w:br/>
      </w:r>
      <w:r>
        <w:rPr>
          <w:highlight w:val="white"/>
        </w:rP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48218E" w:rsidRPr="0048218E">
        <w:rPr>
          <w:highlight w:val="white"/>
        </w:rPr>
        <w:br/>
      </w:r>
      <w:r w:rsidR="0051172C">
        <w:rPr>
          <w:highlight w:val="white"/>
        </w:rPr>
        <w:t xml:space="preserve">    Underline =</w:t>
      </w:r>
      <w:r w:rsidR="00580519">
        <w:rPr>
          <w:highlight w:val="white"/>
        </w:rPr>
        <w:t xml:space="preserve"> </w:t>
      </w:r>
      <w:r w:rsidRPr="00580519">
        <w:rPr>
          <w:color w:val="800000"/>
          <w:highlight w:val="white"/>
        </w:rPr>
        <w:t>4</w:t>
      </w:r>
      <w:r w:rsidR="00580519">
        <w:rPr>
          <w:highlight w:val="white"/>
        </w:rPr>
        <w:t>,</w:t>
      </w:r>
      <w:r w:rsidR="0048218E" w:rsidRPr="0048218E">
        <w:rPr>
          <w:highlight w:val="white"/>
        </w:rPr>
        <w:br/>
      </w:r>
      <w:r>
        <w:rPr>
          <w:highlight w:val="white"/>
        </w:rP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48218E" w:rsidRPr="0048218E">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48218E" w:rsidRPr="0048218E">
        <w:rPr>
          <w:highlight w:val="white"/>
        </w:rPr>
        <w:br/>
      </w:r>
      <w:r w:rsidR="00580519">
        <w:rPr>
          <w:highlight w:val="white"/>
        </w:rPr>
        <w:t>}</w:t>
      </w:r>
    </w:p>
    <w:p w:rsidR="0044410D" w:rsidRPr="0044410D"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267" w:name="_Ref352749354"/>
      <w:bookmarkStart w:id="268" w:name="_Toc401222415"/>
      <w:r>
        <w:rPr>
          <w:highlight w:val="white"/>
        </w:rPr>
        <w:t>Declaration Merging</w:t>
      </w:r>
      <w:bookmarkEnd w:id="267"/>
      <w:bookmarkEnd w:id="268"/>
    </w:p>
    <w:p w:rsidR="0044410D" w:rsidRPr="0044410D" w:rsidRDefault="003D3B29" w:rsidP="003D3B29">
      <w:bookmarkStart w:id="269"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0420AA">
        <w:t>2.3</w:t>
      </w:r>
      <w:r>
        <w:fldChar w:fldCharType="end"/>
      </w:r>
      <w:r>
        <w:t xml:space="preserve">) </w:t>
      </w:r>
      <w:r w:rsidR="00C17D4F">
        <w:t xml:space="preserve">define a single enum type and </w:t>
      </w:r>
      <w:r>
        <w:t>contribute to a single enum object.</w:t>
      </w:r>
    </w:p>
    <w:p w:rsidR="0044410D" w:rsidRP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rsidR="0044410D" w:rsidRPr="0044410D" w:rsidRDefault="00AA0C5C" w:rsidP="00AA0C5C">
      <w:pPr>
        <w:pStyle w:val="Heading2"/>
        <w:rPr>
          <w:highlight w:val="white"/>
        </w:rPr>
      </w:pPr>
      <w:bookmarkStart w:id="270" w:name="_Ref354734560"/>
      <w:bookmarkStart w:id="271" w:name="_Toc401222416"/>
      <w:r>
        <w:rPr>
          <w:highlight w:val="white"/>
        </w:rPr>
        <w:t>Code Generation</w:t>
      </w:r>
      <w:bookmarkEnd w:id="269"/>
      <w:bookmarkEnd w:id="270"/>
      <w:bookmarkEnd w:id="271"/>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5C28E7">
        <w:rPr>
          <w:color w:val="0000FF"/>
          <w:highlight w:val="white"/>
        </w:rPr>
        <w:t>var</w:t>
      </w:r>
      <w:r w:rsidRPr="005C28E7">
        <w:t xml:space="preserve"> &lt;</w:t>
      </w:r>
      <w:r w:rsidR="002D4D40" w:rsidRPr="005C28E7">
        <w:rPr>
          <w:highlight w:val="white"/>
        </w:rPr>
        <w:t>Enum</w:t>
      </w:r>
      <w:r w:rsidRPr="005C28E7">
        <w:rPr>
          <w:highlight w:val="white"/>
        </w:rPr>
        <w:t>Name</w:t>
      </w:r>
      <w:r w:rsidRPr="005C28E7">
        <w:t>&gt;</w:t>
      </w:r>
      <w:r w:rsidR="002D4D40" w:rsidRPr="005C28E7">
        <w:t>;</w:t>
      </w:r>
      <w:r w:rsidR="0048218E" w:rsidRPr="0048218E">
        <w:br/>
      </w:r>
      <w:r w:rsidRPr="005C28E7">
        <w:t>(</w:t>
      </w:r>
      <w:r w:rsidRPr="005C28E7">
        <w:rPr>
          <w:color w:val="0000FF"/>
          <w:highlight w:val="white"/>
        </w:rPr>
        <w:t>function</w:t>
      </w:r>
      <w:r w:rsidRPr="005C28E7">
        <w:t xml:space="preserve"> (</w:t>
      </w:r>
      <w:r w:rsidR="002D4D40" w:rsidRPr="005C28E7">
        <w:t>&lt;</w:t>
      </w:r>
      <w:r w:rsidR="002D4D40" w:rsidRPr="005C28E7">
        <w:rPr>
          <w:highlight w:val="white"/>
        </w:rPr>
        <w:t>EnumName</w:t>
      </w:r>
      <w:r w:rsidR="002D4D40" w:rsidRPr="005C28E7">
        <w:t>&gt;</w:t>
      </w:r>
      <w:r w:rsidRPr="005C28E7">
        <w:t>) {</w:t>
      </w:r>
      <w:r w:rsidR="0048218E" w:rsidRPr="0048218E">
        <w:br/>
      </w:r>
      <w:r w:rsidR="002D4D40" w:rsidRPr="005C28E7">
        <w:t xml:space="preserve">    &lt;EnumMemberAssignments&gt;</w:t>
      </w:r>
      <w:r w:rsidR="0048218E" w:rsidRPr="0048218E">
        <w:br/>
      </w:r>
      <w:r w:rsidRPr="005C28E7">
        <w:t>})(</w:t>
      </w:r>
      <w:r w:rsidR="002D4D40" w:rsidRPr="005C28E7">
        <w:t>&lt;</w:t>
      </w:r>
      <w:r w:rsidR="002D4D40" w:rsidRPr="005C28E7">
        <w:rPr>
          <w:highlight w:val="white"/>
        </w:rPr>
        <w:t>EnumName</w:t>
      </w:r>
      <w:r w:rsidR="002D4D40" w:rsidRPr="005C28E7">
        <w:t>&gt;</w:t>
      </w:r>
      <w:r w:rsidR="00E062DF" w:rsidRPr="005C28E7">
        <w:t>||(&lt;EnumName&gt;={})</w:t>
      </w:r>
      <w:r w:rsidR="002D4D40" w:rsidRPr="005C28E7">
        <w:t>)</w:t>
      </w:r>
      <w:r w:rsidRPr="005C28E7">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5C28E7">
        <w:t>&lt;EnumName&gt;[&lt;EnumName&gt;</w:t>
      </w:r>
      <w:r w:rsidR="000C191C" w:rsidRPr="005C28E7">
        <w:t>[</w:t>
      </w:r>
      <w:r w:rsidR="008F4735">
        <w:t>"</w:t>
      </w:r>
      <w:r w:rsidRPr="005C28E7">
        <w:t>&lt;MemberName&gt;</w:t>
      </w:r>
      <w:r w:rsidR="008F4735">
        <w:t>"</w:t>
      </w:r>
      <w:r w:rsidR="000C191C" w:rsidRPr="005C28E7">
        <w:t>]</w:t>
      </w:r>
      <w:r w:rsidRPr="005C28E7">
        <w:t xml:space="preserve"> = &lt;</w:t>
      </w:r>
      <w:r w:rsidR="00683D5C" w:rsidRPr="005C28E7">
        <w:t xml:space="preserve">Value&gt;] = </w:t>
      </w:r>
      <w:r w:rsidR="008F4735">
        <w:t>"</w:t>
      </w:r>
      <w:r w:rsidR="00683D5C" w:rsidRPr="005C28E7">
        <w:t>&lt;MemberName&gt;</w:t>
      </w:r>
      <w:r w:rsidR="008F4735">
        <w:t>"</w:t>
      </w:r>
      <w:r w:rsidR="00683D5C" w:rsidRPr="005C28E7">
        <w:t>;</w:t>
      </w:r>
    </w:p>
    <w:p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0420AA">
        <w:rPr>
          <w:highlight w:val="white"/>
        </w:rPr>
        <w:t>9.1</w:t>
      </w:r>
      <w:r>
        <w:rPr>
          <w:highlight w:val="white"/>
        </w:rPr>
        <w:fldChar w:fldCharType="end"/>
      </w:r>
      <w:r>
        <w:rPr>
          <w:highlight w:val="white"/>
        </w:rPr>
        <w:t xml:space="preserve"> generates the following JavaScript:</w:t>
      </w:r>
    </w:p>
    <w:p w:rsidR="0044410D" w:rsidRPr="0044410D" w:rsidRDefault="00683D5C" w:rsidP="00683D5C">
      <w:pPr>
        <w:pStyle w:val="Code"/>
        <w:rPr>
          <w:highlight w:val="white"/>
        </w:rPr>
      </w:pPr>
      <w:r w:rsidRPr="00683D5C">
        <w:rPr>
          <w:color w:val="0000FF"/>
          <w:highlight w:val="white"/>
        </w:rPr>
        <w:t>var</w:t>
      </w:r>
      <w:r>
        <w:rPr>
          <w:highlight w:val="white"/>
        </w:rPr>
        <w:t xml:space="preserve"> Color;</w:t>
      </w:r>
      <w:r w:rsidR="0048218E" w:rsidRPr="0048218E">
        <w:rPr>
          <w:highlight w:val="white"/>
        </w:rPr>
        <w:br/>
      </w:r>
      <w:r>
        <w:rPr>
          <w:highlight w:val="white"/>
        </w:rPr>
        <w:t>(</w:t>
      </w:r>
      <w:r w:rsidRPr="00683D5C">
        <w:rPr>
          <w:color w:val="0000FF"/>
          <w:highlight w:val="white"/>
        </w:rPr>
        <w:t>function</w:t>
      </w:r>
      <w:r w:rsidR="000C191C">
        <w:rPr>
          <w:highlight w:val="white"/>
        </w:rPr>
        <w:t xml:space="preserve"> (Color) {</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Red</w:t>
      </w:r>
      <w:r w:rsidR="008F4735">
        <w:rPr>
          <w:color w:val="800000"/>
          <w:highlight w:val="white"/>
        </w:rPr>
        <w:t>"</w:t>
      </w:r>
      <w:r w:rsidR="000C191C">
        <w:rPr>
          <w:highlight w:val="white"/>
        </w:rPr>
        <w:t>]</w:t>
      </w:r>
      <w:r>
        <w:rPr>
          <w:highlight w:val="white"/>
        </w:rPr>
        <w:t xml:space="preserve"> = </w:t>
      </w:r>
      <w:r w:rsidRPr="00607C62">
        <w:rPr>
          <w:color w:val="800000"/>
          <w:highlight w:val="white"/>
        </w:rPr>
        <w:t>0</w:t>
      </w:r>
      <w:r>
        <w:rPr>
          <w:highlight w:val="white"/>
        </w:rPr>
        <w:t xml:space="preserve">] = </w:t>
      </w:r>
      <w:r w:rsidR="008F4735">
        <w:rPr>
          <w:color w:val="800000"/>
          <w:highlight w:val="white"/>
        </w:rPr>
        <w:t>"</w:t>
      </w:r>
      <w:r w:rsidRPr="00607C62">
        <w:rPr>
          <w:color w:val="800000"/>
          <w:highlight w:val="white"/>
        </w:rPr>
        <w:t>Red</w:t>
      </w:r>
      <w:r w:rsidR="008F4735">
        <w:rPr>
          <w:color w:val="800000"/>
          <w:highlight w:val="white"/>
        </w:rPr>
        <w:t>"</w:t>
      </w:r>
      <w:r w:rsidR="000C191C">
        <w:rPr>
          <w:highlight w:val="white"/>
        </w:rPr>
        <w:t>;</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Green</w:t>
      </w:r>
      <w:r w:rsidR="008F4735">
        <w:rPr>
          <w:color w:val="800000"/>
          <w:highlight w:val="white"/>
        </w:rPr>
        <w:t>"</w:t>
      </w:r>
      <w:r w:rsidR="000C191C">
        <w:rPr>
          <w:highlight w:val="white"/>
        </w:rPr>
        <w:t>]</w:t>
      </w:r>
      <w:r>
        <w:rPr>
          <w:highlight w:val="white"/>
        </w:rPr>
        <w:t xml:space="preserve"> = </w:t>
      </w:r>
      <w:r w:rsidRPr="00607C62">
        <w:rPr>
          <w:color w:val="800000"/>
          <w:highlight w:val="white"/>
        </w:rPr>
        <w:t>1</w:t>
      </w:r>
      <w:r>
        <w:rPr>
          <w:highlight w:val="white"/>
        </w:rPr>
        <w:t xml:space="preserve">] = </w:t>
      </w:r>
      <w:r w:rsidR="008F4735">
        <w:rPr>
          <w:color w:val="800000"/>
          <w:highlight w:val="white"/>
        </w:rPr>
        <w:t>"</w:t>
      </w:r>
      <w:r w:rsidRPr="00607C62">
        <w:rPr>
          <w:color w:val="800000"/>
          <w:highlight w:val="white"/>
        </w:rPr>
        <w:t>Green</w:t>
      </w:r>
      <w:r w:rsidR="008F4735">
        <w:rPr>
          <w:color w:val="800000"/>
          <w:highlight w:val="white"/>
        </w:rPr>
        <w:t>"</w:t>
      </w:r>
      <w:r w:rsidR="000C191C">
        <w:rPr>
          <w:highlight w:val="white"/>
        </w:rPr>
        <w:t>;</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Blue</w:t>
      </w:r>
      <w:r w:rsidR="008F4735">
        <w:rPr>
          <w:color w:val="800000"/>
          <w:highlight w:val="white"/>
        </w:rPr>
        <w:t>"</w:t>
      </w:r>
      <w:r w:rsidR="000C191C">
        <w:rPr>
          <w:highlight w:val="white"/>
        </w:rPr>
        <w:t>]</w:t>
      </w:r>
      <w:r>
        <w:rPr>
          <w:highlight w:val="white"/>
        </w:rPr>
        <w:t xml:space="preserve"> = </w:t>
      </w:r>
      <w:r w:rsidRPr="00607C62">
        <w:rPr>
          <w:color w:val="800000"/>
          <w:highlight w:val="white"/>
        </w:rPr>
        <w:t>2</w:t>
      </w:r>
      <w:r>
        <w:rPr>
          <w:highlight w:val="white"/>
        </w:rPr>
        <w:t xml:space="preserve">] = </w:t>
      </w:r>
      <w:r w:rsidR="008F4735">
        <w:rPr>
          <w:color w:val="800000"/>
          <w:highlight w:val="white"/>
        </w:rPr>
        <w:t>"</w:t>
      </w:r>
      <w:r w:rsidRPr="00607C62">
        <w:rPr>
          <w:color w:val="800000"/>
          <w:highlight w:val="white"/>
        </w:rPr>
        <w:t>Blue</w:t>
      </w:r>
      <w:r w:rsidR="008F4735">
        <w:rPr>
          <w:color w:val="800000"/>
          <w:highlight w:val="white"/>
        </w:rPr>
        <w:t>"</w:t>
      </w:r>
      <w:r>
        <w:rPr>
          <w:highlight w:val="white"/>
        </w:rPr>
        <w:t>;</w:t>
      </w:r>
      <w:r w:rsidR="0048218E" w:rsidRPr="0048218E">
        <w:rPr>
          <w:highlight w:val="white"/>
        </w:rPr>
        <w:br/>
      </w:r>
      <w:r>
        <w:rPr>
          <w:highlight w:val="white"/>
        </w:rPr>
        <w:t>})(Color</w:t>
      </w:r>
      <w:r w:rsidR="00E062DF">
        <w:rPr>
          <w:highlight w:val="white"/>
        </w:rPr>
        <w:t>||(Color</w:t>
      </w:r>
      <w:r>
        <w:rPr>
          <w:highlight w:val="white"/>
        </w:rPr>
        <w:t>={}</w:t>
      </w:r>
      <w:r w:rsidR="00E062DF">
        <w:rPr>
          <w:highlight w:val="white"/>
        </w:rPr>
        <w:t>)</w:t>
      </w:r>
      <w:r>
        <w:rPr>
          <w:highlight w:val="white"/>
        </w:rPr>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2A1EAD" w:rsidP="002A1EAD">
      <w:pPr>
        <w:pStyle w:val="Heading1"/>
      </w:pPr>
      <w:bookmarkStart w:id="272" w:name="_Ref366222721"/>
      <w:bookmarkStart w:id="273" w:name="_Toc401222417"/>
      <w:r>
        <w:lastRenderedPageBreak/>
        <w:t>Internal Modules</w:t>
      </w:r>
      <w:bookmarkEnd w:id="272"/>
      <w:bookmarkEnd w:id="273"/>
    </w:p>
    <w:p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module</w:t>
      </w:r>
      <w:r w:rsidR="008F4735">
        <w:t>'</w:t>
      </w:r>
      <w:r w:rsidR="00584B7D">
        <w:t xml:space="preserv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44410D" w:rsidRPr="0044410D" w:rsidRDefault="002A1EAD" w:rsidP="002A1EAD">
      <w:pPr>
        <w:pStyle w:val="Heading2"/>
      </w:pPr>
      <w:bookmarkStart w:id="274" w:name="_Ref352744561"/>
      <w:bookmarkStart w:id="275" w:name="_Ref352744587"/>
      <w:bookmarkStart w:id="276" w:name="_Ref352746058"/>
      <w:bookmarkStart w:id="277" w:name="_Toc401222418"/>
      <w:r>
        <w:t>Module Declarations</w:t>
      </w:r>
      <w:bookmarkEnd w:id="274"/>
      <w:bookmarkEnd w:id="275"/>
      <w:bookmarkEnd w:id="276"/>
      <w:bookmarkEnd w:id="277"/>
    </w:p>
    <w:p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w:t>
      </w:r>
      <w:r w:rsidR="008F4735">
        <w:t>'</w:t>
      </w:r>
      <w:r w:rsidR="00766BC0">
        <w:t>t meet this definition</w:t>
      </w:r>
      <w:r w:rsidR="00032DE2">
        <w:t>. In intuitive terms, a</w:t>
      </w:r>
      <w:r>
        <w:t>n instantiated module is one for which a module object instance is created</w:t>
      </w:r>
      <w:r w:rsidR="00032DE2">
        <w:t>, whereas a non-instantiated module is one for which no code is generated.</w:t>
      </w:r>
    </w:p>
    <w:p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0420AA">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0420AA">
        <w:t>4.3</w:t>
      </w:r>
      <w:r w:rsidR="0053344D">
        <w:fldChar w:fldCharType="end"/>
      </w:r>
      <w:r w:rsidR="0053344D">
        <w:t>) it denotes the singleton module instance</w:t>
      </w:r>
      <w:r>
        <w:t xml:space="preserve">. </w:t>
      </w:r>
      <w:r w:rsidR="0053344D">
        <w:t>For example:</w:t>
      </w:r>
    </w:p>
    <w:p w:rsidR="0044410D" w:rsidRPr="0044410D" w:rsidRDefault="0053344D" w:rsidP="0053344D">
      <w:pPr>
        <w:pStyle w:val="Code"/>
      </w:pPr>
      <w:r w:rsidRPr="00C32601">
        <w:rPr>
          <w:color w:val="0000FF"/>
          <w:highlight w:val="white"/>
        </w:rPr>
        <w:t>module</w:t>
      </w:r>
      <w:r>
        <w:t xml:space="preserve"> M {</w:t>
      </w:r>
      <w:r w:rsidR="0048218E" w:rsidRPr="0048218E">
        <w:br/>
      </w:r>
      <w: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rsidR="0048218E" w:rsidRPr="0048218E">
        <w:br/>
      </w:r>
      <w:r>
        <w:t>}</w:t>
      </w:r>
    </w:p>
    <w:p w:rsidR="0044410D" w:rsidRPr="0044410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rsidR="0048218E" w:rsidRPr="0048218E">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x2 = m.a;           </w:t>
      </w:r>
      <w:r w:rsidRPr="006F5FD2">
        <w:rPr>
          <w:color w:val="008000"/>
          <w:highlight w:val="white"/>
        </w:rPr>
        <w:t>// Same as M.a</w:t>
      </w:r>
      <w:r w:rsidR="0048218E" w:rsidRPr="0048218E">
        <w:br/>
      </w:r>
      <w:r w:rsidRPr="00C32601">
        <w:rPr>
          <w:color w:val="0000FF"/>
          <w:highlight w:val="white"/>
        </w:rPr>
        <w:t>var</w:t>
      </w:r>
      <w:r>
        <w:t xml:space="preserve"> q: m.P;             </w:t>
      </w:r>
      <w:r w:rsidRPr="006F5FD2">
        <w:rPr>
          <w:color w:val="008000"/>
          <w:highlight w:val="white"/>
        </w:rPr>
        <w:t>// Error</w:t>
      </w:r>
    </w:p>
    <w:p w:rsidR="0044410D" w:rsidRPr="0044410D" w:rsidRDefault="0053344D" w:rsidP="0053344D">
      <w:r w:rsidRPr="00E6292E">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Pr="00E6292E">
        <w:rPr>
          <w:rStyle w:val="Production"/>
        </w:rPr>
        <w:t>ModuleName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rsidR="0044410D" w:rsidRPr="0044410D" w:rsidRDefault="00B15164" w:rsidP="0053344D">
      <w:r>
        <w:lastRenderedPageBreak/>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module and it would be an error to reference </w:t>
      </w:r>
      <w:r w:rsidR="008F4735">
        <w:t>'</w:t>
      </w:r>
      <w:r>
        <w:t>M</w:t>
      </w:r>
      <w:r w:rsidR="008F4735">
        <w:t>'</w:t>
      </w:r>
      <w:r>
        <w:t xml:space="preserve"> as a </w:t>
      </w:r>
      <w:r w:rsidRPr="00B15164">
        <w:rPr>
          <w:rStyle w:val="Production"/>
        </w:rPr>
        <w:t>PrimaryExpression</w:t>
      </w:r>
      <w:r>
        <w:t>.</w:t>
      </w:r>
    </w:p>
    <w:p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44410D" w:rsidRPr="0044410D" w:rsidRDefault="00B15164" w:rsidP="00B15164">
      <w:pPr>
        <w:pStyle w:val="Code"/>
      </w:pPr>
      <w:r w:rsidRPr="00C32601">
        <w:rPr>
          <w:color w:val="0000FF"/>
          <w:highlight w:val="white"/>
        </w:rPr>
        <w:t>module</w:t>
      </w:r>
      <w:r>
        <w:t xml:space="preserve"> A.B.C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w:t>
      </w:r>
    </w:p>
    <w:p w:rsidR="0044410D" w:rsidRPr="0044410D" w:rsidRDefault="00B15164" w:rsidP="00B15164">
      <w:r>
        <w:t>corresponds to</w:t>
      </w:r>
    </w:p>
    <w:p w:rsidR="0044410D" w:rsidRPr="0044410D" w:rsidRDefault="00B15164" w:rsidP="00B15164">
      <w:pPr>
        <w:pStyle w:val="Code"/>
      </w:pPr>
      <w:r w:rsidRPr="00C32601">
        <w:rPr>
          <w:color w:val="0000FF"/>
          <w:highlight w:val="white"/>
        </w:rPr>
        <w:t>module</w:t>
      </w:r>
      <w:r>
        <w:t xml:space="preserve"> A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B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 xml:space="preserve">        }</w:t>
      </w:r>
      <w:r w:rsidR="0048218E" w:rsidRPr="0048218E">
        <w:br/>
      </w:r>
      <w:r>
        <w:t xml:space="preserve">    }</w:t>
      </w:r>
      <w:r w:rsidR="0048218E" w:rsidRPr="0048218E">
        <w:br/>
      </w:r>
      <w:r>
        <w:t>}</w:t>
      </w:r>
    </w:p>
    <w:p w:rsidR="0044410D" w:rsidRPr="0044410D" w:rsidRDefault="00F3372E" w:rsidP="00F3372E">
      <w:pPr>
        <w:pStyle w:val="Heading2"/>
      </w:pPr>
      <w:bookmarkStart w:id="278" w:name="_Toc401222419"/>
      <w:r>
        <w:t>Module Body</w:t>
      </w:r>
      <w:bookmarkEnd w:id="278"/>
    </w:p>
    <w:p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rsidR="0044410D" w:rsidRPr="0044410D"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44410D" w:rsidRPr="0044410D" w:rsidRDefault="00E133CC" w:rsidP="00E133CC">
      <w:pPr>
        <w:pStyle w:val="Heading2"/>
      </w:pPr>
      <w:bookmarkStart w:id="279" w:name="_Ref357432572"/>
      <w:bookmarkStart w:id="280" w:name="_Ref354497956"/>
      <w:bookmarkStart w:id="281" w:name="_Ref354498297"/>
      <w:bookmarkStart w:id="282" w:name="_Ref354498506"/>
      <w:bookmarkStart w:id="283" w:name="_Ref354731360"/>
      <w:bookmarkStart w:id="284" w:name="_Toc401222420"/>
      <w:r>
        <w:t>Import Declarations</w:t>
      </w:r>
      <w:bookmarkEnd w:id="279"/>
      <w:bookmarkEnd w:id="284"/>
    </w:p>
    <w:p w:rsidR="0044410D" w:rsidRPr="0044410D" w:rsidRDefault="00E133CC" w:rsidP="00E133CC">
      <w:r>
        <w:t xml:space="preserve">Import declarations are used to create local aliases </w:t>
      </w:r>
      <w:r w:rsidR="00E55849">
        <w:t>for entities in other modules.</w:t>
      </w:r>
    </w:p>
    <w:p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44410D" w:rsidRPr="0044410D" w:rsidRDefault="00EB35FB" w:rsidP="00E133CC">
      <w:r>
        <w:t>In the example</w:t>
      </w:r>
    </w:p>
    <w:p w:rsidR="0044410D" w:rsidRPr="0044410D" w:rsidRDefault="0098668F" w:rsidP="0098668F">
      <w:pPr>
        <w:pStyle w:val="Code"/>
        <w:rPr>
          <w:highlight w:val="white"/>
        </w:rPr>
      </w:pPr>
      <w:r w:rsidRPr="0098668F">
        <w:rPr>
          <w:color w:val="0000FF"/>
          <w:highlight w:val="white"/>
        </w:rPr>
        <w:t>module</w:t>
      </w:r>
      <w:r>
        <w:rPr>
          <w:color w:val="000000"/>
          <w:highlight w:val="white"/>
        </w:rPr>
        <w:t xml:space="preserve"> A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sidR="0048218E" w:rsidRPr="0048218E">
        <w:rPr>
          <w:highlight w:val="white"/>
        </w:rPr>
        <w:br/>
      </w:r>
      <w:r>
        <w:rPr>
          <w:color w:val="000000"/>
          <w:highlight w:val="white"/>
        </w:rPr>
        <w:t>}</w:t>
      </w:r>
    </w:p>
    <w:p w:rsidR="0044410D" w:rsidRPr="0044410D" w:rsidRDefault="0098668F" w:rsidP="00F27181">
      <w:pPr>
        <w:pStyle w:val="Code"/>
        <w:rPr>
          <w:highlight w:val="white"/>
        </w:rPr>
      </w:pPr>
      <w:r w:rsidRPr="0098668F">
        <w:rPr>
          <w:color w:val="0000FF"/>
          <w:highlight w:val="white"/>
        </w:rPr>
        <w:t>module</w:t>
      </w:r>
      <w:r>
        <w:rPr>
          <w:color w:val="000000"/>
          <w:highlight w:val="white"/>
        </w:rPr>
        <w:t xml:space="preserve"> B {</w:t>
      </w:r>
      <w:r w:rsidR="0048218E" w:rsidRPr="0048218E">
        <w:rPr>
          <w:highlight w:val="white"/>
        </w:rPr>
        <w:br/>
      </w:r>
      <w:r w:rsidR="00F27181">
        <w:rPr>
          <w:color w:val="000000"/>
          <w:highlight w:val="white"/>
        </w:rP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48218E" w:rsidRPr="0048218E">
        <w:rPr>
          <w:highlight w:val="white"/>
        </w:rPr>
        <w:br/>
      </w:r>
      <w:r w:rsidR="00F27181">
        <w:rPr>
          <w:highlight w:val="white"/>
        </w:rP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48218E" w:rsidRPr="0048218E">
        <w:rPr>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48218E" w:rsidRPr="0048218E">
        <w:rPr>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sidR="0048218E" w:rsidRPr="0048218E">
        <w:rPr>
          <w:highlight w:val="white"/>
        </w:rPr>
        <w:br/>
      </w:r>
      <w:r>
        <w:rPr>
          <w:color w:val="000000"/>
          <w:highlight w:val="white"/>
        </w:rPr>
        <w:t>}</w:t>
      </w:r>
    </w:p>
    <w:p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module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44410D" w:rsidRPr="0044410D" w:rsidRDefault="00F27181" w:rsidP="00F27181">
      <w:pPr>
        <w:pStyle w:val="Code"/>
      </w:pPr>
      <w:r w:rsidRPr="006E07BB">
        <w:rPr>
          <w:color w:val="0000FF"/>
          <w:highlight w:val="white"/>
        </w:rPr>
        <w:t>module</w:t>
      </w:r>
      <w:r>
        <w:t xml:space="preserve"> A {</w:t>
      </w:r>
      <w:r w:rsidR="0048218E" w:rsidRPr="0048218E">
        <w:br/>
      </w:r>
      <w: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rsidR="0048218E" w:rsidRPr="0048218E">
        <w:br/>
      </w:r>
      <w:r>
        <w:t>}</w:t>
      </w:r>
    </w:p>
    <w:p w:rsidR="0044410D" w:rsidRPr="0044410D" w:rsidRDefault="00F27181" w:rsidP="00F27181">
      <w:pPr>
        <w:pStyle w:val="Code"/>
      </w:pPr>
      <w:r w:rsidRPr="006E07BB">
        <w:rPr>
          <w:color w:val="0000FF"/>
          <w:highlight w:val="white"/>
        </w:rPr>
        <w:lastRenderedPageBreak/>
        <w:t>module</w:t>
      </w:r>
      <w:r>
        <w:t xml:space="preserve"> B {</w:t>
      </w:r>
      <w:r w:rsidR="0048218E" w:rsidRPr="0048218E">
        <w:br/>
      </w:r>
      <w:r>
        <w:t xml:space="preserve">    </w:t>
      </w:r>
      <w:r w:rsidRPr="006E07BB">
        <w:rPr>
          <w:color w:val="0000FF"/>
          <w:highlight w:val="white"/>
        </w:rPr>
        <w:t>var</w:t>
      </w:r>
      <w:r>
        <w:t xml:space="preserve"> A = 1;</w:t>
      </w:r>
      <w:r w:rsidR="0048218E" w:rsidRPr="0048218E">
        <w:br/>
      </w:r>
      <w:r>
        <w:t xml:space="preserve">    </w:t>
      </w:r>
      <w:r w:rsidRPr="006E07BB">
        <w:rPr>
          <w:color w:val="0000FF"/>
          <w:highlight w:val="white"/>
        </w:rPr>
        <w:t>import</w:t>
      </w:r>
      <w:r>
        <w:t xml:space="preserve"> Y = A;</w:t>
      </w:r>
      <w:r w:rsidR="0048218E" w:rsidRPr="0048218E">
        <w:br/>
      </w:r>
      <w:r>
        <w:t>}</w:t>
      </w:r>
    </w:p>
    <w:p w:rsidR="0044410D" w:rsidRPr="0044410D" w:rsidRDefault="008F4735" w:rsidP="00F27181">
      <w:r>
        <w:t>'</w:t>
      </w:r>
      <w:r w:rsidR="00473D74">
        <w:t>Y</w:t>
      </w:r>
      <w:r>
        <w:t>'</w:t>
      </w:r>
      <w:r w:rsidR="00473D74">
        <w:t xml:space="preserve"> is a local alias for the non-instantiated module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module,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module instance of module </w:t>
      </w:r>
      <w:r>
        <w:t>'</w:t>
      </w:r>
      <w:r w:rsidR="00473D74">
        <w:t>A</w:t>
      </w:r>
      <w:r>
        <w:t>'</w:t>
      </w:r>
      <w:r w:rsidR="00473D74">
        <w:t>.</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285" w:name="_Ref357084065"/>
      <w:bookmarkStart w:id="286" w:name="_Ref357084368"/>
      <w:bookmarkStart w:id="287" w:name="_Ref357156033"/>
      <w:bookmarkStart w:id="288" w:name="_Ref357156087"/>
      <w:bookmarkStart w:id="289" w:name="_Toc401222421"/>
      <w:r>
        <w:t>Export Declarations</w:t>
      </w:r>
      <w:bookmarkEnd w:id="280"/>
      <w:bookmarkEnd w:id="281"/>
      <w:bookmarkEnd w:id="282"/>
      <w:bookmarkEnd w:id="283"/>
      <w:bookmarkEnd w:id="285"/>
      <w:bookmarkEnd w:id="286"/>
      <w:bookmarkEnd w:id="287"/>
      <w:bookmarkEnd w:id="288"/>
      <w:bookmarkEnd w:id="289"/>
    </w:p>
    <w:p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0420AA">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w:t>
      </w:r>
      <w:r w:rsidR="008F4735">
        <w:t>'</w:t>
      </w:r>
      <w:r>
        <w:t xml:space="preserve">s </w:t>
      </w:r>
      <w:r w:rsidRPr="006A544C">
        <w:rPr>
          <w:b/>
          <w:i/>
        </w:rPr>
        <w:t>instance type</w:t>
      </w:r>
      <w:r>
        <w:t>. This unnamed type has the following members:</w:t>
      </w:r>
    </w:p>
    <w:p w:rsidR="0044410D" w:rsidRPr="0044410D" w:rsidRDefault="002A1EAD" w:rsidP="00236652">
      <w:pPr>
        <w:pStyle w:val="ListParagraph"/>
        <w:numPr>
          <w:ilvl w:val="0"/>
          <w:numId w:val="6"/>
        </w:numPr>
      </w:pPr>
      <w:r>
        <w:t>A property for each exported variable declaration.</w:t>
      </w:r>
    </w:p>
    <w:p w:rsidR="0044410D" w:rsidRPr="0044410D" w:rsidRDefault="002A1EAD" w:rsidP="00236652">
      <w:pPr>
        <w:pStyle w:val="ListParagraph"/>
        <w:numPr>
          <w:ilvl w:val="0"/>
          <w:numId w:val="6"/>
        </w:numPr>
      </w:pPr>
      <w:r>
        <w:t>A property of a function type for each exported function declaration.</w:t>
      </w:r>
    </w:p>
    <w:p w:rsidR="0044410D" w:rsidRPr="0044410D" w:rsidRDefault="002A1EAD" w:rsidP="00236652">
      <w:pPr>
        <w:pStyle w:val="ListParagraph"/>
        <w:numPr>
          <w:ilvl w:val="0"/>
          <w:numId w:val="6"/>
        </w:numPr>
      </w:pPr>
      <w:r>
        <w:t>A property of a constructor type for each exported class declaration.</w:t>
      </w:r>
    </w:p>
    <w:p w:rsidR="0044410D" w:rsidRPr="0044410D" w:rsidRDefault="0053344D" w:rsidP="00236652">
      <w:pPr>
        <w:pStyle w:val="ListParagraph"/>
        <w:numPr>
          <w:ilvl w:val="0"/>
          <w:numId w:val="6"/>
        </w:numPr>
      </w:pPr>
      <w:r>
        <w:t>A property of an object type for each exported enum declaration.</w:t>
      </w:r>
    </w:p>
    <w:p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rsidR="0044410D" w:rsidRPr="0044410D" w:rsidRDefault="00563AA7" w:rsidP="00236652">
      <w:pPr>
        <w:pStyle w:val="ListParagraph"/>
        <w:numPr>
          <w:ilvl w:val="0"/>
          <w:numId w:val="6"/>
        </w:numPr>
      </w:pPr>
      <w:r>
        <w:t>A property for each exported import alias that references a variable, function, class, enum, or instantiated module.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0420AA">
        <w:t>3.5</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236652">
      <w:pPr>
        <w:pStyle w:val="ListParagraph"/>
        <w:numPr>
          <w:ilvl w:val="0"/>
          <w:numId w:val="22"/>
        </w:numPr>
      </w:pPr>
      <w:r>
        <w:t xml:space="preserve">A variable directly depends on the </w:t>
      </w:r>
      <w:r w:rsidRPr="001B42DC">
        <w:rPr>
          <w:rStyle w:val="Production"/>
        </w:rPr>
        <w:t>Type</w:t>
      </w:r>
      <w:r>
        <w:t xml:space="preserve"> specified in its type annotation.</w:t>
      </w:r>
    </w:p>
    <w:p w:rsidR="0044410D" w:rsidRPr="0044410D" w:rsidRDefault="001B42DC" w:rsidP="00236652">
      <w:pPr>
        <w:pStyle w:val="ListParagraph"/>
        <w:numPr>
          <w:ilvl w:val="0"/>
          <w:numId w:val="22"/>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236652">
      <w:pPr>
        <w:pStyle w:val="ListParagraph"/>
        <w:numPr>
          <w:ilvl w:val="0"/>
          <w:numId w:val="22"/>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lastRenderedPageBreak/>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236652">
      <w:pPr>
        <w:pStyle w:val="ListParagraph"/>
        <w:numPr>
          <w:ilvl w:val="0"/>
          <w:numId w:val="22"/>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236652">
      <w:pPr>
        <w:pStyle w:val="ListParagraph"/>
        <w:numPr>
          <w:ilvl w:val="0"/>
          <w:numId w:val="22"/>
        </w:numPr>
      </w:pPr>
      <w:r>
        <w:t>A module directly depends on its exported members.</w:t>
      </w:r>
    </w:p>
    <w:p w:rsidR="0044410D" w:rsidRPr="0044410D" w:rsidRDefault="00F67AAC" w:rsidP="00236652">
      <w:pPr>
        <w:pStyle w:val="ListParagraph"/>
        <w:numPr>
          <w:ilvl w:val="0"/>
          <w:numId w:val="22"/>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236652">
      <w:pPr>
        <w:pStyle w:val="ListParagraph"/>
        <w:numPr>
          <w:ilvl w:val="0"/>
          <w:numId w:val="22"/>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0420AA">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236652">
      <w:pPr>
        <w:pStyle w:val="ListParagraph"/>
        <w:numPr>
          <w:ilvl w:val="0"/>
          <w:numId w:val="21"/>
        </w:numPr>
      </w:pPr>
      <w:r>
        <w:rPr>
          <w:i/>
        </w:rPr>
        <w:t>R</w:t>
      </w:r>
      <w:r>
        <w:t xml:space="preserve"> is the global module or an external module, or</w:t>
      </w:r>
    </w:p>
    <w:p w:rsidR="0044410D" w:rsidRPr="0044410D" w:rsidRDefault="002A1EAD" w:rsidP="00236652">
      <w:pPr>
        <w:pStyle w:val="ListParagraph"/>
        <w:numPr>
          <w:ilvl w:val="0"/>
          <w:numId w:val="21"/>
        </w:numPr>
      </w:pPr>
      <w:r>
        <w:rPr>
          <w:i/>
        </w:rPr>
        <w:t>R</w:t>
      </w:r>
      <w:r>
        <w:t xml:space="preserve"> is an internal module in the parent module chain of </w:t>
      </w:r>
      <w:r w:rsidRPr="00AE528B">
        <w:rPr>
          <w:i/>
        </w:rPr>
        <w:t>M</w:t>
      </w:r>
      <w:r>
        <w:t>.</w:t>
      </w:r>
    </w:p>
    <w:p w:rsidR="0044410D" w:rsidRPr="0044410D" w:rsidRDefault="002A1EAD" w:rsidP="002A1EAD">
      <w:r>
        <w:t>In the example</w:t>
      </w:r>
    </w:p>
    <w:p w:rsidR="0044410D" w:rsidRPr="0044410D"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44410D" w:rsidRPr="0044410D" w:rsidRDefault="002A1EAD" w:rsidP="002A1EAD">
      <w:pPr>
        <w:pStyle w:val="Code"/>
        <w:rPr>
          <w:highlight w:val="white"/>
        </w:rPr>
      </w:pPr>
      <w:r>
        <w:rPr>
          <w:color w:val="0000FF"/>
          <w:highlight w:val="white"/>
        </w:rPr>
        <w:t>module</w:t>
      </w:r>
      <w:r>
        <w:rPr>
          <w:highlight w:val="white"/>
        </w:rPr>
        <w:t xml:space="preserve"> M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sidR="0048218E" w:rsidRPr="0048218E">
        <w:rPr>
          <w:highlight w:val="white"/>
        </w:rPr>
        <w:br/>
      </w:r>
      <w:r>
        <w:rPr>
          <w:highlight w:val="white"/>
        </w:rPr>
        <w:t>}</w:t>
      </w:r>
    </w:p>
    <w:p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it is declared in a parent module of foo</w:t>
      </w:r>
      <w:r w:rsidR="008F4735">
        <w:t>'</w:t>
      </w:r>
      <w:r>
        <w:t>s module.</w:t>
      </w:r>
    </w:p>
    <w:p w:rsidR="0044410D" w:rsidRPr="0044410D" w:rsidRDefault="00927C88" w:rsidP="00927C88">
      <w:pPr>
        <w:pStyle w:val="Heading2"/>
      </w:pPr>
      <w:bookmarkStart w:id="290" w:name="_Ref352749355"/>
      <w:bookmarkStart w:id="291" w:name="_Toc401222422"/>
      <w:r>
        <w:t>Declaration Merging</w:t>
      </w:r>
      <w:bookmarkEnd w:id="290"/>
      <w:bookmarkEnd w:id="291"/>
    </w:p>
    <w:p w:rsidR="0044410D" w:rsidRPr="0044410D" w:rsidRDefault="00927C88" w:rsidP="00927C88">
      <w:r>
        <w:t xml:space="preserve">Internal modules are </w:t>
      </w:r>
      <w:r w:rsidR="008F4735">
        <w:t>"</w:t>
      </w:r>
      <w:r>
        <w:t>open-ended</w:t>
      </w:r>
      <w:r w:rsidR="008F4735">
        <w:t>"</w:t>
      </w:r>
      <w:r>
        <w:t xml:space="preserve"> and internal module declarations with the same qualified name relative to a common root (as defined in section </w:t>
      </w:r>
      <w:r>
        <w:fldChar w:fldCharType="begin"/>
      </w:r>
      <w:r>
        <w:instrText xml:space="preserve"> REF _Ref323978672 \r \h </w:instrText>
      </w:r>
      <w:r>
        <w:fldChar w:fldCharType="separate"/>
      </w:r>
      <w:r w:rsidR="000420AA">
        <w:t>2.3</w:t>
      </w:r>
      <w:r>
        <w:fldChar w:fldCharType="end"/>
      </w:r>
      <w:r>
        <w:t>) contribute to a single module. For example, the following two declarations of a module outer might be located in separate source files.</w:t>
      </w:r>
    </w:p>
    <w:p w:rsidR="0044410D" w:rsidRPr="0044410D" w:rsidRDefault="00927C88" w:rsidP="00927C88">
      <w:pPr>
        <w:ind w:left="360"/>
      </w:pPr>
      <w:r>
        <w:t>File a.ts:</w:t>
      </w:r>
    </w:p>
    <w:p w:rsidR="0044410D" w:rsidRPr="0044410D" w:rsidRDefault="00927C88" w:rsidP="00927C88">
      <w:pPr>
        <w:pStyle w:val="Code"/>
      </w:pPr>
      <w:r w:rsidRPr="00C32601">
        <w:rPr>
          <w:color w:val="0000FF"/>
          <w:highlight w:val="white"/>
        </w:rPr>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rsidR="0048218E" w:rsidRPr="0048218E">
        <w:br/>
      </w:r>
      <w:r>
        <w:t xml:space="preserve">    }</w:t>
      </w:r>
      <w:r w:rsidR="0048218E" w:rsidRPr="0048218E">
        <w:br/>
      </w:r>
      <w:r>
        <w:t>}</w:t>
      </w:r>
    </w:p>
    <w:p w:rsidR="0044410D" w:rsidRPr="0044410D" w:rsidRDefault="00927C88" w:rsidP="00927C88">
      <w:pPr>
        <w:ind w:left="360"/>
      </w:pPr>
      <w:r>
        <w:t>File b.ts:</w:t>
      </w:r>
    </w:p>
    <w:p w:rsidR="0044410D" w:rsidRPr="0044410D" w:rsidRDefault="00927C88" w:rsidP="00927C88">
      <w:pPr>
        <w:pStyle w:val="Code"/>
      </w:pPr>
      <w:r w:rsidRPr="00C32601">
        <w:rPr>
          <w:color w:val="0000FF"/>
          <w:highlight w:val="white"/>
        </w:rPr>
        <w:lastRenderedPageBreak/>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rsidR="0048218E" w:rsidRPr="0048218E">
        <w:br/>
      </w:r>
      <w:r>
        <w:t xml:space="preserve">    }</w:t>
      </w:r>
      <w:r w:rsidR="0048218E" w:rsidRPr="0048218E">
        <w:br/>
      </w:r>
      <w:r>
        <w:t>}</w:t>
      </w:r>
    </w:p>
    <w:p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44410D" w:rsidRPr="0044410D" w:rsidRDefault="00927C88" w:rsidP="00927C88">
      <w:pPr>
        <w:pStyle w:val="Code"/>
      </w:pPr>
      <w:r>
        <w:t>{</w:t>
      </w:r>
      <w:r w:rsidR="0048218E" w:rsidRPr="0048218E">
        <w:br/>
      </w:r>
      <w:r>
        <w:t xml:space="preserve">    a: </w:t>
      </w:r>
      <w:r w:rsidRPr="00C32601">
        <w:rPr>
          <w:color w:val="0000FF"/>
          <w:highlight w:val="white"/>
        </w:rPr>
        <w:t>number</w:t>
      </w:r>
      <w:r>
        <w:t>;</w:t>
      </w:r>
      <w:r w:rsidR="0048218E" w:rsidRPr="0048218E">
        <w:br/>
      </w:r>
      <w:r>
        <w:t xml:space="preserve">    b: </w:t>
      </w:r>
      <w:r w:rsidRPr="00C32601">
        <w:rPr>
          <w:color w:val="0000FF"/>
          <w:highlight w:val="white"/>
        </w:rPr>
        <w:t>number</w:t>
      </w:r>
      <w:r>
        <w:t>;</w:t>
      </w:r>
      <w:r w:rsidR="0048218E" w:rsidRPr="0048218E">
        <w:br/>
      </w:r>
      <w:r>
        <w:t xml:space="preserve">    inner: {</w:t>
      </w:r>
      <w:r w:rsidR="0048218E" w:rsidRPr="0048218E">
        <w:br/>
      </w:r>
      <w:r>
        <w:t xml:space="preserve">        x: </w:t>
      </w:r>
      <w:r w:rsidRPr="00C32601">
        <w:rPr>
          <w:color w:val="0000FF"/>
          <w:highlight w:val="white"/>
        </w:rPr>
        <w:t>number</w:t>
      </w:r>
      <w:r>
        <w:t>;</w:t>
      </w:r>
      <w:r w:rsidR="0048218E" w:rsidRPr="0048218E">
        <w:br/>
      </w:r>
      <w:r>
        <w:t xml:space="preserve">        y: </w:t>
      </w:r>
      <w:r w:rsidRPr="00C32601">
        <w:rPr>
          <w:color w:val="0000FF"/>
          <w:highlight w:val="white"/>
        </w:rPr>
        <w:t>number</w:t>
      </w:r>
      <w:r>
        <w:t>;</w:t>
      </w:r>
      <w:r w:rsidR="0048218E" w:rsidRPr="0048218E">
        <w:br/>
      </w:r>
      <w:r>
        <w:t xml:space="preserve">    };</w:t>
      </w:r>
      <w:r w:rsidR="0048218E" w:rsidRPr="0048218E">
        <w:br/>
      </w:r>
      <w:r>
        <w:t>}</w:t>
      </w:r>
    </w:p>
    <w:p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rsidR="0044410D" w:rsidRPr="0044410D" w:rsidRDefault="00DC4993" w:rsidP="00236652">
      <w:pPr>
        <w:pStyle w:val="ListParagraph"/>
        <w:numPr>
          <w:ilvl w:val="0"/>
          <w:numId w:val="46"/>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44410D" w:rsidRPr="0044410D" w:rsidRDefault="00DC4993" w:rsidP="00236652">
      <w:pPr>
        <w:pStyle w:val="ListParagraph"/>
        <w:numPr>
          <w:ilvl w:val="0"/>
          <w:numId w:val="46"/>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44410D" w:rsidRPr="0044410D" w:rsidRDefault="007C1F72" w:rsidP="00236652">
      <w:pPr>
        <w:pStyle w:val="ListParagraph"/>
        <w:numPr>
          <w:ilvl w:val="0"/>
          <w:numId w:val="46"/>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 xml:space="preserve">is possible to add properties to an object after its creation, it is not possible to make an object </w:t>
      </w:r>
      <w:r w:rsidR="008F4735">
        <w:t>"</w:t>
      </w:r>
      <w:r w:rsidR="00CF31D9">
        <w:t>callable</w:t>
      </w:r>
      <w:r w:rsidR="008F4735">
        <w:t>"</w:t>
      </w:r>
      <w:r w:rsidR="00CF31D9">
        <w:t xml:space="preserve"> after the fact.)</w:t>
      </w:r>
    </w:p>
    <w:p w:rsidR="0044410D" w:rsidRPr="0044410D" w:rsidRDefault="0030183A" w:rsidP="00397764">
      <w:r w:rsidRPr="005C28E7">
        <w:t>The example</w:t>
      </w:r>
    </w:p>
    <w:p w:rsidR="0044410D" w:rsidRPr="0044410D" w:rsidRDefault="0030183A" w:rsidP="00746BA2">
      <w:pPr>
        <w:pStyle w:val="Code"/>
      </w:pPr>
      <w:r w:rsidRPr="005C28E7">
        <w:rPr>
          <w:color w:val="0000FF"/>
          <w:highlight w:val="white"/>
        </w:rPr>
        <w:t>interface</w:t>
      </w:r>
      <w:r w:rsidRPr="005C28E7">
        <w:t xml:space="preserve"> Point {</w:t>
      </w:r>
      <w:r w:rsidR="0048218E" w:rsidRPr="0048218E">
        <w:br/>
      </w:r>
      <w:r w:rsidRPr="005C28E7">
        <w:t xml:space="preserve">    x: </w:t>
      </w:r>
      <w:r w:rsidRPr="005C28E7">
        <w:rPr>
          <w:color w:val="0000FF"/>
          <w:highlight w:val="white"/>
        </w:rPr>
        <w:t>number</w:t>
      </w:r>
      <w:r w:rsidRPr="005C28E7">
        <w:t>;</w:t>
      </w:r>
      <w:r w:rsidR="0048218E" w:rsidRPr="0048218E">
        <w:br/>
      </w:r>
      <w:r w:rsidRPr="005C28E7">
        <w:t xml:space="preserve">    y: </w:t>
      </w:r>
      <w:r w:rsidRPr="005C28E7">
        <w:rPr>
          <w:color w:val="0000FF"/>
          <w:highlight w:val="white"/>
        </w:rPr>
        <w:t>number</w:t>
      </w:r>
      <w:r w:rsidRPr="005C28E7">
        <w:t>;</w:t>
      </w:r>
      <w:r w:rsidR="0048218E" w:rsidRPr="0048218E">
        <w:br/>
      </w:r>
      <w:r w:rsidRPr="005C28E7">
        <w:t>}</w:t>
      </w:r>
    </w:p>
    <w:p w:rsidR="0044410D" w:rsidRPr="0044410D" w:rsidRDefault="00746BA2" w:rsidP="00746BA2">
      <w:pPr>
        <w:pStyle w:val="Code"/>
      </w:pPr>
      <w:r w:rsidRPr="005C28E7">
        <w:rPr>
          <w:color w:val="0000FF"/>
          <w:highlight w:val="white"/>
        </w:rPr>
        <w:t>function</w:t>
      </w:r>
      <w:r w:rsidRPr="005C28E7">
        <w:t xml:space="preserve"> point(x: </w:t>
      </w:r>
      <w:r w:rsidRPr="005C28E7">
        <w:rPr>
          <w:color w:val="0000FF"/>
          <w:highlight w:val="white"/>
        </w:rPr>
        <w:t>number</w:t>
      </w:r>
      <w:r w:rsidRPr="005C28E7">
        <w:t xml:space="preserve">, y: </w:t>
      </w:r>
      <w:r w:rsidRPr="005C28E7">
        <w:rPr>
          <w:color w:val="0000FF"/>
          <w:highlight w:val="white"/>
        </w:rPr>
        <w:t>number</w:t>
      </w:r>
      <w:r w:rsidRPr="005C28E7">
        <w:t>)</w:t>
      </w:r>
      <w:r w:rsidR="0030183A" w:rsidRPr="005C28E7">
        <w:t>: Point</w:t>
      </w:r>
      <w:r w:rsidRPr="005C28E7">
        <w:t xml:space="preserve"> {</w:t>
      </w:r>
      <w:r w:rsidR="0048218E" w:rsidRPr="0048218E">
        <w:br/>
      </w:r>
      <w:r w:rsidRPr="005C28E7">
        <w:t xml:space="preserve">    </w:t>
      </w:r>
      <w:r w:rsidRPr="005C28E7">
        <w:rPr>
          <w:color w:val="0000FF"/>
          <w:highlight w:val="white"/>
        </w:rPr>
        <w:t>return</w:t>
      </w:r>
      <w:r w:rsidRPr="005C28E7">
        <w:t xml:space="preserve"> { x: x, y: y };</w:t>
      </w:r>
      <w:r w:rsidR="0048218E" w:rsidRPr="0048218E">
        <w:br/>
      </w:r>
      <w:r w:rsidRPr="005C28E7">
        <w:t>}</w:t>
      </w:r>
    </w:p>
    <w:p w:rsidR="0044410D" w:rsidRPr="0044410D" w:rsidRDefault="00746BA2" w:rsidP="00746BA2">
      <w:pPr>
        <w:pStyle w:val="Code"/>
      </w:pPr>
      <w:r w:rsidRPr="005C28E7">
        <w:rPr>
          <w:color w:val="0000FF"/>
          <w:highlight w:val="white"/>
        </w:rPr>
        <w:t>module</w:t>
      </w:r>
      <w:r w:rsidRPr="005C28E7">
        <w:t xml:space="preserve"> point {</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var</w:t>
      </w:r>
      <w:r w:rsidRPr="005C28E7">
        <w:t xml:space="preserve"> origin = point(</w:t>
      </w:r>
      <w:r w:rsidRPr="005C28E7">
        <w:rPr>
          <w:highlight w:val="white"/>
        </w:rPr>
        <w:t>0</w:t>
      </w:r>
      <w:r w:rsidRPr="005C28E7">
        <w:t xml:space="preserve">, </w:t>
      </w:r>
      <w:r w:rsidRPr="005C28E7">
        <w:rPr>
          <w:highlight w:val="white"/>
        </w:rPr>
        <w:t>0</w:t>
      </w:r>
      <w:r w:rsidRPr="005C28E7">
        <w:t>);</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function</w:t>
      </w:r>
      <w:r w:rsidRPr="005C28E7">
        <w:t xml:space="preserve"> equals(p1: Point, p2: Point) {</w:t>
      </w:r>
      <w:r w:rsidR="0048218E" w:rsidRPr="0048218E">
        <w:br/>
      </w:r>
      <w:r w:rsidRPr="005C28E7">
        <w:t xml:space="preserve">        </w:t>
      </w:r>
      <w:r w:rsidRPr="005C28E7">
        <w:rPr>
          <w:highlight w:val="white"/>
        </w:rPr>
        <w:t>return</w:t>
      </w:r>
      <w:r w:rsidRPr="005C28E7">
        <w:t xml:space="preserve"> p1.x == p2.x &amp;&amp; p1.y == p2.y;</w:t>
      </w:r>
      <w:r w:rsidR="0048218E" w:rsidRPr="0048218E">
        <w:br/>
      </w:r>
      <w:r w:rsidRPr="005C28E7">
        <w:t xml:space="preserve">    }</w:t>
      </w:r>
      <w:r w:rsidR="0048218E" w:rsidRPr="0048218E">
        <w:br/>
      </w:r>
      <w:r w:rsidRPr="005C28E7">
        <w:t>}</w:t>
      </w:r>
    </w:p>
    <w:p w:rsidR="0044410D" w:rsidRPr="0044410D" w:rsidRDefault="0030183A" w:rsidP="0030183A">
      <w:pPr>
        <w:pStyle w:val="Code"/>
      </w:pPr>
      <w:r w:rsidRPr="005C28E7">
        <w:rPr>
          <w:color w:val="0000FF"/>
          <w:highlight w:val="white"/>
        </w:rPr>
        <w:t>var</w:t>
      </w:r>
      <w:r w:rsidRPr="005C28E7">
        <w:t xml:space="preserve"> p1 = point(</w:t>
      </w:r>
      <w:r w:rsidRPr="005C28E7">
        <w:rPr>
          <w:highlight w:val="white"/>
        </w:rPr>
        <w:t>0</w:t>
      </w:r>
      <w:r w:rsidRPr="005C28E7">
        <w:t xml:space="preserve">, </w:t>
      </w:r>
      <w:r w:rsidRPr="005C28E7">
        <w:rPr>
          <w:highlight w:val="white"/>
        </w:rPr>
        <w:t>0</w:t>
      </w:r>
      <w:r w:rsidRPr="005C28E7">
        <w:t>);</w:t>
      </w:r>
      <w:r w:rsidR="0048218E" w:rsidRPr="0048218E">
        <w:br/>
      </w:r>
      <w:r w:rsidRPr="005C28E7">
        <w:rPr>
          <w:color w:val="0000FF"/>
          <w:highlight w:val="white"/>
        </w:rPr>
        <w:t>var</w:t>
      </w:r>
      <w:r w:rsidRPr="005C28E7">
        <w:t xml:space="preserve"> p2 = point.origin;</w:t>
      </w:r>
      <w:r w:rsidR="0048218E" w:rsidRPr="0048218E">
        <w:br/>
      </w:r>
      <w:r w:rsidRPr="005C28E7">
        <w:rPr>
          <w:color w:val="0000FF"/>
          <w:highlight w:val="white"/>
        </w:rPr>
        <w:t>var</w:t>
      </w:r>
      <w:r w:rsidRPr="005C28E7">
        <w:t xml:space="preserve"> b = point.equals(p1, p2);</w:t>
      </w:r>
    </w:p>
    <w:p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module declaration for </w:t>
      </w:r>
      <w:r w:rsidR="008F4735">
        <w:t>'</w:t>
      </w:r>
      <w:r>
        <w:t>point</w:t>
      </w:r>
      <w:r w:rsidR="008F4735">
        <w:t>'</w:t>
      </w:r>
      <w:r>
        <w:t xml:space="preserve"> is located</w:t>
      </w:r>
      <w:r w:rsidR="00C55B22">
        <w:t xml:space="preserve"> after the function declaration.</w:t>
      </w:r>
    </w:p>
    <w:p w:rsidR="0044410D" w:rsidRPr="0044410D" w:rsidRDefault="0053344D" w:rsidP="0053344D">
      <w:pPr>
        <w:pStyle w:val="Heading2"/>
      </w:pPr>
      <w:bookmarkStart w:id="292" w:name="_Toc401222423"/>
      <w:r>
        <w:t>Code Generation</w:t>
      </w:r>
      <w:bookmarkEnd w:id="292"/>
    </w:p>
    <w:p w:rsidR="0044410D" w:rsidRPr="0044410D" w:rsidRDefault="0053344D" w:rsidP="0053344D">
      <w:r>
        <w:t>An internal module generates JavaScript code that is equivalent to the following:</w:t>
      </w:r>
    </w:p>
    <w:p w:rsidR="0044410D" w:rsidRPr="0044410D" w:rsidRDefault="0053344D" w:rsidP="0053344D">
      <w:pPr>
        <w:pStyle w:val="Code"/>
      </w:pPr>
      <w:r w:rsidRPr="005C28E7">
        <w:rPr>
          <w:color w:val="0000FF"/>
          <w:highlight w:val="white"/>
        </w:rPr>
        <w:t>var</w:t>
      </w:r>
      <w:r w:rsidRPr="005C28E7">
        <w:t xml:space="preserve"> &lt;ModuleName&gt;;</w:t>
      </w:r>
      <w:r w:rsidR="0048218E" w:rsidRPr="0048218E">
        <w:br/>
      </w:r>
      <w:r w:rsidRPr="005C28E7">
        <w:t>(</w:t>
      </w:r>
      <w:r w:rsidRPr="005C28E7">
        <w:rPr>
          <w:color w:val="0000FF"/>
          <w:highlight w:val="white"/>
        </w:rPr>
        <w:t>function</w:t>
      </w:r>
      <w:r w:rsidRPr="005C28E7">
        <w:t>(&lt;ModuleName&gt;) {</w:t>
      </w:r>
      <w:r w:rsidR="0048218E" w:rsidRPr="0048218E">
        <w:br/>
      </w:r>
      <w:r w:rsidRPr="005C28E7">
        <w:t xml:space="preserve">    &lt;ModuleStatements&gt;</w:t>
      </w:r>
      <w:r w:rsidR="0048218E" w:rsidRPr="0048218E">
        <w:br/>
      </w:r>
      <w:r w:rsidRPr="005C28E7">
        <w:t>})(&lt;ModuleName&gt;||(&lt;ModuleName&gt;={}));</w:t>
      </w:r>
    </w:p>
    <w:p w:rsidR="0044410D" w:rsidRPr="0044410D"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w:t>
      </w:r>
      <w:r w:rsidR="008F4735">
        <w:t>'</w:t>
      </w:r>
      <w:r w:rsidR="001036A3">
        <w:t>t create and return a module instance, but rather it extends the existing instance (which may have just been created in the function call). This ensures that internal modules can extend each other.</w:t>
      </w:r>
    </w:p>
    <w:p w:rsidR="0044410D" w:rsidRPr="0044410D" w:rsidRDefault="00DD473A" w:rsidP="0053344D">
      <w:r>
        <w:t>An import statement generates code of the form</w:t>
      </w:r>
    </w:p>
    <w:p w:rsidR="0044410D" w:rsidRPr="0044410D" w:rsidRDefault="00DD473A" w:rsidP="00DD473A">
      <w:pPr>
        <w:pStyle w:val="Code"/>
      </w:pPr>
      <w:r w:rsidRPr="005C28E7">
        <w:rPr>
          <w:color w:val="0000FF"/>
          <w:highlight w:val="white"/>
        </w:rPr>
        <w:t>var</w:t>
      </w:r>
      <w:r w:rsidRPr="005C28E7">
        <w:t xml:space="preserve"> &lt;Alias&gt; = &lt;EntityName&gt;;</w:t>
      </w:r>
    </w:p>
    <w:p w:rsidR="0044410D" w:rsidRPr="0044410D" w:rsidRDefault="00E92FA7" w:rsidP="001036A3">
      <w:r>
        <w:lastRenderedPageBreak/>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44410D" w:rsidRPr="0044410D" w:rsidRDefault="00603956" w:rsidP="001036A3">
      <w:r>
        <w:t>When a variable is exported, all references to the variable in the body of the module are replaced with</w:t>
      </w:r>
    </w:p>
    <w:p w:rsidR="0044410D" w:rsidRPr="0044410D" w:rsidRDefault="00603956" w:rsidP="00603956">
      <w:pPr>
        <w:pStyle w:val="Code"/>
      </w:pPr>
      <w:r w:rsidRPr="005C28E7">
        <w:t>&lt;ModuleName&gt;.&lt;VariableName&gt;</w:t>
      </w:r>
    </w:p>
    <w:p w:rsidR="0044410D" w:rsidRPr="0044410D" w:rsidRDefault="00603956" w:rsidP="001036A3">
      <w:r>
        <w:t>This effectively promotes the variable to be a property on the module instance and ensures that all references to the variable become references to the property.</w:t>
      </w:r>
    </w:p>
    <w:p w:rsidR="0044410D" w:rsidRPr="0044410D" w:rsidRDefault="001036A3" w:rsidP="001036A3">
      <w:r>
        <w:t>When a function, class, enum, or module is exported, the code generated for the entity is followed by an assignment statement of the form</w:t>
      </w:r>
    </w:p>
    <w:p w:rsidR="0044410D" w:rsidRPr="0044410D" w:rsidRDefault="001036A3" w:rsidP="001036A3">
      <w:pPr>
        <w:pStyle w:val="Code"/>
      </w:pPr>
      <w:r w:rsidRPr="005C28E7">
        <w:t>&lt;ModuleName&gt;.&lt;EntityName&gt; = &lt;EntityName&gt;;</w:t>
      </w:r>
    </w:p>
    <w:p w:rsidR="0044410D" w:rsidRPr="0044410D" w:rsidRDefault="00603956" w:rsidP="001036A3">
      <w:r>
        <w:t xml:space="preserve">This </w:t>
      </w:r>
      <w:r w:rsidRPr="00603956">
        <w:t>copies</w:t>
      </w:r>
      <w:r>
        <w:t xml:space="preserve"> a reference to the entity into a property on the module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293" w:name="_Toc401222424"/>
      <w:r>
        <w:lastRenderedPageBreak/>
        <w:t>Source Files</w:t>
      </w:r>
      <w:r w:rsidR="00BD4D3D">
        <w:t xml:space="preserve"> and </w:t>
      </w:r>
      <w:r w:rsidR="002A1EAD">
        <w:t xml:space="preserve">External </w:t>
      </w:r>
      <w:r w:rsidR="002963F5">
        <w:t>Modules</w:t>
      </w:r>
      <w:bookmarkEnd w:id="259"/>
      <w:bookmarkEnd w:id="293"/>
    </w:p>
    <w:p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44410D" w:rsidRPr="0044410D" w:rsidRDefault="00F47341" w:rsidP="00F47341">
      <w:r w:rsidRPr="005C28E7">
        <w:rPr>
          <w:i/>
        </w:rPr>
        <w:t>NOTE: TypeScript currently doesn</w:t>
      </w:r>
      <w:r w:rsidR="008F4735">
        <w:rPr>
          <w:i/>
        </w:rPr>
        <w:t>'</w:t>
      </w:r>
      <w:r w:rsidRPr="005C28E7">
        <w:rPr>
          <w:i/>
        </w:rPr>
        <w:t xml:space="preserve">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rsidR="0044410D" w:rsidRPr="0044410D" w:rsidRDefault="00963765" w:rsidP="002261C4">
      <w:pPr>
        <w:pStyle w:val="Heading2"/>
      </w:pPr>
      <w:bookmarkStart w:id="294" w:name="_Ref354732919"/>
      <w:bookmarkStart w:id="295" w:name="_Toc401222425"/>
      <w:r>
        <w:t>Source Files</w:t>
      </w:r>
      <w:bookmarkEnd w:id="294"/>
      <w:bookmarkEnd w:id="295"/>
    </w:p>
    <w:p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r w:rsidR="008F4735">
        <w:t>'</w:t>
      </w:r>
      <w:r w:rsidR="00F860DD">
        <w:t>.ts</w:t>
      </w:r>
      <w:r w:rsidR="008F4735">
        <w:t>'</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r w:rsidR="008F4735">
        <w:t>'</w:t>
      </w:r>
      <w:r w:rsidR="00F860DD">
        <w:t>.d.ts</w:t>
      </w:r>
      <w:r w:rsidR="008F4735">
        <w:t>'</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extends the JavaScript grammar</w:t>
      </w:r>
      <w:r w:rsidR="008F4735">
        <w:t>'</w:t>
      </w:r>
      <w:r w:rsidR="00DC4E24">
        <w:t xml:space="preserve">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0420AA">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0420AA">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0420AA">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0420AA">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0420AA">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0420AA">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0420AA">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0420AA">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0420AA">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0420AA">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0420AA">
        <w:t>12.2</w:t>
      </w:r>
      <w:r w:rsidR="00BE6EE7">
        <w:fldChar w:fldCharType="end"/>
      </w:r>
      <w:r w:rsidR="00BE6EE7">
        <w:t>)</w:t>
      </w:r>
      <w:r w:rsidR="008B5002">
        <w:t xml:space="preserve"> productions.</w:t>
      </w:r>
    </w:p>
    <w:p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0420AA">
        <w:t>12.2</w:t>
      </w:r>
      <w:r w:rsidR="00BE6EE7">
        <w:fldChar w:fldCharType="end"/>
      </w:r>
      <w:r w:rsidR="0053344D">
        <w:t>.</w:t>
      </w:r>
    </w:p>
    <w:p w:rsidR="0044410D" w:rsidRPr="0044410D" w:rsidRDefault="00B27DA9" w:rsidP="00963765">
      <w:pPr>
        <w:pStyle w:val="Heading3"/>
      </w:pPr>
      <w:bookmarkStart w:id="296" w:name="_Toc401222426"/>
      <w:r>
        <w:lastRenderedPageBreak/>
        <w:t>Source Files Dependencies</w:t>
      </w:r>
      <w:bookmarkEnd w:id="296"/>
    </w:p>
    <w:p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CC3F8A">
        <w:t xml:space="preserve">external </w:t>
      </w:r>
      <w:r w:rsidR="00B749C9">
        <w:t>import declaration</w:t>
      </w:r>
      <w:r w:rsidR="00560024">
        <w:t>s</w:t>
      </w:r>
      <w:r w:rsidR="00220EF4">
        <w:t xml:space="preserve"> as follows</w:t>
      </w:r>
      <w:r w:rsidR="00560024">
        <w:t>:</w:t>
      </w:r>
    </w:p>
    <w:p w:rsidR="0044410D" w:rsidRPr="0044410D" w:rsidRDefault="00560024" w:rsidP="00236652">
      <w:pPr>
        <w:pStyle w:val="ListParagraph"/>
        <w:numPr>
          <w:ilvl w:val="0"/>
          <w:numId w:val="19"/>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0420AA">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r w:rsidR="008F4735">
        <w:t>'</w:t>
      </w:r>
      <w:r w:rsidR="00F860DD">
        <w:t>.ts</w:t>
      </w:r>
      <w:r w:rsidR="008F4735">
        <w:t>'</w:t>
      </w:r>
      <w:r w:rsidR="00DE02C9">
        <w:t xml:space="preserve"> exists,</w:t>
      </w:r>
      <w:r>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0420AA">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t>, that file is added as a dependency.</w:t>
      </w:r>
    </w:p>
    <w:p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44410D" w:rsidRPr="0044410D" w:rsidRDefault="002261C4" w:rsidP="002261C4">
      <w:pPr>
        <w:pStyle w:val="Heading2"/>
      </w:pPr>
      <w:bookmarkStart w:id="297" w:name="_Ref323816311"/>
      <w:bookmarkStart w:id="298" w:name="_Toc401222427"/>
      <w:r>
        <w:t>External Modules</w:t>
      </w:r>
      <w:bookmarkEnd w:id="297"/>
      <w:bookmarkEnd w:id="298"/>
    </w:p>
    <w:p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44410D" w:rsidRPr="0044410D" w:rsidRDefault="001A6DEF" w:rsidP="00236652">
      <w:pPr>
        <w:pStyle w:val="ListParagraph"/>
        <w:numPr>
          <w:ilvl w:val="0"/>
          <w:numId w:val="49"/>
        </w:numPr>
      </w:pPr>
      <w:r w:rsidRPr="001A6DEF">
        <w:rPr>
          <w:rStyle w:val="Production"/>
        </w:rPr>
        <w:t>ExternalImportDeclaration</w:t>
      </w:r>
      <w:r w:rsidR="00183CB0">
        <w:t>,</w:t>
      </w:r>
    </w:p>
    <w:p w:rsidR="0044410D" w:rsidRPr="0044410D" w:rsidRDefault="001A6DEF" w:rsidP="00236652">
      <w:pPr>
        <w:pStyle w:val="ListParagraph"/>
        <w:numPr>
          <w:ilvl w:val="0"/>
          <w:numId w:val="49"/>
        </w:numPr>
      </w:pPr>
      <w:r w:rsidRPr="001A6DEF">
        <w:rPr>
          <w:rStyle w:val="Production"/>
        </w:rPr>
        <w:t>ExportAssignment</w:t>
      </w:r>
      <w:r w:rsidR="00183CB0">
        <w:t>,</w:t>
      </w:r>
    </w:p>
    <w:p w:rsidR="0044410D" w:rsidRPr="0044410D" w:rsidRDefault="00DF76F6" w:rsidP="00236652">
      <w:pPr>
        <w:pStyle w:val="ListParagraph"/>
        <w:numPr>
          <w:ilvl w:val="0"/>
          <w:numId w:val="49"/>
        </w:numPr>
      </w:pPr>
      <w:r>
        <w:t xml:space="preserve">top-level </w:t>
      </w:r>
      <w:r w:rsidR="00183CB0">
        <w:t>exported</w:t>
      </w:r>
      <w:r w:rsidR="001A6DEF">
        <w:t xml:space="preserve"> </w:t>
      </w:r>
      <w:r w:rsidR="001A6DEF" w:rsidRPr="001A6DEF">
        <w:rPr>
          <w:rStyle w:val="Production"/>
        </w:rPr>
        <w:t>VariableDeclaration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FunctionDeclaration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ClassDeclaration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InterfaceDeclaration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EnumDeclaration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ModuleDeclaration</w:t>
      </w:r>
      <w:r w:rsidR="001A6DEF">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ImportDeclaration</w:t>
      </w:r>
      <w:r w:rsidR="00183CB0">
        <w:t>, or</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AmbientDeclaration</w:t>
      </w:r>
      <w:r w:rsidR="00183CB0">
        <w:t>,</w:t>
      </w:r>
    </w:p>
    <w:p w:rsidR="0044410D" w:rsidRPr="0044410D" w:rsidRDefault="007248FD" w:rsidP="00183CB0">
      <w:r>
        <w:lastRenderedPageBreak/>
        <w:t>that source file i</w:t>
      </w:r>
      <w:r w:rsidR="00AB2003">
        <w:t>s considered an external module; otherwise, the source file is considered part of the global module.</w:t>
      </w:r>
    </w:p>
    <w:p w:rsidR="0044410D" w:rsidRPr="0044410D" w:rsidRDefault="006B6218" w:rsidP="00764DE2">
      <w:r>
        <w:t>Below is an example of two external modules</w:t>
      </w:r>
      <w:r w:rsidR="005E34FF">
        <w:t xml:space="preserve"> written</w:t>
      </w:r>
      <w:r w:rsidR="00BF722E">
        <w:t xml:space="preserve"> in separate source files</w:t>
      </w:r>
      <w:r w:rsidR="005E34FF">
        <w:t>.</w:t>
      </w:r>
    </w:p>
    <w:p w:rsidR="0044410D" w:rsidRPr="0044410D" w:rsidRDefault="00F860DD" w:rsidP="00F23473">
      <w:pPr>
        <w:ind w:left="360"/>
      </w:pPr>
      <w:r>
        <w:t>File main.ts</w:t>
      </w:r>
      <w:r w:rsidR="00DE2973">
        <w:t>:</w:t>
      </w:r>
    </w:p>
    <w:p w:rsidR="0044410D" w:rsidRPr="0044410D"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8F4735">
        <w:rPr>
          <w:color w:val="800000"/>
          <w:highlight w:val="white"/>
        </w:rPr>
        <w:t>"</w:t>
      </w:r>
      <w:r w:rsidR="006C5F0E">
        <w:rPr>
          <w:color w:val="800000"/>
          <w:highlight w:val="white"/>
        </w:rPr>
        <w:t>./</w:t>
      </w:r>
      <w:r w:rsidR="006B6218" w:rsidRPr="00787FA8">
        <w:rPr>
          <w:color w:val="800000"/>
          <w:highlight w:val="white"/>
        </w:rPr>
        <w:t>log</w:t>
      </w:r>
      <w:r w:rsidR="008F4735">
        <w:rPr>
          <w:color w:val="800000"/>
          <w:highlight w:val="white"/>
        </w:rPr>
        <w:t>"</w:t>
      </w:r>
      <w:r w:rsidR="006B6218">
        <w:t>);</w:t>
      </w:r>
      <w:r w:rsidR="0048218E" w:rsidRPr="0048218E">
        <w:br/>
      </w:r>
      <w:r w:rsidR="006B6218">
        <w:t>log.message(</w:t>
      </w:r>
      <w:r w:rsidR="008F4735">
        <w:rPr>
          <w:color w:val="800000"/>
          <w:highlight w:val="white"/>
        </w:rPr>
        <w:t>"</w:t>
      </w:r>
      <w:r w:rsidR="006B6218" w:rsidRPr="00787FA8">
        <w:rPr>
          <w:color w:val="800000"/>
          <w:highlight w:val="white"/>
        </w:rPr>
        <w:t>hello</w:t>
      </w:r>
      <w:r w:rsidR="008F4735">
        <w:rPr>
          <w:color w:val="800000"/>
          <w:highlight w:val="white"/>
        </w:rPr>
        <w:t>"</w:t>
      </w:r>
      <w:r w:rsidR="006B6218">
        <w:t>);</w:t>
      </w:r>
    </w:p>
    <w:p w:rsidR="0044410D" w:rsidRPr="0044410D" w:rsidRDefault="00F860DD" w:rsidP="00F23473">
      <w:pPr>
        <w:ind w:left="360"/>
      </w:pPr>
      <w:r>
        <w:t>File log.ts</w:t>
      </w:r>
      <w:r w:rsidR="0044690E">
        <w:t>:</w:t>
      </w:r>
    </w:p>
    <w:p w:rsidR="0044410D" w:rsidRPr="0044410D"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rsidR="0048218E" w:rsidRPr="0048218E">
        <w:br/>
      </w:r>
      <w:r>
        <w:t xml:space="preserve">    console.log(s);</w:t>
      </w:r>
      <w:r w:rsidR="0048218E" w:rsidRPr="0048218E">
        <w:br/>
      </w:r>
      <w:r>
        <w:t>}</w:t>
      </w:r>
    </w:p>
    <w:p w:rsidR="0044410D" w:rsidRPr="0044410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 </w:t>
      </w:r>
      <w:r w:rsidR="006B6218">
        <w:t>At run-time, th</w:t>
      </w:r>
      <w:r>
        <w:t xml:space="preserve">e import declaration loads the </w:t>
      </w:r>
      <w:r w:rsidR="008F4735">
        <w:t>'</w:t>
      </w:r>
      <w:r>
        <w:t>log</w:t>
      </w:r>
      <w:r w:rsidR="008F4735">
        <w:t>'</w:t>
      </w:r>
      <w:r w:rsidR="00BF722E">
        <w:t xml:space="preserve"> module and produces a reference to its module instance through which it is possible to reference the exported function.</w:t>
      </w:r>
    </w:p>
    <w:p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0420AA">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0420AA">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44410D" w:rsidRPr="0044410D" w:rsidRDefault="005E34FF" w:rsidP="005E34FF">
      <w:pPr>
        <w:pStyle w:val="Heading3"/>
      </w:pPr>
      <w:bookmarkStart w:id="299" w:name="_Ref324173787"/>
      <w:bookmarkStart w:id="300" w:name="_Toc401222428"/>
      <w:r>
        <w:t>External Module Names</w:t>
      </w:r>
      <w:bookmarkEnd w:id="299"/>
      <w:bookmarkEnd w:id="300"/>
    </w:p>
    <w:p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5E34FF" w:rsidP="00236652">
      <w:pPr>
        <w:pStyle w:val="ListParagraph"/>
        <w:numPr>
          <w:ilvl w:val="0"/>
          <w:numId w:val="17"/>
        </w:numPr>
      </w:pPr>
      <w:r>
        <w:t>An exter</w:t>
      </w:r>
      <w:r w:rsidR="008C4D03">
        <w:t>nal module name is a string of terms</w:t>
      </w:r>
      <w:r>
        <w:t xml:space="preserve"> delimited by forward slashes.</w:t>
      </w:r>
    </w:p>
    <w:p w:rsidR="0044410D" w:rsidRPr="0044410D" w:rsidRDefault="005E34FF" w:rsidP="00236652">
      <w:pPr>
        <w:pStyle w:val="ListParagraph"/>
        <w:numPr>
          <w:ilvl w:val="0"/>
          <w:numId w:val="17"/>
        </w:numPr>
      </w:pPr>
      <w:r>
        <w:t xml:space="preserve">External module names may not have file-name extensions like </w:t>
      </w:r>
      <w:r w:rsidR="008F4735">
        <w:t>"</w:t>
      </w:r>
      <w:r>
        <w:t>.js</w:t>
      </w:r>
      <w:r w:rsidR="008F4735">
        <w:t>"</w:t>
      </w:r>
      <w:r>
        <w:t>.</w:t>
      </w:r>
    </w:p>
    <w:p w:rsidR="0044410D" w:rsidRPr="0044410D" w:rsidRDefault="008C4D03" w:rsidP="00236652">
      <w:pPr>
        <w:pStyle w:val="ListParagraph"/>
        <w:numPr>
          <w:ilvl w:val="0"/>
          <w:numId w:val="17"/>
        </w:numPr>
      </w:pPr>
      <w:r>
        <w:t xml:space="preserve">External module names may be relative or </w:t>
      </w:r>
      <w:r w:rsidR="005E34FF">
        <w:t>to</w:t>
      </w:r>
      <w:r>
        <w:t>p-level. An external module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rsidR="0044410D" w:rsidRPr="0044410D" w:rsidRDefault="005E34FF" w:rsidP="00236652">
      <w:pPr>
        <w:pStyle w:val="ListParagraph"/>
        <w:numPr>
          <w:ilvl w:val="0"/>
          <w:numId w:val="17"/>
        </w:numPr>
      </w:pPr>
      <w:r>
        <w:t>Top-level names are resolved off the conceptual module name space root.</w:t>
      </w:r>
    </w:p>
    <w:p w:rsidR="0044410D" w:rsidRPr="0044410D" w:rsidRDefault="005E34FF" w:rsidP="00236652">
      <w:pPr>
        <w:pStyle w:val="ListParagraph"/>
        <w:numPr>
          <w:ilvl w:val="0"/>
          <w:numId w:val="17"/>
        </w:numPr>
      </w:pPr>
      <w:r>
        <w:t>Relative names are resolved relative to the name of the module in which they occur.</w:t>
      </w:r>
    </w:p>
    <w:p w:rsidR="0044410D" w:rsidRPr="0044410D" w:rsidRDefault="005E34FF" w:rsidP="005E34FF">
      <w:r>
        <w:t xml:space="preserve">For purposes of resolving external module references, </w:t>
      </w:r>
      <w:r w:rsidR="003C5236">
        <w:t>TypeScript</w:t>
      </w:r>
      <w:r>
        <w:t xml:space="preserve"> associates a file </w:t>
      </w:r>
      <w:r w:rsidR="000A7A99">
        <w:t>path with every external module. The file path is simply the path of the module</w:t>
      </w:r>
      <w:r w:rsidR="008F4735">
        <w:t>'</w:t>
      </w:r>
      <w:r w:rsidR="000A7A99">
        <w:t xml:space="preserve">s source file without the file extension. </w:t>
      </w:r>
      <w:r>
        <w:t xml:space="preserve">For example, </w:t>
      </w:r>
      <w:r w:rsidR="000A7A99">
        <w:t>an</w:t>
      </w:r>
      <w:r>
        <w:t xml:space="preserve"> external 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0A7A99">
        <w:t xml:space="preserve"> and an external 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rsidR="0044410D" w:rsidRPr="0044410D" w:rsidRDefault="00155F0B" w:rsidP="005E34FF">
      <w:r>
        <w:lastRenderedPageBreak/>
        <w:t>An external module name in an import declaration is resolved as follows:</w:t>
      </w:r>
    </w:p>
    <w:p w:rsidR="0044410D" w:rsidRPr="0044410D" w:rsidRDefault="00155F0B" w:rsidP="00236652">
      <w:pPr>
        <w:pStyle w:val="ListParagraph"/>
        <w:numPr>
          <w:ilvl w:val="0"/>
          <w:numId w:val="20"/>
        </w:numPr>
      </w:pPr>
      <w:r>
        <w:t xml:space="preserve">If the </w:t>
      </w:r>
      <w:r w:rsidR="005E34FF">
        <w:t>import declaration specifies a relative external 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C23E8F">
        <w:t xml:space="preserve">, the external 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rsidR="0044410D" w:rsidRPr="0044410D" w:rsidRDefault="00AD0A31" w:rsidP="00236652">
      <w:pPr>
        <w:pStyle w:val="ListParagraph"/>
        <w:numPr>
          <w:ilvl w:val="0"/>
          <w:numId w:val="20"/>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0420AA">
        <w:t>12.2</w:t>
      </w:r>
      <w:r w:rsidR="001A6DEF">
        <w:fldChar w:fldCharType="end"/>
      </w:r>
      <w:r>
        <w:t xml:space="preserve">) with a string literal that specifies that exact name, then the import declaration references that ambient external </w:t>
      </w:r>
      <w:r w:rsidR="0006010A">
        <w:t>module.</w:t>
      </w:r>
    </w:p>
    <w:p w:rsidR="0044410D" w:rsidRPr="0044410D" w:rsidRDefault="00C33388" w:rsidP="00236652">
      <w:pPr>
        <w:pStyle w:val="ListParagraph"/>
        <w:numPr>
          <w:ilvl w:val="0"/>
          <w:numId w:val="20"/>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0420AA">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44410D" w:rsidRPr="0044410D" w:rsidRDefault="00767F57" w:rsidP="00767F57">
      <w:pPr>
        <w:pStyle w:val="Heading3"/>
      </w:pPr>
      <w:bookmarkStart w:id="301" w:name="_Ref325089515"/>
      <w:bookmarkStart w:id="302" w:name="_Ref323816296"/>
      <w:bookmarkStart w:id="303" w:name="_Ref323981484"/>
      <w:bookmarkStart w:id="304" w:name="_Toc401222429"/>
      <w:r>
        <w:t>External Import Declarations</w:t>
      </w:r>
      <w:bookmarkEnd w:id="301"/>
      <w:bookmarkEnd w:id="304"/>
    </w:p>
    <w:p w:rsidR="0044410D" w:rsidRPr="0044410D" w:rsidRDefault="00767F57" w:rsidP="00767F57">
      <w:r>
        <w:t>External import declarations are used to import external modules and create local aliases by which they may be referenced.</w:t>
      </w:r>
    </w:p>
    <w:p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0420AA">
        <w:t>11.2.1</w:t>
      </w:r>
      <w:r>
        <w:fldChar w:fldCharType="end"/>
      </w:r>
      <w:r>
        <w:t>).</w:t>
      </w:r>
    </w:p>
    <w:p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44410D" w:rsidRPr="0044410D" w:rsidRDefault="00C37548" w:rsidP="00905312">
      <w:pPr>
        <w:pStyle w:val="Heading3"/>
      </w:pPr>
      <w:bookmarkStart w:id="305" w:name="_Toc401222430"/>
      <w:bookmarkEnd w:id="302"/>
      <w:bookmarkEnd w:id="303"/>
      <w:r>
        <w:t>Export Declarations</w:t>
      </w:r>
      <w:bookmarkEnd w:id="305"/>
    </w:p>
    <w:p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0420AA">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0420AA">
        <w:t>10.4</w:t>
      </w:r>
      <w:r w:rsidR="00992DFF">
        <w:fldChar w:fldCharType="end"/>
      </w:r>
      <w:r w:rsidR="00992DFF">
        <w:t xml:space="preserve">) </w:t>
      </w:r>
      <w:r w:rsidR="005236AD">
        <w:t xml:space="preserve">in the external module </w:t>
      </w:r>
      <w:r w:rsidR="00992DFF">
        <w:t>are used to declare the members of this entity.</w:t>
      </w:r>
    </w:p>
    <w:p w:rsidR="0044410D" w:rsidRPr="0044410D"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0420AA">
        <w:t>10.1</w:t>
      </w:r>
      <w:r>
        <w:fldChar w:fldCharType="end"/>
      </w:r>
      <w:r>
        <w:t>), a</w:t>
      </w:r>
      <w:r w:rsidR="001A2FD2">
        <w:t>n external module containing only interface types and non-instantiated internal modules still has a module instance associated with it, albeit one with no members.</w:t>
      </w:r>
    </w:p>
    <w:p w:rsidR="0044410D" w:rsidRPr="0044410D" w:rsidRDefault="00763D0A" w:rsidP="002B2992">
      <w:r>
        <w:lastRenderedPageBreak/>
        <w:t>If an external module contains an export assignment it is an error for the external module to also contain export declarations. The two types of exports are mutually exclusive.</w:t>
      </w:r>
    </w:p>
    <w:p w:rsidR="0044410D" w:rsidRPr="0044410D" w:rsidRDefault="00977446" w:rsidP="00977446">
      <w:pPr>
        <w:pStyle w:val="Heading3"/>
      </w:pPr>
      <w:bookmarkStart w:id="306" w:name="_Ref352416284"/>
      <w:bookmarkStart w:id="307" w:name="_Toc401222431"/>
      <w:r>
        <w:t>Export Assignments</w:t>
      </w:r>
      <w:bookmarkEnd w:id="306"/>
      <w:bookmarkEnd w:id="307"/>
    </w:p>
    <w:p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44410D" w:rsidRPr="0044410D" w:rsidRDefault="00915357" w:rsidP="00763D0A">
      <w:r>
        <w:t>It is an error for an external module to contain more than one export assignment.</w:t>
      </w:r>
    </w:p>
    <w:p w:rsidR="0044410D" w:rsidRPr="0044410D" w:rsidRDefault="00D92D0B" w:rsidP="00763D0A">
      <w:r>
        <w:t xml:space="preserve">Assume the following example resides in the file </w:t>
      </w:r>
      <w:r w:rsidR="008F4735">
        <w:t>'</w:t>
      </w:r>
      <w:r>
        <w:t>point.ts</w:t>
      </w:r>
      <w:r w:rsidR="008F4735">
        <w:t>'</w:t>
      </w:r>
      <w:r>
        <w:t>:</w:t>
      </w:r>
    </w:p>
    <w:p w:rsidR="0044410D" w:rsidRPr="0044410D" w:rsidRDefault="00D92D0B" w:rsidP="00D92D0B">
      <w:pPr>
        <w:pStyle w:val="Code"/>
      </w:pPr>
      <w:r w:rsidRPr="00D92D0B">
        <w:rPr>
          <w:color w:val="0000FF"/>
          <w:highlight w:val="white"/>
        </w:rPr>
        <w:t>export</w:t>
      </w:r>
      <w:r>
        <w:t xml:space="preserve"> = Point;</w:t>
      </w:r>
    </w:p>
    <w:p w:rsidR="0044410D" w:rsidRPr="0044410D" w:rsidRDefault="00D92D0B" w:rsidP="00D92D0B">
      <w:pPr>
        <w:pStyle w:val="Code"/>
      </w:pPr>
      <w:r w:rsidRPr="00D92D0B">
        <w:rPr>
          <w:color w:val="0000FF"/>
          <w:highlight w:val="white"/>
        </w:rPr>
        <w:t>class</w:t>
      </w:r>
      <w:r>
        <w:t xml:space="preserve"> Point {</w:t>
      </w:r>
      <w:r w:rsidR="0048218E" w:rsidRPr="0048218E">
        <w:br/>
      </w:r>
      <w: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48218E" w:rsidRPr="0048218E">
        <w:br/>
      </w:r>
      <w:r w:rsidR="00B82755">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rsidR="0048218E" w:rsidRPr="0048218E">
        <w:br/>
      </w:r>
      <w:r>
        <w:t>}</w:t>
      </w:r>
    </w:p>
    <w:p w:rsidR="0044410D" w:rsidRPr="0044410D" w:rsidRDefault="00D92D0B" w:rsidP="00D92D0B">
      <w:r>
        <w:t xml:space="preserve">When </w:t>
      </w:r>
      <w:r w:rsidR="008F4735">
        <w:t>'</w:t>
      </w:r>
      <w:r>
        <w:t>point.ts</w:t>
      </w:r>
      <w:r w:rsidR="008F4735">
        <w:t>'</w:t>
      </w:r>
      <w:r>
        <w:t xml:space="preserve"> is imported in another external module, the import alias references the exported class and can be used both as a type and as a constructor function:</w:t>
      </w:r>
    </w:p>
    <w:p w:rsidR="0044410D" w:rsidRPr="0044410D"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8F4735">
        <w:rPr>
          <w:color w:val="800000"/>
          <w:highlight w:val="white"/>
        </w:rPr>
        <w:t>"</w:t>
      </w:r>
      <w:r w:rsidR="006C5F0E">
        <w:rPr>
          <w:color w:val="800000"/>
          <w:highlight w:val="white"/>
        </w:rPr>
        <w:t>./</w:t>
      </w:r>
      <w:r w:rsidR="00D368AC" w:rsidRPr="006C5F0E">
        <w:rPr>
          <w:color w:val="800000"/>
          <w:highlight w:val="white"/>
        </w:rPr>
        <w:t>point</w:t>
      </w:r>
      <w:r w:rsidR="008F4735">
        <w:rPr>
          <w:color w:val="800000"/>
          <w:highlight w:val="white"/>
        </w:rPr>
        <w:t>"</w:t>
      </w:r>
      <w:r>
        <w:t>);</w:t>
      </w:r>
    </w:p>
    <w:p w:rsidR="0044410D" w:rsidRPr="0044410D"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48218E" w:rsidRPr="0048218E">
        <w:br/>
      </w:r>
      <w:r w:rsidR="00B82755" w:rsidRPr="00B82755">
        <w:rPr>
          <w:color w:val="0000FF"/>
          <w:highlight w:val="white"/>
        </w:rPr>
        <w:t>var</w:t>
      </w:r>
      <w:r w:rsidR="00B82755">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08" w:name="_Ref325381235"/>
      <w:bookmarkStart w:id="309" w:name="_Ref352750126"/>
      <w:bookmarkStart w:id="310" w:name="_Ref325381204"/>
      <w:bookmarkStart w:id="311" w:name="_Toc401222432"/>
      <w:r>
        <w:t>CommonJS Modules</w:t>
      </w:r>
      <w:bookmarkEnd w:id="308"/>
      <w:bookmarkEnd w:id="309"/>
      <w:bookmarkEnd w:id="311"/>
    </w:p>
    <w:p w:rsidR="0044410D" w:rsidRPr="0044410D"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synchronously load other external 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0420AA">
        <w:t>11.2</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C32601">
        <w:rPr>
          <w:color w:val="0000FF"/>
          <w:highlight w:val="white"/>
        </w:rPr>
        <w:lastRenderedPageBreak/>
        <w:t>var</w:t>
      </w:r>
      <w:r>
        <w:t xml:space="preserve"> log = require(</w:t>
      </w:r>
      <w:r w:rsidR="008F4735">
        <w:rPr>
          <w:color w:val="800000"/>
          <w:highlight w:val="white"/>
        </w:rPr>
        <w:t>"</w:t>
      </w:r>
      <w:r w:rsidR="006C5F0E">
        <w:rPr>
          <w:color w:val="800000"/>
          <w:highlight w:val="white"/>
        </w:rPr>
        <w:t>./</w:t>
      </w:r>
      <w:r w:rsidRPr="00787FA8">
        <w:rPr>
          <w:color w:val="800000"/>
          <w:highlight w:val="white"/>
        </w:rPr>
        <w:t>log</w:t>
      </w:r>
      <w:r w:rsidR="008F4735">
        <w:rPr>
          <w:color w:val="800000"/>
          <w:highlight w:val="white"/>
        </w:rPr>
        <w:t>"</w:t>
      </w:r>
      <w:r>
        <w:t>);</w:t>
      </w:r>
      <w:r w:rsidR="0048218E" w:rsidRPr="0048218E">
        <w:br/>
      </w:r>
      <w:r>
        <w:t>log.message(</w:t>
      </w:r>
      <w:r w:rsidR="008F4735">
        <w:rPr>
          <w:color w:val="800000"/>
          <w:highlight w:val="white"/>
        </w:rPr>
        <w:t>"</w:t>
      </w:r>
      <w:r w:rsidRPr="00787FA8">
        <w:rPr>
          <w:color w:val="800000"/>
          <w:highlight w:val="white"/>
        </w:rPr>
        <w:t>hello</w:t>
      </w:r>
      <w:r w:rsidR="008F4735">
        <w:rPr>
          <w:color w:val="800000"/>
          <w:highlight w:val="white"/>
        </w:rPr>
        <w:t>"</w:t>
      </w:r>
      <w:r>
        <w:t>);</w:t>
      </w:r>
    </w:p>
    <w:p w:rsidR="0044410D" w:rsidRPr="0044410D" w:rsidRDefault="00F0139F" w:rsidP="00F0139F">
      <w:pPr>
        <w:ind w:left="360"/>
      </w:pPr>
      <w:r>
        <w:t>File log.js:</w:t>
      </w:r>
    </w:p>
    <w:p w:rsidR="0044410D" w:rsidRPr="0044410D" w:rsidRDefault="00F0139F" w:rsidP="00F0139F">
      <w:pPr>
        <w:pStyle w:val="Code"/>
      </w:pPr>
      <w:r>
        <w:t xml:space="preserve">exports.message = </w:t>
      </w:r>
      <w:r w:rsidRPr="00C32601">
        <w:rPr>
          <w:color w:val="0000FF"/>
          <w:highlight w:val="white"/>
        </w:rPr>
        <w:t>function</w:t>
      </w:r>
      <w:r>
        <w:t>(s) {</w:t>
      </w:r>
      <w:r w:rsidR="0048218E" w:rsidRPr="0048218E">
        <w:br/>
      </w:r>
      <w:r>
        <w:t xml:space="preserve">    console.log(s);</w:t>
      </w:r>
      <w:r w:rsidR="0048218E" w:rsidRPr="0048218E">
        <w:br/>
      </w:r>
      <w:r>
        <w:t>}</w:t>
      </w:r>
    </w:p>
    <w:p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0420AA">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8218E" w:rsidRPr="0048218E">
        <w:br/>
      </w:r>
      <w:r w:rsidR="004B3645">
        <w:t xml:space="preserve">    return { x: x, y: y }</w:t>
      </w:r>
      <w:r>
        <w:t>;</w:t>
      </w:r>
      <w:r w:rsidR="0048218E" w:rsidRPr="0048218E">
        <w:br/>
      </w:r>
      <w:r w:rsidR="004B3645">
        <w:t>}</w:t>
      </w:r>
    </w:p>
    <w:p w:rsidR="0044410D" w:rsidRPr="0044410D" w:rsidRDefault="00F860DD" w:rsidP="00F23473">
      <w:pPr>
        <w:ind w:left="360"/>
      </w:pPr>
      <w:r>
        <w:t>File game.ts</w:t>
      </w:r>
      <w:r w:rsidR="00C65614">
        <w:t>:</w:t>
      </w:r>
    </w:p>
    <w:p w:rsidR="0044410D" w:rsidRPr="0044410D" w:rsidRDefault="00F23473" w:rsidP="00F23473">
      <w:pPr>
        <w:pStyle w:val="Code"/>
      </w:pPr>
      <w:r w:rsidRPr="00C32601">
        <w:rPr>
          <w:color w:val="0000FF"/>
          <w:highlight w:val="white"/>
        </w:rPr>
        <w:t>import</w:t>
      </w:r>
      <w:r>
        <w:t xml:space="preserve"> g = </w:t>
      </w:r>
      <w:r w:rsidR="00A974D4">
        <w:rPr>
          <w:color w:val="0000FF"/>
        </w:rPr>
        <w:t>require</w:t>
      </w:r>
      <w:r>
        <w:t>(</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rsidR="0044410D" w:rsidRPr="0044410D" w:rsidRDefault="00F23473" w:rsidP="00F23473">
      <w:pPr>
        <w:pStyle w:val="Code"/>
      </w:pPr>
      <w:r w:rsidRPr="00C32601">
        <w:rPr>
          <w:color w:val="0000FF"/>
          <w:highlight w:val="white"/>
        </w:rPr>
        <w:t>var</w:t>
      </w:r>
      <w:r>
        <w:t xml:space="preserve"> g = require(</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rsidR="0044410D" w:rsidRPr="0044410D" w:rsidRDefault="00F23473" w:rsidP="00C65614">
      <w:pPr>
        <w:pStyle w:val="Code"/>
      </w:pPr>
      <w:r w:rsidRPr="00C32601">
        <w:rPr>
          <w:color w:val="0000FF"/>
          <w:highlight w:val="white"/>
        </w:rPr>
        <w:t>import</w:t>
      </w:r>
      <w:r>
        <w:t xml:space="preserve"> g = </w:t>
      </w:r>
      <w:r w:rsidR="00A974D4">
        <w:rPr>
          <w:color w:val="0000FF"/>
        </w:rPr>
        <w:t>require</w:t>
      </w:r>
      <w:r>
        <w:t>(</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rsidR="0044410D" w:rsidRPr="0044410D"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44410D" w:rsidRPr="0044410D" w:rsidRDefault="003400B1" w:rsidP="003400B1">
      <w:pPr>
        <w:pStyle w:val="Heading3"/>
      </w:pPr>
      <w:bookmarkStart w:id="312" w:name="_Ref325471838"/>
      <w:bookmarkStart w:id="313" w:name="_Toc401222433"/>
      <w:r>
        <w:t>AMD Modules</w:t>
      </w:r>
      <w:bookmarkEnd w:id="310"/>
      <w:bookmarkEnd w:id="312"/>
      <w:bookmarkEnd w:id="313"/>
    </w:p>
    <w:p w:rsidR="0044410D" w:rsidRPr="0044410D"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dependencies, specified as external 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t>define([</w:t>
      </w:r>
      <w:r w:rsidR="008F4735">
        <w:rPr>
          <w:color w:val="800000"/>
          <w:highlight w:val="white"/>
        </w:rPr>
        <w:t>"</w:t>
      </w:r>
      <w:r w:rsidRPr="00787FA8">
        <w:rPr>
          <w:color w:val="800000"/>
          <w:highlight w:val="white"/>
        </w:rPr>
        <w:t>require</w:t>
      </w:r>
      <w:r w:rsidR="008F4735">
        <w:rPr>
          <w:color w:val="800000"/>
          <w:highlight w:val="white"/>
        </w:rPr>
        <w:t>"</w:t>
      </w:r>
      <w:r>
        <w:t xml:space="preserve">, </w:t>
      </w:r>
      <w:r w:rsidR="008F4735">
        <w:rPr>
          <w:color w:val="800000"/>
          <w:highlight w:val="white"/>
        </w:rPr>
        <w:t>"</w:t>
      </w:r>
      <w:r w:rsidRPr="00787FA8">
        <w:rPr>
          <w:color w:val="800000"/>
          <w:highlight w:val="white"/>
        </w:rPr>
        <w:t>exports</w:t>
      </w:r>
      <w:r w:rsidR="008F4735">
        <w:rPr>
          <w:color w:val="800000"/>
          <w:highlight w:val="white"/>
        </w:rPr>
        <w:t>"</w:t>
      </w:r>
      <w:r>
        <w:t xml:space="preserve">, </w:t>
      </w:r>
      <w:r w:rsidR="008F4735">
        <w:rPr>
          <w:color w:val="800000"/>
          <w:highlight w:val="white"/>
        </w:rPr>
        <w:t>"</w:t>
      </w:r>
      <w:r w:rsidR="003C33A8">
        <w:rPr>
          <w:color w:val="800000"/>
          <w:highlight w:val="white"/>
        </w:rPr>
        <w:t>./</w:t>
      </w:r>
      <w:r w:rsidRPr="00787FA8">
        <w:rPr>
          <w:color w:val="800000"/>
          <w:highlight w:val="white"/>
        </w:rPr>
        <w:t>log</w:t>
      </w:r>
      <w:r w:rsidR="008F4735">
        <w:rPr>
          <w:color w:val="800000"/>
          <w:highlight w:val="white"/>
        </w:rPr>
        <w:t>"</w:t>
      </w:r>
      <w:r>
        <w:t xml:space="preserve">], </w:t>
      </w:r>
      <w:r w:rsidRPr="00C32601">
        <w:rPr>
          <w:color w:val="0000FF"/>
          <w:highlight w:val="white"/>
        </w:rPr>
        <w:t>function</w:t>
      </w:r>
      <w:r>
        <w:t>(require, exports, log) {</w:t>
      </w:r>
      <w:r w:rsidR="0048218E" w:rsidRPr="0048218E">
        <w:br/>
      </w:r>
      <w:r>
        <w:t xml:space="preserve">    log.message(</w:t>
      </w:r>
      <w:r w:rsidR="008F4735">
        <w:rPr>
          <w:color w:val="800000"/>
          <w:highlight w:val="white"/>
        </w:rPr>
        <w:t>"</w:t>
      </w:r>
      <w:r w:rsidRPr="00787FA8">
        <w:rPr>
          <w:color w:val="800000"/>
          <w:highlight w:val="white"/>
        </w:rPr>
        <w:t>hello</w:t>
      </w:r>
      <w:r w:rsidR="008F4735">
        <w:rPr>
          <w:color w:val="800000"/>
          <w:highlight w:val="white"/>
        </w:rPr>
        <w:t>"</w:t>
      </w:r>
      <w:r>
        <w:t>);</w:t>
      </w:r>
      <w:r w:rsidR="0048218E" w:rsidRPr="0048218E">
        <w:br/>
      </w:r>
      <w:r>
        <w:t>}</w:t>
      </w:r>
    </w:p>
    <w:p w:rsidR="0044410D" w:rsidRPr="0044410D" w:rsidRDefault="006246CF" w:rsidP="006246CF">
      <w:pPr>
        <w:ind w:left="360"/>
      </w:pPr>
      <w:r>
        <w:t>File log.js:</w:t>
      </w:r>
    </w:p>
    <w:p w:rsidR="0044410D" w:rsidRPr="0044410D" w:rsidRDefault="006246CF" w:rsidP="006246CF">
      <w:pPr>
        <w:pStyle w:val="Code"/>
      </w:pPr>
      <w:r>
        <w:t>define([</w:t>
      </w:r>
      <w:r w:rsidR="008F4735">
        <w:rPr>
          <w:color w:val="800000"/>
          <w:highlight w:val="white"/>
        </w:rPr>
        <w:t>"</w:t>
      </w:r>
      <w:r w:rsidRPr="00787FA8">
        <w:rPr>
          <w:color w:val="800000"/>
          <w:highlight w:val="white"/>
        </w:rPr>
        <w:t>require</w:t>
      </w:r>
      <w:r w:rsidR="008F4735">
        <w:rPr>
          <w:color w:val="800000"/>
          <w:highlight w:val="white"/>
        </w:rPr>
        <w:t>"</w:t>
      </w:r>
      <w:r>
        <w:t xml:space="preserve">, </w:t>
      </w:r>
      <w:r w:rsidR="008F4735">
        <w:rPr>
          <w:color w:val="800000"/>
          <w:highlight w:val="white"/>
        </w:rPr>
        <w:t>"</w:t>
      </w:r>
      <w:r w:rsidRPr="00787FA8">
        <w:rPr>
          <w:color w:val="800000"/>
          <w:highlight w:val="white"/>
        </w:rPr>
        <w:t>exports</w:t>
      </w:r>
      <w:r w:rsidR="008F4735">
        <w:rPr>
          <w:color w:val="800000"/>
          <w:highlight w:val="white"/>
        </w:rPr>
        <w:t>"</w:t>
      </w:r>
      <w:r>
        <w:t xml:space="preserve">], </w:t>
      </w:r>
      <w:r w:rsidRPr="00C32601">
        <w:rPr>
          <w:color w:val="0000FF"/>
          <w:highlight w:val="white"/>
        </w:rPr>
        <w:t>function</w:t>
      </w:r>
      <w:r>
        <w:t>(require, exports) {</w:t>
      </w:r>
      <w:r w:rsidR="0048218E" w:rsidRPr="0048218E">
        <w:br/>
      </w:r>
      <w:r>
        <w:t xml:space="preserve">    exports.message = </w:t>
      </w:r>
      <w:r w:rsidRPr="00C32601">
        <w:rPr>
          <w:color w:val="0000FF"/>
          <w:highlight w:val="white"/>
        </w:rPr>
        <w:t>function</w:t>
      </w:r>
      <w:r>
        <w:t>(s) {</w:t>
      </w:r>
      <w:r w:rsidR="0048218E" w:rsidRPr="0048218E">
        <w:br/>
      </w:r>
      <w:r>
        <w:t xml:space="preserve">        console.log(s);</w:t>
      </w:r>
      <w:r w:rsidR="0048218E" w:rsidRPr="0048218E">
        <w:br/>
      </w:r>
      <w:r>
        <w:t xml:space="preserve">    }</w:t>
      </w:r>
      <w:r w:rsidR="0048218E" w:rsidRPr="0048218E">
        <w:br/>
      </w:r>
      <w:r>
        <w:t>}</w:t>
      </w:r>
    </w:p>
    <w:p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14" w:name="_Toc401222434"/>
      <w:r>
        <w:lastRenderedPageBreak/>
        <w:t>Ambients</w:t>
      </w:r>
      <w:bookmarkEnd w:id="314"/>
    </w:p>
    <w:p w:rsidR="0044410D" w:rsidRPr="0044410D" w:rsidRDefault="004E3BF9" w:rsidP="004E3BF9">
      <w:bookmarkStart w:id="315"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modules,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rsidR="0044410D" w:rsidRPr="0044410D" w:rsidRDefault="00F34B07" w:rsidP="00F34B07">
      <w:pPr>
        <w:pStyle w:val="Heading2"/>
      </w:pPr>
      <w:bookmarkStart w:id="316" w:name="_Ref343164647"/>
      <w:bookmarkStart w:id="317" w:name="_Toc401222435"/>
      <w:r>
        <w:t>Ambient Declarations</w:t>
      </w:r>
      <w:bookmarkEnd w:id="315"/>
      <w:bookmarkEnd w:id="316"/>
      <w:bookmarkEnd w:id="317"/>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rsidR="0044410D" w:rsidRPr="0044410D" w:rsidRDefault="00F55A77" w:rsidP="002B7E4A">
      <w:pPr>
        <w:pStyle w:val="Heading3"/>
      </w:pPr>
      <w:bookmarkStart w:id="318" w:name="_Toc401222436"/>
      <w:r>
        <w:t>Ambient Variable Declarations</w:t>
      </w:r>
      <w:bookmarkEnd w:id="318"/>
    </w:p>
    <w:p w:rsidR="0044410D" w:rsidRPr="0044410D" w:rsidRDefault="004E3BF9" w:rsidP="004E3BF9">
      <w:r>
        <w:t>An ambient variable declaration introduces a variable in the containing declaration space.</w:t>
      </w:r>
    </w:p>
    <w:p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rsidR="0044410D" w:rsidRPr="0044410D" w:rsidRDefault="004E3BF9" w:rsidP="004E3BF9">
      <w:r>
        <w:t>An ambient variable declaration may optionally include a type annotation. If no type annotation is present, the variable is assumed to have type Any.</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19" w:name="_Toc401222437"/>
      <w:r>
        <w:t>Ambient Function Declarations</w:t>
      </w:r>
      <w:bookmarkEnd w:id="319"/>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0420AA">
        <w:t>3.8.2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20" w:name="_Toc401222438"/>
      <w:r>
        <w:lastRenderedPageBreak/>
        <w:t>Ambient Class Declarations</w:t>
      </w:r>
      <w:bookmarkEnd w:id="320"/>
    </w:p>
    <w:p w:rsidR="0044410D" w:rsidRPr="0044410D" w:rsidRDefault="00205D69" w:rsidP="00205D69">
      <w:bookmarkStart w:id="321"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44410D" w:rsidRPr="0044410D" w:rsidRDefault="00D32C3F" w:rsidP="00D32C3F">
      <w:pPr>
        <w:pStyle w:val="Grammar"/>
      </w:pPr>
      <w:bookmarkStart w:id="322" w:name="_Ref334190903"/>
      <w:bookmarkStart w:id="323"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24" w:name="_Toc401222439"/>
      <w:r>
        <w:t>Ambient Enum Declarations</w:t>
      </w:r>
      <w:bookmarkEnd w:id="324"/>
    </w:p>
    <w:p w:rsidR="0044410D" w:rsidRPr="0044410D"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4410D" w:rsidRPr="0044410D" w:rsidRDefault="00473C26" w:rsidP="00473C26">
      <w:pPr>
        <w:pStyle w:val="Grammar"/>
      </w:pPr>
      <w:bookmarkStart w:id="325" w:name="_Ref350870964"/>
      <w:r w:rsidRPr="006551A1">
        <w:rPr>
          <w:rStyle w:val="Production"/>
        </w:rPr>
        <w:t>AmbientEnumDeclaration: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AmbientEnumBody</w:t>
      </w:r>
      <w:r w:rsidR="00D31C46" w:rsidRPr="00D31C46">
        <w:rPr>
          <w:rStyle w:val="Production"/>
          <w:vertAlign w:val="subscript"/>
        </w:rPr>
        <w:t>opt</w:t>
      </w:r>
      <w:r>
        <w:t xml:space="preserve">   </w:t>
      </w:r>
      <w:r w:rsidRPr="00523369">
        <w:rPr>
          <w:rStyle w:val="Terminal"/>
        </w:rPr>
        <w:t>}</w:t>
      </w:r>
    </w:p>
    <w:p w:rsidR="0044410D" w:rsidRPr="0044410D" w:rsidRDefault="00473C26" w:rsidP="00473C26">
      <w:pPr>
        <w:pStyle w:val="Grammar"/>
      </w:pPr>
      <w:r w:rsidRPr="006551A1">
        <w:rPr>
          <w:rStyle w:val="Production"/>
        </w:rPr>
        <w:t>AmbientEnumBody:</w:t>
      </w:r>
      <w:r w:rsidR="0048218E" w:rsidRPr="0048218E">
        <w:br/>
      </w:r>
      <w:r w:rsidRPr="006551A1">
        <w:rPr>
          <w:rStyle w:val="Production"/>
        </w:rPr>
        <w:t>AmbientEnumMemberList</w:t>
      </w:r>
      <w:r>
        <w:t xml:space="preserve">   </w:t>
      </w:r>
      <w:r w:rsidRPr="0084484F">
        <w:rPr>
          <w:rStyle w:val="Terminal"/>
        </w:rPr>
        <w:t>,</w:t>
      </w:r>
      <w:r w:rsidR="00D31C46" w:rsidRPr="00D31C46">
        <w:rPr>
          <w:rStyle w:val="Production"/>
          <w:vertAlign w:val="subscript"/>
        </w:rPr>
        <w:t>opt</w:t>
      </w:r>
    </w:p>
    <w:p w:rsidR="0044410D" w:rsidRPr="0044410D" w:rsidRDefault="00473C26" w:rsidP="00473C26">
      <w:pPr>
        <w:pStyle w:val="Grammar"/>
      </w:pPr>
      <w:r w:rsidRPr="006551A1">
        <w:rPr>
          <w:rStyle w:val="Production"/>
        </w:rPr>
        <w:t>AmbientEnumMemberList:</w:t>
      </w:r>
      <w:r w:rsidR="0048218E" w:rsidRPr="0048218E">
        <w:br/>
      </w:r>
      <w:r w:rsidRPr="006551A1">
        <w:rPr>
          <w:rStyle w:val="Production"/>
        </w:rPr>
        <w:t>AmbientEnumMember</w:t>
      </w:r>
      <w:r w:rsidR="0048218E" w:rsidRPr="0048218E">
        <w:br/>
      </w:r>
      <w:r w:rsidRPr="006551A1">
        <w:rPr>
          <w:rStyle w:val="Production"/>
        </w:rPr>
        <w:t>AmbientEnumMemberList</w:t>
      </w:r>
      <w:r>
        <w:t xml:space="preserve">   </w:t>
      </w:r>
      <w:r>
        <w:rPr>
          <w:rStyle w:val="Terminal"/>
        </w:rPr>
        <w:t>,</w:t>
      </w:r>
      <w:r>
        <w:t xml:space="preserve">   </w:t>
      </w:r>
      <w:r w:rsidRPr="006551A1">
        <w:rPr>
          <w:rStyle w:val="Production"/>
        </w:rPr>
        <w:t>AmbientEnumMember</w:t>
      </w:r>
    </w:p>
    <w:p w:rsidR="0044410D" w:rsidRPr="0044410D" w:rsidRDefault="00473C26" w:rsidP="00473C26">
      <w:pPr>
        <w:pStyle w:val="Grammar"/>
      </w:pPr>
      <w:r w:rsidRPr="006551A1">
        <w:rPr>
          <w:rStyle w:val="Production"/>
        </w:rPr>
        <w:t>AmbientEnumMember:</w:t>
      </w:r>
      <w:r w:rsidR="0048218E" w:rsidRPr="0048218E">
        <w:br/>
      </w:r>
      <w:r w:rsidRPr="006551A1">
        <w:rPr>
          <w:rStyle w:val="Production"/>
        </w:rPr>
        <w:t>PropertyName</w:t>
      </w:r>
      <w:r w:rsidR="0048218E" w:rsidRPr="0048218E">
        <w:br/>
      </w:r>
      <w:r w:rsidRPr="006551A1">
        <w:rPr>
          <w:rStyle w:val="Production"/>
        </w:rPr>
        <w:t>PropertyName</w:t>
      </w:r>
      <w:r>
        <w:t xml:space="preserve">   =   </w:t>
      </w:r>
      <w:r w:rsidR="00CA5D5C" w:rsidRPr="006551A1">
        <w:rPr>
          <w:rStyle w:val="Production"/>
        </w:rPr>
        <w:t>ConstantEnumValue</w:t>
      </w:r>
    </w:p>
    <w:p w:rsidR="0044410D" w:rsidRPr="0044410D"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rsidR="0044410D" w:rsidRPr="0044410D" w:rsidRDefault="00F55A77" w:rsidP="00F55A77">
      <w:pPr>
        <w:pStyle w:val="Heading3"/>
      </w:pPr>
      <w:bookmarkStart w:id="326" w:name="_Toc401222440"/>
      <w:r>
        <w:lastRenderedPageBreak/>
        <w:t>Ambient Module Declarations</w:t>
      </w:r>
      <w:bookmarkEnd w:id="321"/>
      <w:bookmarkEnd w:id="322"/>
      <w:bookmarkEnd w:id="323"/>
      <w:bookmarkEnd w:id="325"/>
      <w:bookmarkEnd w:id="326"/>
    </w:p>
    <w:p w:rsidR="0044410D" w:rsidRPr="0044410D" w:rsidRDefault="00205D69" w:rsidP="00205D69">
      <w:r>
        <w:t>An ambient module declaration d</w:t>
      </w:r>
      <w:r w:rsidR="00411EB0">
        <w:t xml:space="preserve">eclares an internal </w:t>
      </w:r>
      <w:r>
        <w:t>module.</w:t>
      </w:r>
    </w:p>
    <w:p w:rsidR="0044410D" w:rsidRPr="0044410D" w:rsidRDefault="002B24E7" w:rsidP="002B24E7">
      <w:pPr>
        <w:pStyle w:val="Grammar"/>
      </w:pPr>
      <w:bookmarkStart w:id="327" w:name="_Ref325111315"/>
      <w:r w:rsidRPr="006551A1">
        <w:rPr>
          <w:rStyle w:val="Production"/>
        </w:rPr>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E85238" w:rsidP="00362D45">
      <w:pPr>
        <w:pStyle w:val="Heading2"/>
      </w:pPr>
      <w:bookmarkStart w:id="328" w:name="_Ref352677710"/>
      <w:bookmarkStart w:id="329" w:name="_Ref357433218"/>
      <w:bookmarkStart w:id="330" w:name="_Toc401222441"/>
      <w:bookmarkEnd w:id="327"/>
      <w:r>
        <w:t>Ambient External Module</w:t>
      </w:r>
      <w:bookmarkEnd w:id="328"/>
      <w:r w:rsidR="002B24E7">
        <w:t xml:space="preserve"> Declarations</w:t>
      </w:r>
      <w:bookmarkEnd w:id="329"/>
      <w:bookmarkEnd w:id="330"/>
    </w:p>
    <w:p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0420AA">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rsidR="0044410D" w:rsidRPr="0044410D" w:rsidRDefault="00254F6E" w:rsidP="00254F6E">
      <w:pPr>
        <w:pStyle w:val="Grammar"/>
      </w:pPr>
      <w:r w:rsidRPr="006551A1">
        <w:rPr>
          <w:rStyle w:val="Production"/>
        </w:rPr>
        <w:t>AmbientExternalModuleDeclaration:</w:t>
      </w:r>
      <w:r w:rsidR="0048218E" w:rsidRPr="0048218E">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44410D" w:rsidRPr="0044410D" w:rsidRDefault="00DE3623" w:rsidP="00DE3623">
      <w:r>
        <w:t xml:space="preserve">Ambient external modules are </w:t>
      </w:r>
      <w:r w:rsidR="008F4735">
        <w:t>"</w:t>
      </w:r>
      <w:r>
        <w:t>open-ended</w:t>
      </w:r>
      <w:r w:rsidR="008F4735">
        <w:t>"</w:t>
      </w:r>
      <w:r>
        <w:t xml:space="preserve"> and ambient external module declarations with the same string literal name contribute to a single </w:t>
      </w:r>
      <w:r w:rsidR="00535CEF">
        <w:t xml:space="preserve">external </w:t>
      </w:r>
      <w:r>
        <w:t>module. For example, the follo</w:t>
      </w:r>
      <w:r w:rsidR="00DB2A76">
        <w:t xml:space="preserve">wing two declarations of an external module </w:t>
      </w:r>
      <w:r w:rsidR="008F4735">
        <w:t>'</w:t>
      </w:r>
      <w:r w:rsidR="00DB2A76">
        <w:t>io</w:t>
      </w:r>
      <w:r w:rsidR="008F4735">
        <w:t>'</w:t>
      </w:r>
      <w:r w:rsidR="00DB2A76">
        <w:t xml:space="preserve"> </w:t>
      </w:r>
      <w:r>
        <w:t>might be located in separate source files.</w:t>
      </w:r>
    </w:p>
    <w:p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w:t>
      </w:r>
    </w:p>
    <w:p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rsidR="0044410D" w:rsidRPr="0044410D" w:rsidRDefault="00535CEF" w:rsidP="00DB2A76">
      <w:r>
        <w:t>This has the same effect as a single combined declaration:</w:t>
      </w:r>
    </w:p>
    <w:p w:rsidR="0044410D" w:rsidRPr="0044410D"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31" w:name="_Toc401222442"/>
      <w:r>
        <w:lastRenderedPageBreak/>
        <w:t>Grammar</w:t>
      </w:r>
      <w:bookmarkEnd w:id="331"/>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0420AA">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44410D" w:rsidRPr="0044410D" w:rsidRDefault="00C63C76" w:rsidP="00C63C76">
      <w:pPr>
        <w:pStyle w:val="Appendix2"/>
      </w:pPr>
      <w:bookmarkStart w:id="332" w:name="_Toc401222443"/>
      <w:r>
        <w:t>Types</w:t>
      </w:r>
      <w:bookmarkEnd w:id="332"/>
    </w:p>
    <w:p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rsidR="0044410D" w:rsidRPr="0044410D" w:rsidRDefault="00FB13EF" w:rsidP="00FB13EF">
      <w:pPr>
        <w:pStyle w:val="Grammar"/>
      </w:pPr>
      <w:r>
        <w:rPr>
          <w:rStyle w:val="Production"/>
        </w:rPr>
        <w:t>TypeArgument:</w:t>
      </w:r>
      <w:r w:rsidR="0048218E" w:rsidRPr="0048218E">
        <w:br/>
      </w:r>
      <w:r>
        <w:rPr>
          <w:rStyle w:val="Production"/>
        </w:rPr>
        <w:t>Type</w:t>
      </w:r>
    </w:p>
    <w:p w:rsidR="00C57790" w:rsidRPr="004C5365" w:rsidRDefault="00C57790" w:rsidP="00C57790">
      <w:pPr>
        <w:pStyle w:val="Grammar"/>
      </w:pPr>
      <w:r w:rsidRPr="00DB544C">
        <w:rPr>
          <w:rStyle w:val="Production"/>
        </w:rPr>
        <w:t>Type:</w:t>
      </w:r>
      <w:r w:rsidRPr="0048218E">
        <w:br/>
      </w:r>
      <w:r w:rsidRPr="001E0AF4">
        <w:rPr>
          <w:rStyle w:val="Production"/>
        </w:rPr>
        <w:t>PredefinedType</w:t>
      </w:r>
      <w:r w:rsidRPr="0048218E">
        <w:br/>
      </w:r>
      <w:r w:rsidRPr="001E0AF4">
        <w:rPr>
          <w:rStyle w:val="Production"/>
        </w:rPr>
        <w:t>TypeReference</w:t>
      </w:r>
      <w:r w:rsidRPr="0048218E">
        <w:br/>
      </w:r>
      <w:r w:rsidRPr="001E0AF4">
        <w:rPr>
          <w:rStyle w:val="Production"/>
        </w:rPr>
        <w:t>ObjectType</w:t>
      </w:r>
      <w:r w:rsidRPr="0048218E">
        <w:br/>
      </w:r>
      <w:r w:rsidRPr="001E0AF4">
        <w:rPr>
          <w:rStyle w:val="Production"/>
        </w:rPr>
        <w:t>ArrayType</w:t>
      </w:r>
      <w:r w:rsidRPr="0048218E">
        <w:br/>
      </w:r>
      <w:r w:rsidRPr="00187262">
        <w:rPr>
          <w:rStyle w:val="Production"/>
        </w:rPr>
        <w:t>TupleType</w:t>
      </w:r>
      <w:r w:rsidRPr="00591FA3">
        <w:br/>
      </w:r>
      <w:r>
        <w:rPr>
          <w:rStyle w:val="Production"/>
        </w:rPr>
        <w:t>UnionType</w:t>
      </w:r>
      <w:r w:rsidRPr="0048218E">
        <w:br/>
      </w:r>
      <w:r w:rsidRPr="001E0AF4">
        <w:rPr>
          <w:rStyle w:val="Production"/>
        </w:rPr>
        <w:t>FunctionType</w:t>
      </w:r>
      <w:r w:rsidRPr="0048218E">
        <w:br/>
      </w:r>
      <w:r w:rsidRPr="001E0AF4">
        <w:rPr>
          <w:rStyle w:val="Production"/>
        </w:rPr>
        <w:t>ConstructorType</w:t>
      </w:r>
      <w:r w:rsidRPr="0048218E">
        <w:br/>
      </w:r>
      <w:r w:rsidRPr="001E0AF4">
        <w:rPr>
          <w:rStyle w:val="Production"/>
        </w:rPr>
        <w:t>TypeQuery</w:t>
      </w:r>
    </w:p>
    <w:p w:rsidR="003E5BE3" w:rsidRDefault="003E5BE3" w:rsidP="003E5BE3">
      <w:pPr>
        <w:pStyle w:val="Grammar"/>
      </w:pPr>
      <w:r>
        <w:rPr>
          <w:rStyle w:val="Production"/>
        </w:rPr>
        <w:lastRenderedPageBreak/>
        <w:t>PredefinedType:</w:t>
      </w:r>
      <w:r w:rsidR="0048218E" w:rsidRPr="0048218E">
        <w:br/>
      </w:r>
      <w:r>
        <w:rPr>
          <w:rStyle w:val="Terminal"/>
        </w:rPr>
        <w:t>any</w:t>
      </w:r>
      <w:r w:rsidR="0048218E" w:rsidRPr="0048218E">
        <w:br/>
      </w:r>
      <w:r>
        <w:rPr>
          <w:rStyle w:val="Terminal"/>
        </w:rPr>
        <w:t>number</w:t>
      </w:r>
      <w:r w:rsidR="0048218E" w:rsidRPr="0048218E">
        <w:br/>
      </w:r>
      <w:r>
        <w:rPr>
          <w:rStyle w:val="Terminal"/>
        </w:rPr>
        <w:t>boolean</w:t>
      </w:r>
      <w:r w:rsidR="0048218E" w:rsidRPr="0048218E">
        <w:br/>
      </w:r>
      <w:r>
        <w:rPr>
          <w:rStyle w:val="Terminal"/>
        </w:rPr>
        <w:t>string</w:t>
      </w:r>
      <w:r w:rsidR="0048218E" w:rsidRPr="0048218E">
        <w:br/>
      </w:r>
      <w:r>
        <w:rPr>
          <w:rStyle w:val="Terminal"/>
        </w:rPr>
        <w:t>void</w:t>
      </w:r>
    </w:p>
    <w:p w:rsidR="003E5BE3" w:rsidRDefault="003E5BE3" w:rsidP="003E5BE3">
      <w:pPr>
        <w:pStyle w:val="Grammar"/>
      </w:pPr>
      <w:r>
        <w:rPr>
          <w:rStyle w:val="Production"/>
        </w:rPr>
        <w:t>TypeReference:</w:t>
      </w:r>
      <w:r w:rsidR="0048218E" w:rsidRPr="0048218E">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3E5BE3" w:rsidRDefault="003E5BE3" w:rsidP="003E5BE3">
      <w:pPr>
        <w:pStyle w:val="Grammar"/>
      </w:pPr>
      <w:r>
        <w:rPr>
          <w:rStyle w:val="Production"/>
        </w:rPr>
        <w:t>TypeName:</w:t>
      </w:r>
      <w:r w:rsidR="0048218E" w:rsidRPr="0048218E">
        <w:br/>
      </w:r>
      <w:r>
        <w:rPr>
          <w:rStyle w:val="Production"/>
        </w:rPr>
        <w:t>Identifier</w:t>
      </w:r>
      <w:r w:rsidR="0048218E" w:rsidRPr="0048218E">
        <w:br/>
      </w:r>
      <w:r>
        <w:rPr>
          <w:rStyle w:val="Production"/>
        </w:rPr>
        <w:t>ModuleName</w:t>
      </w:r>
      <w:r>
        <w:t xml:space="preserve">   </w:t>
      </w:r>
      <w:r>
        <w:rPr>
          <w:rStyle w:val="Terminal"/>
        </w:rPr>
        <w:t>.</w:t>
      </w:r>
      <w:r>
        <w:t xml:space="preserve">   </w:t>
      </w:r>
      <w:r>
        <w:rPr>
          <w:rStyle w:val="Production"/>
        </w:rPr>
        <w:t>Identifier</w:t>
      </w:r>
    </w:p>
    <w:p w:rsidR="003E5BE3" w:rsidRDefault="003E5BE3" w:rsidP="003E5BE3">
      <w:pPr>
        <w:pStyle w:val="Grammar"/>
      </w:pPr>
      <w:r>
        <w:rPr>
          <w:rStyle w:val="Production"/>
        </w:rPr>
        <w:t>ModuleName:</w:t>
      </w:r>
      <w:r w:rsidR="0048218E" w:rsidRPr="0048218E">
        <w:br/>
      </w:r>
      <w:r>
        <w:rPr>
          <w:rStyle w:val="Production"/>
        </w:rPr>
        <w:t>Identifier</w:t>
      </w:r>
      <w:r w:rsidR="0048218E" w:rsidRPr="0048218E">
        <w:br/>
      </w:r>
      <w:r>
        <w:rPr>
          <w:rStyle w:val="Production"/>
        </w:rPr>
        <w:t>ModuleName</w:t>
      </w:r>
      <w:r>
        <w:t xml:space="preserve">   </w:t>
      </w:r>
      <w:r>
        <w:rPr>
          <w:rStyle w:val="Terminal"/>
        </w:rPr>
        <w:t>.</w:t>
      </w:r>
      <w:r>
        <w:t xml:space="preserve">   </w:t>
      </w:r>
      <w:r>
        <w:rPr>
          <w:rStyle w:val="Production"/>
        </w:rPr>
        <w:t>Identifier</w:t>
      </w:r>
    </w:p>
    <w:p w:rsidR="003E5BE3" w:rsidRDefault="003E5BE3" w:rsidP="003E5BE3">
      <w:pPr>
        <w:pStyle w:val="Grammar"/>
      </w:pPr>
      <w:r>
        <w:rPr>
          <w:rStyle w:val="Production"/>
        </w:rPr>
        <w:t>ObjectType:</w:t>
      </w:r>
      <w:r w:rsidR="0048218E" w:rsidRPr="0048218E">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3E5BE3" w:rsidRDefault="003E5BE3" w:rsidP="003E5BE3">
      <w:pPr>
        <w:pStyle w:val="Grammar"/>
      </w:pPr>
      <w:r>
        <w:rPr>
          <w:rStyle w:val="Production"/>
        </w:rPr>
        <w:t>TypeBody:</w:t>
      </w:r>
      <w:r w:rsidR="0048218E" w:rsidRPr="0048218E">
        <w:br/>
      </w:r>
      <w:r>
        <w:rPr>
          <w:rStyle w:val="Production"/>
        </w:rPr>
        <w:t>TypeMemberList</w:t>
      </w:r>
      <w:r>
        <w:t xml:space="preserve">   </w:t>
      </w:r>
      <w:r>
        <w:rPr>
          <w:rStyle w:val="Terminal"/>
        </w:rPr>
        <w:t>;</w:t>
      </w:r>
      <w:r>
        <w:rPr>
          <w:rStyle w:val="Production"/>
          <w:vertAlign w:val="subscript"/>
        </w:rPr>
        <w:t>opt</w:t>
      </w:r>
    </w:p>
    <w:p w:rsidR="003E5BE3" w:rsidRDefault="003E5BE3" w:rsidP="003E5BE3">
      <w:pPr>
        <w:pStyle w:val="Grammar"/>
      </w:pPr>
      <w:r>
        <w:rPr>
          <w:rStyle w:val="Production"/>
        </w:rPr>
        <w:t>TypeMemberList:</w:t>
      </w:r>
      <w:r w:rsidR="0048218E" w:rsidRPr="0048218E">
        <w:br/>
      </w:r>
      <w:r>
        <w:rPr>
          <w:rStyle w:val="Production"/>
        </w:rPr>
        <w:t>TypeMember</w:t>
      </w:r>
      <w:r w:rsidR="0048218E" w:rsidRPr="0048218E">
        <w:br/>
      </w:r>
      <w:r>
        <w:rPr>
          <w:rStyle w:val="Production"/>
        </w:rPr>
        <w:t>TypeMemberList</w:t>
      </w:r>
      <w:r>
        <w:t xml:space="preserve">   </w:t>
      </w:r>
      <w:r>
        <w:rPr>
          <w:rStyle w:val="Terminal"/>
        </w:rPr>
        <w:t>;</w:t>
      </w:r>
      <w:r>
        <w:t xml:space="preserve">   </w:t>
      </w:r>
      <w:r>
        <w:rPr>
          <w:rStyle w:val="Production"/>
        </w:rPr>
        <w:t>TypeMember</w:t>
      </w:r>
    </w:p>
    <w:p w:rsidR="003E5BE3" w:rsidRDefault="003E5BE3" w:rsidP="003E5BE3">
      <w:pPr>
        <w:pStyle w:val="Grammar"/>
      </w:pPr>
      <w:r>
        <w:rPr>
          <w:rStyle w:val="Production"/>
        </w:rPr>
        <w:t>TypeMember:</w:t>
      </w:r>
      <w:r w:rsidR="0048218E" w:rsidRPr="0048218E">
        <w:br/>
      </w:r>
      <w:r>
        <w:rPr>
          <w:rStyle w:val="Production"/>
        </w:rPr>
        <w:t>PropertySignature</w:t>
      </w:r>
      <w:r w:rsidR="0048218E" w:rsidRPr="0048218E">
        <w:br/>
      </w:r>
      <w:r>
        <w:rPr>
          <w:rStyle w:val="Production"/>
        </w:rPr>
        <w:t>CallSignature</w:t>
      </w:r>
      <w:r w:rsidR="0048218E" w:rsidRPr="0048218E">
        <w:br/>
      </w:r>
      <w:r>
        <w:rPr>
          <w:rStyle w:val="Production"/>
        </w:rPr>
        <w:t>ConstructSignature</w:t>
      </w:r>
      <w:r w:rsidR="0048218E" w:rsidRPr="0048218E">
        <w:br/>
      </w:r>
      <w:r>
        <w:rPr>
          <w:rStyle w:val="Production"/>
        </w:rPr>
        <w:t>IndexSignature</w:t>
      </w:r>
      <w:r w:rsidR="0048218E" w:rsidRPr="0048218E">
        <w:br/>
      </w:r>
      <w:r>
        <w:rPr>
          <w:rStyle w:val="Production"/>
        </w:rPr>
        <w:t>MethodSignature</w:t>
      </w:r>
    </w:p>
    <w:p w:rsidR="003E5BE3" w:rsidRDefault="003E5BE3" w:rsidP="003E5BE3">
      <w:pPr>
        <w:pStyle w:val="Grammar"/>
      </w:pPr>
      <w:r>
        <w:rPr>
          <w:rStyle w:val="Production"/>
        </w:rPr>
        <w:t>ArrayType:</w:t>
      </w:r>
      <w:r w:rsidR="0048218E" w:rsidRPr="0048218E">
        <w:br/>
      </w:r>
      <w:r>
        <w:rPr>
          <w:rStyle w:val="Production"/>
        </w:rPr>
        <w:t>ElementType</w:t>
      </w:r>
      <w:r>
        <w:t xml:space="preserve">   </w:t>
      </w:r>
      <w:r>
        <w:rPr>
          <w:rStyle w:val="Production"/>
        </w:rPr>
        <w:t>[no LineTerminator here]</w:t>
      </w:r>
      <w:r>
        <w:t xml:space="preserve">   </w:t>
      </w:r>
      <w:r>
        <w:rPr>
          <w:rStyle w:val="Terminal"/>
        </w:rPr>
        <w:t>[</w:t>
      </w:r>
      <w:r>
        <w:t xml:space="preserve">   </w:t>
      </w:r>
      <w:r>
        <w:rPr>
          <w:rStyle w:val="Terminal"/>
        </w:rPr>
        <w:t>]</w:t>
      </w:r>
    </w:p>
    <w:p w:rsidR="003E5BE3" w:rsidRDefault="003E5BE3" w:rsidP="003E5BE3">
      <w:pPr>
        <w:pStyle w:val="Grammar"/>
      </w:pPr>
      <w:r>
        <w:rPr>
          <w:rStyle w:val="Production"/>
        </w:rPr>
        <w:t>ElementType:</w:t>
      </w:r>
      <w:r w:rsidR="0048218E" w:rsidRPr="0048218E">
        <w:br/>
      </w:r>
      <w:r>
        <w:rPr>
          <w:rStyle w:val="Production"/>
        </w:rPr>
        <w:t>PredefinedType</w:t>
      </w:r>
      <w:r w:rsidR="0048218E" w:rsidRPr="0048218E">
        <w:br/>
      </w:r>
      <w:r>
        <w:rPr>
          <w:rStyle w:val="Production"/>
        </w:rPr>
        <w:t>TypeReference</w:t>
      </w:r>
      <w:r w:rsidR="0048218E" w:rsidRPr="0048218E">
        <w:br/>
      </w:r>
      <w:r>
        <w:rPr>
          <w:rStyle w:val="Production"/>
        </w:rPr>
        <w:t>ObjectType</w:t>
      </w:r>
      <w:r w:rsidR="0048218E" w:rsidRPr="0048218E">
        <w:br/>
      </w:r>
      <w:r>
        <w:rPr>
          <w:rStyle w:val="Production"/>
        </w:rPr>
        <w:t>ArrayType</w:t>
      </w:r>
      <w:r w:rsidR="0048218E" w:rsidRPr="0048218E">
        <w:br/>
      </w:r>
      <w:r>
        <w:rPr>
          <w:rStyle w:val="Production"/>
        </w:rPr>
        <w:t>TupleType</w:t>
      </w:r>
      <w:r w:rsidR="0048218E" w:rsidRPr="0048218E">
        <w:br/>
      </w:r>
      <w:r>
        <w:rPr>
          <w:rStyle w:val="Production"/>
        </w:rPr>
        <w:t>TypeQuery</w:t>
      </w:r>
    </w:p>
    <w:p w:rsidR="003E5BE3" w:rsidRDefault="003E5BE3" w:rsidP="003E5BE3">
      <w:pPr>
        <w:pStyle w:val="Grammar"/>
      </w:pPr>
      <w:r>
        <w:rPr>
          <w:rStyle w:val="Production"/>
        </w:rPr>
        <w:lastRenderedPageBreak/>
        <w:t>TupleType:</w:t>
      </w:r>
      <w:r w:rsidR="0048218E" w:rsidRPr="0048218E">
        <w:br/>
      </w:r>
      <w:r>
        <w:rPr>
          <w:rStyle w:val="Terminal"/>
        </w:rPr>
        <w:t>[</w:t>
      </w:r>
      <w:r>
        <w:t xml:space="preserve">   </w:t>
      </w:r>
      <w:r>
        <w:rPr>
          <w:rStyle w:val="Production"/>
        </w:rPr>
        <w:t>TupleElementTypes</w:t>
      </w:r>
      <w:r>
        <w:t xml:space="preserve">   </w:t>
      </w:r>
      <w:r>
        <w:rPr>
          <w:rStyle w:val="Terminal"/>
        </w:rPr>
        <w:t>]</w:t>
      </w:r>
    </w:p>
    <w:p w:rsidR="003E5BE3" w:rsidRDefault="003E5BE3" w:rsidP="003E5BE3">
      <w:pPr>
        <w:pStyle w:val="Grammar"/>
      </w:pPr>
      <w:r>
        <w:rPr>
          <w:rStyle w:val="Production"/>
        </w:rPr>
        <w:t>TupleElementTypes:</w:t>
      </w:r>
      <w:r w:rsidR="0048218E" w:rsidRPr="0048218E">
        <w:br/>
      </w:r>
      <w:r>
        <w:rPr>
          <w:rStyle w:val="Production"/>
        </w:rPr>
        <w:t>TupleElementType</w:t>
      </w:r>
      <w:r w:rsidR="0048218E" w:rsidRPr="0048218E">
        <w:br/>
      </w:r>
      <w:r>
        <w:rPr>
          <w:rStyle w:val="Production"/>
        </w:rPr>
        <w:t>TupleElementTypes</w:t>
      </w:r>
      <w:r>
        <w:t xml:space="preserve">   </w:t>
      </w:r>
      <w:r>
        <w:rPr>
          <w:rStyle w:val="Terminal"/>
        </w:rPr>
        <w:t>,</w:t>
      </w:r>
      <w:r>
        <w:t xml:space="preserve">   </w:t>
      </w:r>
      <w:r>
        <w:rPr>
          <w:rStyle w:val="Production"/>
        </w:rPr>
        <w:t>TupleElementType</w:t>
      </w:r>
    </w:p>
    <w:p w:rsidR="003E5BE3" w:rsidRDefault="003E5BE3" w:rsidP="003E5BE3">
      <w:pPr>
        <w:pStyle w:val="Grammar"/>
      </w:pPr>
      <w:r>
        <w:rPr>
          <w:rStyle w:val="Production"/>
        </w:rPr>
        <w:t>TupleElementType:</w:t>
      </w:r>
      <w:r w:rsidR="0048218E" w:rsidRPr="0048218E">
        <w:br/>
      </w:r>
      <w:r>
        <w:rPr>
          <w:rStyle w:val="Production"/>
        </w:rPr>
        <w:t>Type</w:t>
      </w:r>
    </w:p>
    <w:p w:rsidR="00C57790" w:rsidRDefault="00C57790" w:rsidP="00C57790">
      <w:pPr>
        <w:pStyle w:val="Grammar"/>
      </w:pPr>
      <w:r w:rsidRPr="00614A10">
        <w:rPr>
          <w:rStyle w:val="Production"/>
        </w:rPr>
        <w:t>UnionType:</w:t>
      </w:r>
      <w:r>
        <w:br/>
      </w:r>
      <w:r w:rsidRPr="00614A10">
        <w:rPr>
          <w:rStyle w:val="Production"/>
        </w:rPr>
        <w:t>ElementType</w:t>
      </w:r>
      <w:r>
        <w:t xml:space="preserve">   </w:t>
      </w:r>
      <w:r w:rsidRPr="00614A10">
        <w:rPr>
          <w:rStyle w:val="Terminal"/>
        </w:rPr>
        <w:t>|</w:t>
      </w:r>
      <w:r>
        <w:t xml:space="preserve">   </w:t>
      </w:r>
      <w:r w:rsidRPr="00614A10">
        <w:rPr>
          <w:rStyle w:val="Production"/>
        </w:rPr>
        <w:t>UnionOrElementType</w:t>
      </w:r>
    </w:p>
    <w:p w:rsidR="00C57790" w:rsidRPr="00614A10" w:rsidRDefault="00C57790" w:rsidP="00C57790">
      <w:pPr>
        <w:pStyle w:val="Grammar"/>
      </w:pPr>
      <w:r w:rsidRPr="00614A10">
        <w:rPr>
          <w:rStyle w:val="Production"/>
        </w:rPr>
        <w:t>UnionOrElementType:</w:t>
      </w:r>
      <w:r>
        <w:br/>
      </w:r>
      <w:r w:rsidRPr="00614A10">
        <w:rPr>
          <w:rStyle w:val="Production"/>
        </w:rPr>
        <w:t>UnionType</w:t>
      </w:r>
      <w:r>
        <w:br/>
      </w:r>
      <w:r w:rsidRPr="00614A10">
        <w:rPr>
          <w:rStyle w:val="Production"/>
        </w:rPr>
        <w:t>ElementType</w:t>
      </w:r>
    </w:p>
    <w:p w:rsidR="003E5BE3" w:rsidRPr="0044410D" w:rsidRDefault="003E5BE3" w:rsidP="003E5BE3">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3E5BE3" w:rsidRPr="0044410D" w:rsidRDefault="003E5BE3" w:rsidP="003E5BE3">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3E5BE3" w:rsidRDefault="003E5BE3" w:rsidP="003E5BE3">
      <w:pPr>
        <w:pStyle w:val="Grammar"/>
      </w:pPr>
      <w:r>
        <w:rPr>
          <w:rStyle w:val="Production"/>
        </w:rPr>
        <w:t>TypeQuery:</w:t>
      </w:r>
      <w:r w:rsidR="0048218E" w:rsidRPr="0048218E">
        <w:br/>
      </w:r>
      <w:r>
        <w:rPr>
          <w:rStyle w:val="Terminal"/>
        </w:rPr>
        <w:t>typeof</w:t>
      </w:r>
      <w:r>
        <w:t xml:space="preserve">   </w:t>
      </w:r>
      <w:r>
        <w:rPr>
          <w:rStyle w:val="Production"/>
        </w:rPr>
        <w:t>TypeQueryExpression</w:t>
      </w:r>
    </w:p>
    <w:p w:rsidR="003E5BE3" w:rsidRDefault="003E5BE3" w:rsidP="003E5BE3">
      <w:pPr>
        <w:pStyle w:val="Grammar"/>
      </w:pPr>
      <w:r>
        <w:rPr>
          <w:rStyle w:val="Production"/>
        </w:rPr>
        <w:t>TypeQueryExpression:</w:t>
      </w:r>
      <w:r w:rsidR="0048218E" w:rsidRPr="0048218E">
        <w:br/>
      </w:r>
      <w:r>
        <w:rPr>
          <w:rStyle w:val="Production"/>
        </w:rPr>
        <w:t>Identifier</w:t>
      </w:r>
      <w:r w:rsidR="0048218E" w:rsidRPr="0048218E">
        <w:br/>
      </w:r>
      <w:r>
        <w:rPr>
          <w:rStyle w:val="Production"/>
        </w:rPr>
        <w:t>TypeQueryExpression</w:t>
      </w:r>
      <w:r>
        <w:t xml:space="preserve">   </w:t>
      </w:r>
      <w:r>
        <w:rPr>
          <w:rStyle w:val="Terminal"/>
        </w:rPr>
        <w:t>.</w:t>
      </w:r>
      <w:r>
        <w:t xml:space="preserve">   </w:t>
      </w:r>
      <w:r>
        <w:rPr>
          <w:rStyle w:val="Production"/>
        </w:rPr>
        <w:t>IdentifierName</w:t>
      </w:r>
    </w:p>
    <w:p w:rsidR="0044410D" w:rsidRPr="0044410D" w:rsidRDefault="00FB13EF" w:rsidP="003E5BE3">
      <w:pPr>
        <w:pStyle w:val="Grammar"/>
      </w:pPr>
      <w:r>
        <w:rPr>
          <w:rStyle w:val="Production"/>
        </w:rPr>
        <w:t>PropertySignature: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PropertyName:</w:t>
      </w:r>
      <w:r w:rsidR="0048218E" w:rsidRPr="0048218E">
        <w:br/>
      </w:r>
      <w:r>
        <w:rPr>
          <w:rStyle w:val="Production"/>
        </w:rPr>
        <w:t>IdentifierName</w:t>
      </w:r>
      <w:r w:rsidR="0048218E" w:rsidRPr="0048218E">
        <w:br/>
      </w:r>
      <w:r>
        <w:rPr>
          <w:rStyle w:val="Production"/>
        </w:rPr>
        <w:t>StringLiteral</w:t>
      </w:r>
      <w:r w:rsidR="0048218E" w:rsidRPr="0048218E">
        <w:br/>
      </w:r>
      <w:r>
        <w:rPr>
          <w:rStyle w:val="Production"/>
        </w:rPr>
        <w:t>NumericLiteral</w:t>
      </w:r>
    </w:p>
    <w:p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lastRenderedPageBreak/>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44410D" w:rsidRPr="0044410D"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44410D" w:rsidRPr="0044410D" w:rsidRDefault="00C63C76" w:rsidP="00C63C76">
      <w:pPr>
        <w:pStyle w:val="Appendix2"/>
      </w:pPr>
      <w:bookmarkStart w:id="333" w:name="_Toc401222444"/>
      <w:r>
        <w:lastRenderedPageBreak/>
        <w:t>Expressions</w:t>
      </w:r>
      <w:bookmarkEnd w:id="333"/>
    </w:p>
    <w:p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44410D" w:rsidRPr="0044410D" w:rsidRDefault="00AB1CD1" w:rsidP="00AB1CD1">
      <w:pPr>
        <w:pStyle w:val="Grammar"/>
      </w:pPr>
      <w:r>
        <w:rPr>
          <w:rStyle w:val="Production"/>
        </w:rPr>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Pr="0044410D" w:rsidRDefault="00C63C76" w:rsidP="00C63C76">
      <w:pPr>
        <w:pStyle w:val="Appendix2"/>
      </w:pPr>
      <w:bookmarkStart w:id="334" w:name="_Toc401222445"/>
      <w:r>
        <w:t>Statements</w:t>
      </w:r>
      <w:bookmarkEnd w:id="334"/>
    </w:p>
    <w:p w:rsidR="0044410D" w:rsidRPr="0044410D" w:rsidRDefault="00AB1CD1" w:rsidP="00AB1CD1">
      <w:pPr>
        <w:pStyle w:val="Grammar"/>
      </w:pPr>
      <w:r>
        <w:rPr>
          <w:rStyle w:val="Production"/>
        </w:rPr>
        <w:t>VariableDeclaration: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rsidR="0044410D" w:rsidRPr="0044410D" w:rsidRDefault="00AB1CD1" w:rsidP="00AB1CD1">
      <w:pPr>
        <w:pStyle w:val="Grammar"/>
      </w:pPr>
      <w:r>
        <w:rPr>
          <w:rStyle w:val="Production"/>
        </w:rPr>
        <w:lastRenderedPageBreak/>
        <w:t>VariableDeclarationNoIn: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InitialiserNoIn</w:t>
      </w:r>
      <w:r>
        <w:rPr>
          <w:rStyle w:val="Production"/>
          <w:vertAlign w:val="subscript"/>
        </w:rPr>
        <w:t>opt</w:t>
      </w:r>
    </w:p>
    <w:p w:rsidR="0044410D" w:rsidRPr="0044410D" w:rsidRDefault="00AB1CD1" w:rsidP="00AB1CD1">
      <w:pPr>
        <w:pStyle w:val="Grammar"/>
      </w:pPr>
      <w:r>
        <w:rPr>
          <w:rStyle w:val="Production"/>
        </w:rPr>
        <w:t>TypeAnnotation:</w:t>
      </w:r>
      <w:r w:rsidR="0048218E" w:rsidRPr="0048218E">
        <w:br/>
      </w:r>
      <w:r>
        <w:rPr>
          <w:rStyle w:val="Terminal"/>
        </w:rPr>
        <w:t>:</w:t>
      </w:r>
      <w:r>
        <w:t xml:space="preserve">   </w:t>
      </w:r>
      <w:r>
        <w:rPr>
          <w:rStyle w:val="Production"/>
        </w:rPr>
        <w:t>Type</w:t>
      </w:r>
    </w:p>
    <w:p w:rsidR="0044410D" w:rsidRPr="0044410D" w:rsidRDefault="00C63C76" w:rsidP="00C63C76">
      <w:pPr>
        <w:pStyle w:val="Appendix2"/>
      </w:pPr>
      <w:bookmarkStart w:id="335" w:name="_Toc401222446"/>
      <w:r>
        <w:t>Functions</w:t>
      </w:r>
      <w:bookmarkEnd w:id="335"/>
    </w:p>
    <w:p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rsidR="0044410D" w:rsidRPr="0044410D" w:rsidRDefault="00AB1CD1" w:rsidP="00AB1CD1">
      <w:pPr>
        <w:pStyle w:val="Grammar"/>
      </w:pPr>
      <w:r>
        <w:rPr>
          <w:rStyle w:val="Production"/>
        </w:rPr>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C63C76" w:rsidP="00C63C76">
      <w:pPr>
        <w:pStyle w:val="Appendix2"/>
      </w:pPr>
      <w:bookmarkStart w:id="336" w:name="_Toc401222447"/>
      <w:r>
        <w:t>Interfaces</w:t>
      </w:r>
      <w:bookmarkEnd w:id="336"/>
    </w:p>
    <w:p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rsidR="0044410D" w:rsidRPr="0044410D" w:rsidRDefault="00FB13EF" w:rsidP="00FB13EF">
      <w:pPr>
        <w:pStyle w:val="Grammar"/>
      </w:pPr>
      <w:r>
        <w:rPr>
          <w:rStyle w:val="Production"/>
        </w:rPr>
        <w:t>ClassOrInterfaceType:</w:t>
      </w:r>
      <w:r w:rsidR="0048218E" w:rsidRPr="0048218E">
        <w:br/>
      </w:r>
      <w:r>
        <w:rPr>
          <w:rStyle w:val="Production"/>
        </w:rPr>
        <w:t>TypeReference</w:t>
      </w:r>
    </w:p>
    <w:p w:rsidR="0044410D" w:rsidRPr="0044410D" w:rsidRDefault="00C63C76" w:rsidP="00C63C76">
      <w:pPr>
        <w:pStyle w:val="Appendix2"/>
      </w:pPr>
      <w:bookmarkStart w:id="337" w:name="_Toc401222448"/>
      <w:r>
        <w:t>Classes</w:t>
      </w:r>
      <w:bookmarkEnd w:id="337"/>
    </w:p>
    <w:p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44410D" w:rsidRPr="0044410D" w:rsidRDefault="00FB13EF" w:rsidP="00FB13EF">
      <w:pPr>
        <w:pStyle w:val="Grammar"/>
      </w:pPr>
      <w:r>
        <w:rPr>
          <w:rStyle w:val="Production"/>
        </w:rPr>
        <w:t>ClassExtendsClause:</w:t>
      </w:r>
      <w:r w:rsidR="0048218E" w:rsidRPr="0048218E">
        <w:br/>
      </w:r>
      <w:r>
        <w:rPr>
          <w:rStyle w:val="Terminal"/>
        </w:rPr>
        <w:t>extends</w:t>
      </w:r>
      <w:r>
        <w:t xml:space="preserve">    </w:t>
      </w:r>
      <w:r>
        <w:rPr>
          <w:rStyle w:val="Production"/>
        </w:rPr>
        <w:t>ClassType</w:t>
      </w:r>
    </w:p>
    <w:p w:rsidR="0044410D" w:rsidRPr="0044410D" w:rsidRDefault="00FB13EF" w:rsidP="00FB13EF">
      <w:pPr>
        <w:pStyle w:val="Grammar"/>
      </w:pPr>
      <w:r>
        <w:rPr>
          <w:rStyle w:val="Production"/>
        </w:rPr>
        <w:lastRenderedPageBreak/>
        <w:t>ClassType:</w:t>
      </w:r>
      <w:r w:rsidR="0048218E" w:rsidRPr="0048218E">
        <w:br/>
      </w:r>
      <w:r>
        <w:rPr>
          <w:rStyle w:val="Production"/>
        </w:rPr>
        <w:t>TypeReference</w:t>
      </w:r>
    </w:p>
    <w:p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rsidR="0044410D" w:rsidRPr="0044410D" w:rsidRDefault="00FB13EF" w:rsidP="00FB13EF">
      <w:pPr>
        <w:pStyle w:val="Grammar"/>
      </w:pPr>
      <w:r>
        <w:rPr>
          <w:rStyle w:val="Production"/>
        </w:rPr>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rsidR="0044410D" w:rsidRPr="0044410D" w:rsidRDefault="00FB13EF" w:rsidP="00FB13EF">
      <w:pPr>
        <w:pStyle w:val="Grammar"/>
      </w:pPr>
      <w:r>
        <w:rPr>
          <w:rStyle w:val="Production"/>
        </w:rPr>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rsidR="0044410D" w:rsidRPr="0044410D" w:rsidRDefault="00FB13EF" w:rsidP="00FB13EF">
      <w:pPr>
        <w:pStyle w:val="Grammar"/>
      </w:pPr>
      <w:r>
        <w:rPr>
          <w:rStyle w:val="Production"/>
        </w:rPr>
        <w:lastRenderedPageBreak/>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44410D" w:rsidRPr="0044410D" w:rsidRDefault="00FB13EF" w:rsidP="00FB13EF">
      <w:pPr>
        <w:pStyle w:val="Grammar"/>
      </w:pPr>
      <w:r>
        <w:rPr>
          <w:rStyle w:val="Production"/>
        </w:rPr>
        <w:t>IndexMemberDeclaration:</w:t>
      </w:r>
      <w:r w:rsidR="0048218E" w:rsidRPr="0048218E">
        <w:br/>
      </w:r>
      <w:r>
        <w:rPr>
          <w:rStyle w:val="Production"/>
        </w:rPr>
        <w:t>IndexSignature</w:t>
      </w:r>
      <w:r>
        <w:t xml:space="preserve">   </w:t>
      </w:r>
      <w:r>
        <w:rPr>
          <w:rStyle w:val="Terminal"/>
        </w:rPr>
        <w:t>;</w:t>
      </w:r>
    </w:p>
    <w:p w:rsidR="0044410D" w:rsidRPr="0044410D" w:rsidRDefault="00C63C76" w:rsidP="00C63C76">
      <w:pPr>
        <w:pStyle w:val="Appendix2"/>
      </w:pPr>
      <w:bookmarkStart w:id="338" w:name="_Toc401222449"/>
      <w:r>
        <w:t>Enums</w:t>
      </w:r>
      <w:bookmarkEnd w:id="338"/>
    </w:p>
    <w:p w:rsidR="0044410D" w:rsidRPr="0044410D" w:rsidRDefault="00FB13EF" w:rsidP="00FB13EF">
      <w:pPr>
        <w:pStyle w:val="Grammar"/>
      </w:pPr>
      <w:r>
        <w:rPr>
          <w:rStyle w:val="Production"/>
        </w:rPr>
        <w: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EnumBody</w:t>
      </w:r>
      <w:r>
        <w:t>:</w:t>
      </w:r>
      <w:r w:rsidR="0048218E" w:rsidRPr="0048218E">
        <w:br/>
      </w:r>
      <w:r>
        <w:rPr>
          <w:rStyle w:val="Production"/>
        </w:rPr>
        <w:t>ConstantEnumMembers</w:t>
      </w:r>
      <w:r>
        <w:t xml:space="preserve">   </w:t>
      </w:r>
      <w:r>
        <w:rPr>
          <w:rStyle w:val="Terminal"/>
        </w:rPr>
        <w:t>,</w:t>
      </w:r>
      <w:r>
        <w:rPr>
          <w:rStyle w:val="Production"/>
          <w:vertAlign w:val="subscript"/>
        </w:rPr>
        <w:t>opt</w:t>
      </w:r>
      <w:r w:rsidR="0048218E" w:rsidRPr="0048218E">
        <w:br/>
      </w:r>
      <w:r>
        <w:rPr>
          <w:rStyle w:val="Production"/>
        </w:rPr>
        <w:t>ConstantEnumMembers</w:t>
      </w:r>
      <w:r>
        <w:t xml:space="preserve">   </w:t>
      </w:r>
      <w:r>
        <w:rPr>
          <w:rStyle w:val="Terminal"/>
        </w:rPr>
        <w:t>,</w:t>
      </w:r>
      <w:r>
        <w:t xml:space="preserve">   </w:t>
      </w:r>
      <w:r>
        <w:rPr>
          <w:rStyle w:val="Production"/>
        </w:rPr>
        <w:t>EnumMemberSections</w:t>
      </w:r>
      <w:r>
        <w:t xml:space="preserve">   </w:t>
      </w:r>
      <w:r>
        <w:rPr>
          <w:rStyle w:val="Terminal"/>
        </w:rPr>
        <w:t>,</w:t>
      </w:r>
      <w:r>
        <w:rPr>
          <w:rStyle w:val="Production"/>
          <w:vertAlign w:val="subscript"/>
        </w:rPr>
        <w:t>opt</w:t>
      </w:r>
      <w:r w:rsidR="0048218E" w:rsidRPr="0048218E">
        <w:br/>
      </w:r>
      <w:r>
        <w:rPr>
          <w:rStyle w:val="Production"/>
        </w:rPr>
        <w:t>EnumMemberSections</w:t>
      </w:r>
      <w:r>
        <w:t xml:space="preserve">   </w:t>
      </w:r>
      <w:r>
        <w:rPr>
          <w:rStyle w:val="Terminal"/>
        </w:rPr>
        <w:t>,</w:t>
      </w:r>
      <w:r>
        <w:rPr>
          <w:rStyle w:val="Production"/>
          <w:vertAlign w:val="subscript"/>
        </w:rPr>
        <w:t>opt</w:t>
      </w:r>
    </w:p>
    <w:p w:rsidR="0044410D" w:rsidRPr="0044410D" w:rsidRDefault="00FB13EF" w:rsidP="00FB13EF">
      <w:pPr>
        <w:pStyle w:val="Grammar"/>
      </w:pPr>
      <w:r>
        <w:rPr>
          <w:rStyle w:val="Production"/>
        </w:rPr>
        <w:t>ConstantEnumMembers:</w:t>
      </w:r>
      <w:r w:rsidR="0048218E" w:rsidRPr="0048218E">
        <w:br/>
      </w:r>
      <w:r>
        <w:rPr>
          <w:rStyle w:val="Production"/>
        </w:rPr>
        <w:t>PropertyName</w:t>
      </w:r>
      <w:r w:rsidR="0048218E" w:rsidRPr="0048218E">
        <w:br/>
      </w:r>
      <w:r>
        <w:rPr>
          <w:rStyle w:val="Production"/>
        </w:rPr>
        <w:t>ConstantEnumMembers</w:t>
      </w:r>
      <w:r>
        <w:t xml:space="preserve">   </w:t>
      </w:r>
      <w:r>
        <w:rPr>
          <w:rStyle w:val="Terminal"/>
        </w:rPr>
        <w:t>,</w:t>
      </w:r>
      <w:r>
        <w:t xml:space="preserve">   </w:t>
      </w:r>
      <w:r>
        <w:rPr>
          <w:rStyle w:val="Production"/>
        </w:rPr>
        <w:t>PropertyName</w:t>
      </w:r>
    </w:p>
    <w:p w:rsidR="0044410D" w:rsidRPr="0044410D" w:rsidRDefault="00FB13EF" w:rsidP="00FB13EF">
      <w:pPr>
        <w:pStyle w:val="Grammar"/>
      </w:pPr>
      <w:r>
        <w:rPr>
          <w:rStyle w:val="Production"/>
        </w:rPr>
        <w:t>EnumMemberSections:</w:t>
      </w:r>
      <w:r w:rsidR="0048218E" w:rsidRPr="0048218E">
        <w:br/>
      </w:r>
      <w:r>
        <w:rPr>
          <w:rStyle w:val="Production"/>
        </w:rPr>
        <w:t>EnumMemberSection</w:t>
      </w:r>
      <w:r w:rsidR="0048218E" w:rsidRPr="0048218E">
        <w:br/>
      </w:r>
      <w:r>
        <w:rPr>
          <w:rStyle w:val="Production"/>
        </w:rPr>
        <w:t>EnumMemberSections</w:t>
      </w:r>
      <w:r>
        <w:t xml:space="preserve">   </w:t>
      </w:r>
      <w:r>
        <w:rPr>
          <w:rStyle w:val="Terminal"/>
        </w:rPr>
        <w:t>,</w:t>
      </w:r>
      <w:r>
        <w:t xml:space="preserve">   </w:t>
      </w:r>
      <w:r>
        <w:rPr>
          <w:rStyle w:val="Production"/>
        </w:rPr>
        <w:t>EnumMemberSection</w:t>
      </w:r>
    </w:p>
    <w:p w:rsidR="0044410D" w:rsidRPr="0044410D" w:rsidRDefault="00FB13EF" w:rsidP="00FB13EF">
      <w:pPr>
        <w:pStyle w:val="Grammar"/>
      </w:pPr>
      <w:r>
        <w:rPr>
          <w:rStyle w:val="Production"/>
        </w:rPr>
        <w:t>EnumMemberSection:</w:t>
      </w:r>
      <w:r w:rsidR="0048218E" w:rsidRPr="0048218E">
        <w:br/>
      </w:r>
      <w:r>
        <w:rPr>
          <w:rStyle w:val="Production"/>
        </w:rPr>
        <w:t>ConstantEnumMemberSection</w:t>
      </w:r>
      <w:r w:rsidR="0048218E" w:rsidRPr="0048218E">
        <w:br/>
      </w:r>
      <w:r>
        <w:rPr>
          <w:rStyle w:val="Production"/>
        </w:rPr>
        <w:t>ComputedEnumMember</w:t>
      </w:r>
    </w:p>
    <w:p w:rsidR="0044410D" w:rsidRPr="0044410D" w:rsidRDefault="00FB13EF" w:rsidP="00FB13EF">
      <w:pPr>
        <w:pStyle w:val="Grammar"/>
      </w:pPr>
      <w:r>
        <w:rPr>
          <w:rStyle w:val="Production"/>
        </w:rPr>
        <w:t>ConstantEnumMemberSection:</w:t>
      </w:r>
      <w:r w:rsidR="0048218E" w:rsidRPr="0048218E">
        <w:br/>
      </w:r>
      <w:r>
        <w:rPr>
          <w:rStyle w:val="Production"/>
        </w:rPr>
        <w:t>PropertyName</w:t>
      </w:r>
      <w:r>
        <w:t xml:space="preserve">   </w:t>
      </w:r>
      <w:r>
        <w:rPr>
          <w:rStyle w:val="Terminal"/>
        </w:rPr>
        <w:t>=</w:t>
      </w:r>
      <w:r>
        <w:t xml:space="preserve">   </w:t>
      </w:r>
      <w:r>
        <w:rPr>
          <w:rStyle w:val="Production"/>
        </w:rPr>
        <w:t>ConstantEnumValue</w:t>
      </w:r>
      <w:r w:rsidR="0048218E" w:rsidRPr="0048218E">
        <w:br/>
      </w:r>
      <w:r>
        <w:rPr>
          <w:rStyle w:val="Production"/>
        </w:rPr>
        <w:t>PropertyName</w:t>
      </w:r>
      <w:r>
        <w:t xml:space="preserve">   </w:t>
      </w:r>
      <w:r>
        <w:rPr>
          <w:rStyle w:val="Terminal"/>
        </w:rPr>
        <w:t>=</w:t>
      </w:r>
      <w:r>
        <w:t xml:space="preserve">   </w:t>
      </w:r>
      <w:r>
        <w:rPr>
          <w:rStyle w:val="Production"/>
        </w:rPr>
        <w:t>ConstantEnumValue</w:t>
      </w:r>
      <w:r>
        <w:t xml:space="preserve">   </w:t>
      </w:r>
      <w:r>
        <w:rPr>
          <w:rStyle w:val="Terminal"/>
        </w:rPr>
        <w:t>,</w:t>
      </w:r>
      <w:r>
        <w:t xml:space="preserve">   </w:t>
      </w:r>
      <w:r>
        <w:rPr>
          <w:rStyle w:val="Production"/>
        </w:rPr>
        <w:t>ConstantEnumMembers</w:t>
      </w:r>
    </w:p>
    <w:p w:rsidR="0044410D" w:rsidRPr="0044410D" w:rsidRDefault="00FB13EF" w:rsidP="00FB13EF">
      <w:pPr>
        <w:pStyle w:val="Grammar"/>
      </w:pPr>
      <w:r>
        <w:rPr>
          <w:rStyle w:val="Production"/>
        </w:rPr>
        <w:t>ConstantEnumValue:</w:t>
      </w:r>
      <w:r w:rsidR="0048218E" w:rsidRPr="0048218E">
        <w:br/>
      </w:r>
      <w:r>
        <w:rPr>
          <w:rStyle w:val="Production"/>
        </w:rPr>
        <w:t>SignedInteger</w:t>
      </w:r>
      <w:r w:rsidR="0048218E" w:rsidRPr="0048218E">
        <w:br/>
      </w:r>
      <w:r>
        <w:rPr>
          <w:rStyle w:val="Production"/>
        </w:rPr>
        <w:t>HexIntegerLiteral</w:t>
      </w:r>
    </w:p>
    <w:p w:rsidR="0044410D" w:rsidRPr="0044410D" w:rsidRDefault="00FB13EF" w:rsidP="00FB13EF">
      <w:pPr>
        <w:pStyle w:val="Grammar"/>
      </w:pPr>
      <w:r>
        <w:rPr>
          <w:rStyle w:val="Production"/>
        </w:rPr>
        <w:t>ComputedEnumMember:</w:t>
      </w:r>
      <w:r w:rsidR="0048218E" w:rsidRPr="0048218E">
        <w:br/>
      </w:r>
      <w:r>
        <w:rPr>
          <w:rStyle w:val="Production"/>
        </w:rPr>
        <w:t>PropertyName</w:t>
      </w:r>
      <w:r>
        <w:t xml:space="preserve">   </w:t>
      </w:r>
      <w:r>
        <w:rPr>
          <w:rStyle w:val="Terminal"/>
        </w:rPr>
        <w:t>=</w:t>
      </w:r>
      <w:r>
        <w:t xml:space="preserve">   </w:t>
      </w:r>
      <w:r>
        <w:rPr>
          <w:rStyle w:val="Production"/>
        </w:rPr>
        <w:t>AssignmentExpression</w:t>
      </w:r>
    </w:p>
    <w:p w:rsidR="0044410D" w:rsidRPr="0044410D" w:rsidRDefault="009536E9" w:rsidP="009536E9">
      <w:pPr>
        <w:pStyle w:val="Appendix2"/>
      </w:pPr>
      <w:bookmarkStart w:id="339" w:name="_Toc401222450"/>
      <w:r>
        <w:lastRenderedPageBreak/>
        <w:t>Internal Modules</w:t>
      </w:r>
      <w:bookmarkEnd w:id="339"/>
    </w:p>
    <w:p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rsidR="0044410D" w:rsidRPr="0044410D" w:rsidRDefault="00FB13EF" w:rsidP="00FB13EF">
      <w:pPr>
        <w:pStyle w:val="Grammar"/>
      </w:pPr>
      <w:r>
        <w:rPr>
          <w:rStyle w:val="Production"/>
        </w:rPr>
        <w:t>ModuleBody:</w:t>
      </w:r>
      <w:r w:rsidR="0048218E" w:rsidRPr="0048218E">
        <w:br/>
      </w:r>
      <w:r>
        <w:rPr>
          <w:rStyle w:val="Production"/>
        </w:rPr>
        <w:t>ModuleElements</w:t>
      </w:r>
      <w:r>
        <w:rPr>
          <w:rStyle w:val="Production"/>
          <w:vertAlign w:val="subscript"/>
        </w:rPr>
        <w:t>opt</w:t>
      </w:r>
    </w:p>
    <w:p w:rsidR="0044410D" w:rsidRPr="0044410D" w:rsidRDefault="00FB13EF" w:rsidP="00FB13EF">
      <w:pPr>
        <w:pStyle w:val="Grammar"/>
      </w:pPr>
      <w:r>
        <w:rPr>
          <w:rStyle w:val="Production"/>
        </w:rPr>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rsidR="0044410D" w:rsidRPr="0044410D" w:rsidRDefault="00FB13EF" w:rsidP="00FB13EF">
      <w:pPr>
        <w:pStyle w:val="Grammar"/>
      </w:pPr>
      <w:r>
        <w:rPr>
          <w:rStyle w:val="Production"/>
        </w:rPr>
        <w:t>ModuleElement:</w:t>
      </w:r>
      <w:r w:rsidR="0048218E" w:rsidRPr="0048218E">
        <w:br/>
      </w:r>
      <w:r>
        <w:rPr>
          <w:rStyle w:val="Production"/>
        </w:rPr>
        <w:t>Statement</w:t>
      </w:r>
      <w:r w:rsidR="0048218E" w:rsidRPr="0048218E">
        <w:br/>
      </w:r>
      <w:r>
        <w:rPr>
          <w:rStyle w:val="Terminal"/>
        </w:rPr>
        <w:t>export</w:t>
      </w:r>
      <w:r>
        <w:rPr>
          <w:rStyle w:val="Production"/>
          <w:vertAlign w:val="subscript"/>
        </w:rPr>
        <w:t>opt</w:t>
      </w:r>
      <w:r>
        <w:t xml:space="preserve">   </w:t>
      </w:r>
      <w:r>
        <w:rPr>
          <w:rStyle w:val="Production"/>
        </w:rPr>
        <w:t>VariableDeclaration</w:t>
      </w:r>
      <w:r w:rsidR="0048218E" w:rsidRPr="0048218E">
        <w:br/>
      </w:r>
      <w:r>
        <w:rPr>
          <w:rStyle w:val="Terminal"/>
        </w:rPr>
        <w:t>export</w:t>
      </w:r>
      <w:r>
        <w:rPr>
          <w:rStyle w:val="Production"/>
          <w:vertAlign w:val="subscript"/>
        </w:rPr>
        <w:t>opt</w:t>
      </w:r>
      <w:r>
        <w:t xml:space="preserve">   </w:t>
      </w:r>
      <w:r>
        <w:rPr>
          <w:rStyle w:val="Production"/>
        </w:rPr>
        <w:t>FunctionDeclaration</w:t>
      </w:r>
      <w:r w:rsidR="0048218E" w:rsidRPr="0048218E">
        <w:br/>
      </w:r>
      <w:r>
        <w:rPr>
          <w:rStyle w:val="Terminal"/>
        </w:rPr>
        <w:t>export</w:t>
      </w:r>
      <w:r>
        <w:rPr>
          <w:rStyle w:val="Production"/>
          <w:vertAlign w:val="subscript"/>
        </w:rPr>
        <w:t>opt</w:t>
      </w:r>
      <w:r>
        <w:t xml:space="preserve">   </w:t>
      </w:r>
      <w:r>
        <w:rPr>
          <w:rStyle w:val="Production"/>
        </w:rPr>
        <w: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EnumDeclaration</w:t>
      </w:r>
      <w:r w:rsidR="0048218E" w:rsidRPr="0048218E">
        <w:br/>
      </w:r>
      <w:r>
        <w:rPr>
          <w:rStyle w:val="Terminal"/>
        </w:rPr>
        <w:t>export</w:t>
      </w:r>
      <w:r>
        <w:rPr>
          <w:rStyle w:val="Production"/>
          <w:vertAlign w:val="subscript"/>
        </w:rPr>
        <w:t>opt</w:t>
      </w:r>
      <w:r>
        <w:t xml:space="preserve">   </w:t>
      </w:r>
      <w:r>
        <w:rPr>
          <w:rStyle w:val="Production"/>
        </w:rPr>
        <w:t>ModuleDeclaration</w:t>
      </w:r>
      <w:r w:rsidR="0048218E" w:rsidRPr="0048218E">
        <w:br/>
      </w:r>
      <w:r>
        <w:rPr>
          <w:rStyle w:val="Terminal"/>
        </w:rPr>
        <w:t>export</w:t>
      </w:r>
      <w:r>
        <w:rPr>
          <w:rStyle w:val="Production"/>
          <w:vertAlign w:val="subscript"/>
        </w:rPr>
        <w:t>opt</w:t>
      </w:r>
      <w:r>
        <w:t xml:space="preserve">   </w:t>
      </w:r>
      <w:r>
        <w:rPr>
          <w:rStyle w:val="Production"/>
        </w:rPr>
        <w:t>ImportDeclaration</w:t>
      </w:r>
      <w:r w:rsidR="0048218E" w:rsidRPr="0048218E">
        <w:br/>
      </w:r>
      <w:r>
        <w:rPr>
          <w:rStyle w:val="Terminal"/>
        </w:rPr>
        <w:t>export</w:t>
      </w:r>
      <w:r>
        <w:rPr>
          <w:rStyle w:val="Production"/>
          <w:vertAlign w:val="subscript"/>
        </w:rPr>
        <w:t>opt</w:t>
      </w:r>
      <w:r>
        <w:t xml:space="preserve">   </w:t>
      </w:r>
      <w:r>
        <w:rPr>
          <w:rStyle w:val="Production"/>
        </w:rPr>
        <w:t>AmbientDeclaration</w:t>
      </w:r>
    </w:p>
    <w:p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rsidR="0044410D" w:rsidRPr="0044410D" w:rsidRDefault="00FB13EF" w:rsidP="00C63C76">
      <w:pPr>
        <w:pStyle w:val="Appendix2"/>
      </w:pPr>
      <w:bookmarkStart w:id="340" w:name="_Toc401222451"/>
      <w:r>
        <w:t>Source Files</w:t>
      </w:r>
      <w:r w:rsidR="00C63C76">
        <w:t xml:space="preserve"> and </w:t>
      </w:r>
      <w:r w:rsidR="009536E9">
        <w:t xml:space="preserve">External </w:t>
      </w:r>
      <w:r w:rsidR="00C63C76">
        <w:t>Modules</w:t>
      </w:r>
      <w:bookmarkEnd w:id="340"/>
    </w:p>
    <w:p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rsidR="0044410D" w:rsidRPr="0044410D" w:rsidRDefault="00FB13EF" w:rsidP="00FB13EF">
      <w:pPr>
        <w:pStyle w:val="Grammar"/>
      </w:pPr>
      <w:r>
        <w:rPr>
          <w:rStyle w:val="Production"/>
        </w:rPr>
        <w:lastRenderedPageBreak/>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44410D" w:rsidRPr="0044410D" w:rsidRDefault="00FB13EF" w:rsidP="00FB13EF">
      <w:pPr>
        <w:pStyle w:val="Grammar"/>
      </w:pPr>
      <w:r>
        <w:rPr>
          <w:rStyle w:val="Production"/>
        </w:rPr>
        <w:t>DeclarationSourceFile:</w:t>
      </w:r>
      <w:r w:rsidR="0048218E" w:rsidRPr="0048218E">
        <w:br/>
      </w:r>
      <w:r>
        <w:rPr>
          <w:rStyle w:val="Production"/>
        </w:rPr>
        <w:t>DeclarationElements</w:t>
      </w:r>
      <w:r>
        <w:rPr>
          <w:rStyle w:val="Production"/>
          <w:vertAlign w:val="subscript"/>
        </w:rPr>
        <w:t>opt</w:t>
      </w:r>
    </w:p>
    <w:p w:rsidR="0044410D" w:rsidRPr="0044410D" w:rsidRDefault="00FB13EF" w:rsidP="00FB13EF">
      <w:pPr>
        <w:pStyle w:val="Grammar"/>
      </w:pPr>
      <w:r>
        <w:rPr>
          <w:rStyle w:val="Production"/>
        </w:rPr>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rsidR="0044410D" w:rsidRPr="0044410D" w:rsidRDefault="00FB13EF" w:rsidP="00FB13EF">
      <w:pPr>
        <w:pStyle w:val="Grammar"/>
      </w:pPr>
      <w:r>
        <w:rPr>
          <w:rStyle w:val="Production"/>
        </w:rPr>
        <w:t>DeclarationElement: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ImportDeclaration</w:t>
      </w:r>
      <w:r w:rsidR="0048218E" w:rsidRPr="0048218E">
        <w:br/>
      </w:r>
      <w:r>
        <w:rPr>
          <w:rStyle w:val="Terminal"/>
        </w:rPr>
        <w:t>export</w:t>
      </w:r>
      <w:r>
        <w:rPr>
          <w:rStyle w:val="Production"/>
          <w:vertAlign w:val="subscript"/>
        </w:rPr>
        <w:t>opt</w:t>
      </w:r>
      <w:r>
        <w:t xml:space="preserve">   </w:t>
      </w:r>
      <w:r>
        <w:rPr>
          <w:rStyle w:val="Production"/>
        </w:rPr>
        <w:t>AmbientDeclaration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rsidR="0044410D" w:rsidRPr="0044410D" w:rsidRDefault="00C63C76" w:rsidP="00C63C76">
      <w:pPr>
        <w:pStyle w:val="Appendix2"/>
      </w:pPr>
      <w:bookmarkStart w:id="341" w:name="_Toc401222452"/>
      <w:r>
        <w:t>Ambients</w:t>
      </w:r>
      <w:bookmarkEnd w:id="341"/>
    </w:p>
    <w:p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rsidR="0044410D" w:rsidRPr="0044410D" w:rsidRDefault="00FB13EF" w:rsidP="00FB13EF">
      <w:pPr>
        <w:pStyle w:val="Grammar"/>
      </w:pPr>
      <w:r>
        <w:rPr>
          <w:rStyle w:val="Production"/>
        </w:rPr>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lastRenderedPageBreak/>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rsidR="0044410D" w:rsidRPr="0044410D" w:rsidRDefault="00FB13EF" w:rsidP="00FB13EF">
      <w:pPr>
        <w:pStyle w:val="Grammar"/>
      </w:pPr>
      <w:r>
        <w:rPr>
          <w:rStyle w:val="Production"/>
        </w:rPr>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rsidR="0044410D" w:rsidRPr="0044410D" w:rsidRDefault="00FB13EF" w:rsidP="00FB13EF">
      <w:pPr>
        <w:pStyle w:val="Grammar"/>
      </w:pPr>
      <w:r>
        <w:rPr>
          <w:rStyle w:val="Production"/>
        </w:rPr>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AmbientEnumBody</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AmbientEnumBody:</w:t>
      </w:r>
      <w:r w:rsidR="0048218E" w:rsidRPr="0048218E">
        <w:br/>
      </w:r>
      <w:r>
        <w:rPr>
          <w:rStyle w:val="Production"/>
        </w:rPr>
        <w:t>AmbientEnumMemberList</w:t>
      </w:r>
      <w:r>
        <w:t xml:space="preserve">   </w:t>
      </w:r>
      <w:r>
        <w:rPr>
          <w:rStyle w:val="Terminal"/>
        </w:rPr>
        <w:t>,</w:t>
      </w:r>
      <w:r>
        <w:rPr>
          <w:rStyle w:val="Production"/>
          <w:vertAlign w:val="subscript"/>
        </w:rPr>
        <w:t>opt</w:t>
      </w:r>
    </w:p>
    <w:p w:rsidR="0044410D" w:rsidRPr="0044410D" w:rsidRDefault="00FB13EF" w:rsidP="00FB13EF">
      <w:pPr>
        <w:pStyle w:val="Grammar"/>
      </w:pPr>
      <w:r>
        <w:rPr>
          <w:rStyle w:val="Production"/>
        </w:rPr>
        <w:t>AmbientEnumMemberList:</w:t>
      </w:r>
      <w:r w:rsidR="0048218E" w:rsidRPr="0048218E">
        <w:br/>
      </w:r>
      <w:r>
        <w:rPr>
          <w:rStyle w:val="Production"/>
        </w:rPr>
        <w:t>AmbientEnumMember</w:t>
      </w:r>
      <w:r w:rsidR="0048218E" w:rsidRPr="0048218E">
        <w:br/>
      </w:r>
      <w:r>
        <w:rPr>
          <w:rStyle w:val="Production"/>
        </w:rPr>
        <w:t>AmbientEnumMemberList</w:t>
      </w:r>
      <w:r>
        <w:t xml:space="preserve">   </w:t>
      </w:r>
      <w:r>
        <w:rPr>
          <w:rStyle w:val="Terminal"/>
        </w:rPr>
        <w:t>,</w:t>
      </w:r>
      <w:r>
        <w:t xml:space="preserve">   </w:t>
      </w:r>
      <w:r>
        <w:rPr>
          <w:rStyle w:val="Production"/>
        </w:rPr>
        <w:t>AmbientEnumMember</w:t>
      </w:r>
    </w:p>
    <w:p w:rsidR="0044410D" w:rsidRPr="0044410D" w:rsidRDefault="00FB13EF" w:rsidP="00FB13EF">
      <w:pPr>
        <w:pStyle w:val="Grammar"/>
      </w:pPr>
      <w:r>
        <w:rPr>
          <w:rStyle w:val="Production"/>
        </w:rPr>
        <w:t>AmbientEnumMember:</w:t>
      </w:r>
      <w:r w:rsidR="0048218E" w:rsidRPr="0048218E">
        <w:br/>
      </w:r>
      <w:r>
        <w:rPr>
          <w:rStyle w:val="Production"/>
        </w:rPr>
        <w:t>PropertyName</w:t>
      </w:r>
      <w:r w:rsidR="0048218E" w:rsidRPr="0048218E">
        <w:br/>
      </w:r>
      <w:r>
        <w:rPr>
          <w:rStyle w:val="Production"/>
        </w:rPr>
        <w:t>PropertyName</w:t>
      </w:r>
      <w:r>
        <w:t xml:space="preserve">   =   </w:t>
      </w:r>
      <w:r>
        <w:rPr>
          <w:rStyle w:val="Production"/>
        </w:rPr>
        <w:t>ConstantEnumValue</w:t>
      </w:r>
    </w:p>
    <w:p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rsidR="0044410D" w:rsidRPr="0044410D" w:rsidRDefault="00FB13EF" w:rsidP="00FB13EF">
      <w:pPr>
        <w:pStyle w:val="Grammar"/>
      </w:pPr>
      <w:r>
        <w:rPr>
          <w:rStyle w:val="Production"/>
        </w:rPr>
        <w:t>AmbientModuleBody:</w:t>
      </w:r>
      <w:r w:rsidR="0048218E" w:rsidRPr="0048218E">
        <w:br/>
      </w:r>
      <w:r>
        <w:rPr>
          <w:rStyle w:val="Production"/>
        </w:rPr>
        <w:t>AmbientModuleElements</w:t>
      </w:r>
      <w:r>
        <w:rPr>
          <w:rStyle w:val="Production"/>
          <w:vertAlign w:val="subscript"/>
        </w:rPr>
        <w:t>opt</w:t>
      </w:r>
    </w:p>
    <w:p w:rsidR="0044410D" w:rsidRPr="0044410D" w:rsidRDefault="00FB13EF" w:rsidP="00FB13EF">
      <w:pPr>
        <w:pStyle w:val="Grammar"/>
      </w:pPr>
      <w:r>
        <w:rPr>
          <w:rStyle w:val="Production"/>
        </w:rPr>
        <w:lastRenderedPageBreak/>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rsidR="0044410D" w:rsidRPr="0044410D" w:rsidRDefault="00FB13EF" w:rsidP="00FB13EF">
      <w:pPr>
        <w:pStyle w:val="Grammar"/>
      </w:pPr>
      <w:r>
        <w:rPr>
          <w:rStyle w:val="Production"/>
        </w:rPr>
        <w:t>AmbientExternalModuleDeclaration:</w:t>
      </w:r>
      <w:r w:rsidR="0048218E" w:rsidRPr="0048218E">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rsidR="0044410D" w:rsidRPr="0044410D" w:rsidRDefault="00FB13EF" w:rsidP="00FB13EF">
      <w:pPr>
        <w:pStyle w:val="Grammar"/>
      </w:pPr>
      <w:r>
        <w:rPr>
          <w:rStyle w:val="Production"/>
        </w:rPr>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C63C76" w:rsidRPr="00C63C76" w:rsidRDefault="005F4294" w:rsidP="00C63C76">
      <w:r>
        <w:softHyphen/>
      </w:r>
      <w:r>
        <w:softHyphen/>
      </w:r>
      <w:r>
        <w:softHyphen/>
      </w:r>
    </w:p>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8B2" w:rsidRDefault="004708B2" w:rsidP="009349E4">
      <w:pPr>
        <w:spacing w:after="0" w:line="240" w:lineRule="auto"/>
      </w:pPr>
      <w:r>
        <w:separator/>
      </w:r>
    </w:p>
  </w:endnote>
  <w:endnote w:type="continuationSeparator" w:id="0">
    <w:p w:rsidR="004708B2" w:rsidRDefault="004708B2"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rsidR="008F4735" w:rsidRPr="0044410D" w:rsidRDefault="008F4735">
        <w:pPr>
          <w:pStyle w:val="Footer"/>
          <w:jc w:val="center"/>
        </w:pPr>
        <w:r>
          <w:fldChar w:fldCharType="begin"/>
        </w:r>
        <w:r>
          <w:instrText xml:space="preserve"> PAGE   \* MERGEFORMAT </w:instrText>
        </w:r>
        <w:r>
          <w:fldChar w:fldCharType="separate"/>
        </w:r>
        <w:r w:rsidR="000420AA">
          <w:rPr>
            <w:noProof/>
          </w:rPr>
          <w:t>v</w:t>
        </w:r>
        <w:r>
          <w:rPr>
            <w:noProof/>
          </w:rPr>
          <w:fldChar w:fldCharType="end"/>
        </w:r>
      </w:p>
    </w:sdtContent>
  </w:sdt>
  <w:p w:rsidR="008F4735" w:rsidRPr="0044410D" w:rsidRDefault="008F4735">
    <w:pPr>
      <w:pStyle w:val="Footer"/>
    </w:pPr>
  </w:p>
  <w:p w:rsidR="008F4735" w:rsidRDefault="008F47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rsidR="008F4735" w:rsidRPr="0044410D" w:rsidRDefault="008F4735">
        <w:pPr>
          <w:pStyle w:val="Footer"/>
          <w:jc w:val="center"/>
        </w:pPr>
        <w:r>
          <w:fldChar w:fldCharType="begin"/>
        </w:r>
        <w:r>
          <w:instrText xml:space="preserve"> PAGE   \* MERGEFORMAT </w:instrText>
        </w:r>
        <w:r>
          <w:fldChar w:fldCharType="separate"/>
        </w:r>
        <w:r w:rsidR="000420AA">
          <w:rPr>
            <w:noProof/>
          </w:rPr>
          <w:t>15</w:t>
        </w:r>
        <w:r>
          <w:rPr>
            <w:noProof/>
          </w:rPr>
          <w:fldChar w:fldCharType="end"/>
        </w:r>
      </w:p>
    </w:sdtContent>
  </w:sdt>
  <w:p w:rsidR="008F4735" w:rsidRPr="0044410D" w:rsidRDefault="008F4735">
    <w:pPr>
      <w:pStyle w:val="Footer"/>
    </w:pPr>
  </w:p>
  <w:p w:rsidR="008F4735" w:rsidRDefault="008F47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rsidR="008F4735" w:rsidRPr="0044410D" w:rsidRDefault="008F4735">
        <w:pPr>
          <w:pStyle w:val="Footer"/>
          <w:jc w:val="center"/>
        </w:pPr>
        <w:r>
          <w:fldChar w:fldCharType="begin"/>
        </w:r>
        <w:r>
          <w:instrText xml:space="preserve"> PAGE   \* MERGEFORMAT </w:instrText>
        </w:r>
        <w:r>
          <w:fldChar w:fldCharType="separate"/>
        </w:r>
        <w:r w:rsidR="000420AA">
          <w:rPr>
            <w:noProof/>
          </w:rPr>
          <w:t>100</w:t>
        </w:r>
        <w:r>
          <w:rPr>
            <w:noProof/>
          </w:rPr>
          <w:fldChar w:fldCharType="end"/>
        </w:r>
      </w:p>
    </w:sdtContent>
  </w:sdt>
  <w:p w:rsidR="008F4735" w:rsidRPr="0044410D" w:rsidRDefault="008F4735">
    <w:pPr>
      <w:pStyle w:val="Footer"/>
    </w:pPr>
  </w:p>
  <w:p w:rsidR="008F4735" w:rsidRDefault="008F47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8B2" w:rsidRDefault="004708B2" w:rsidP="009349E4">
      <w:pPr>
        <w:spacing w:after="0" w:line="240" w:lineRule="auto"/>
      </w:pPr>
      <w:r>
        <w:separator/>
      </w:r>
    </w:p>
  </w:footnote>
  <w:footnote w:type="continuationSeparator" w:id="0">
    <w:p w:rsidR="004708B2" w:rsidRDefault="004708B2"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2C15450"/>
    <w:multiLevelType w:val="hybridMultilevel"/>
    <w:tmpl w:val="97EC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FF979A0"/>
    <w:multiLevelType w:val="hybridMultilevel"/>
    <w:tmpl w:val="964E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B485ED3"/>
    <w:multiLevelType w:val="hybridMultilevel"/>
    <w:tmpl w:val="0014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63"/>
  </w:num>
  <w:num w:numId="4">
    <w:abstractNumId w:val="42"/>
  </w:num>
  <w:num w:numId="5">
    <w:abstractNumId w:val="39"/>
  </w:num>
  <w:num w:numId="6">
    <w:abstractNumId w:val="18"/>
  </w:num>
  <w:num w:numId="7">
    <w:abstractNumId w:val="6"/>
  </w:num>
  <w:num w:numId="8">
    <w:abstractNumId w:val="12"/>
  </w:num>
  <w:num w:numId="9">
    <w:abstractNumId w:val="19"/>
  </w:num>
  <w:num w:numId="10">
    <w:abstractNumId w:val="48"/>
  </w:num>
  <w:num w:numId="11">
    <w:abstractNumId w:val="15"/>
  </w:num>
  <w:num w:numId="12">
    <w:abstractNumId w:val="49"/>
  </w:num>
  <w:num w:numId="13">
    <w:abstractNumId w:val="35"/>
  </w:num>
  <w:num w:numId="14">
    <w:abstractNumId w:val="54"/>
  </w:num>
  <w:num w:numId="15">
    <w:abstractNumId w:val="31"/>
  </w:num>
  <w:num w:numId="16">
    <w:abstractNumId w:val="16"/>
  </w:num>
  <w:num w:numId="17">
    <w:abstractNumId w:val="21"/>
  </w:num>
  <w:num w:numId="18">
    <w:abstractNumId w:val="37"/>
  </w:num>
  <w:num w:numId="19">
    <w:abstractNumId w:val="3"/>
  </w:num>
  <w:num w:numId="20">
    <w:abstractNumId w:val="57"/>
  </w:num>
  <w:num w:numId="21">
    <w:abstractNumId w:val="60"/>
  </w:num>
  <w:num w:numId="22">
    <w:abstractNumId w:val="4"/>
  </w:num>
  <w:num w:numId="23">
    <w:abstractNumId w:val="25"/>
  </w:num>
  <w:num w:numId="24">
    <w:abstractNumId w:val="36"/>
  </w:num>
  <w:num w:numId="25">
    <w:abstractNumId w:val="0"/>
  </w:num>
  <w:num w:numId="26">
    <w:abstractNumId w:val="14"/>
  </w:num>
  <w:num w:numId="27">
    <w:abstractNumId w:val="8"/>
  </w:num>
  <w:num w:numId="28">
    <w:abstractNumId w:val="7"/>
  </w:num>
  <w:num w:numId="29">
    <w:abstractNumId w:val="44"/>
  </w:num>
  <w:num w:numId="30">
    <w:abstractNumId w:val="43"/>
  </w:num>
  <w:num w:numId="31">
    <w:abstractNumId w:val="55"/>
  </w:num>
  <w:num w:numId="32">
    <w:abstractNumId w:val="22"/>
  </w:num>
  <w:num w:numId="33">
    <w:abstractNumId w:val="33"/>
  </w:num>
  <w:num w:numId="34">
    <w:abstractNumId w:val="52"/>
  </w:num>
  <w:num w:numId="35">
    <w:abstractNumId w:val="51"/>
  </w:num>
  <w:num w:numId="36">
    <w:abstractNumId w:val="26"/>
  </w:num>
  <w:num w:numId="37">
    <w:abstractNumId w:val="23"/>
  </w:num>
  <w:num w:numId="38">
    <w:abstractNumId w:val="11"/>
  </w:num>
  <w:num w:numId="39">
    <w:abstractNumId w:val="46"/>
  </w:num>
  <w:num w:numId="40">
    <w:abstractNumId w:val="56"/>
  </w:num>
  <w:num w:numId="41">
    <w:abstractNumId w:val="38"/>
  </w:num>
  <w:num w:numId="42">
    <w:abstractNumId w:val="5"/>
  </w:num>
  <w:num w:numId="43">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4">
    <w:abstractNumId w:val="47"/>
  </w:num>
  <w:num w:numId="45">
    <w:abstractNumId w:val="58"/>
  </w:num>
  <w:num w:numId="46">
    <w:abstractNumId w:val="10"/>
  </w:num>
  <w:num w:numId="47">
    <w:abstractNumId w:val="40"/>
  </w:num>
  <w:num w:numId="48">
    <w:abstractNumId w:val="61"/>
  </w:num>
  <w:num w:numId="49">
    <w:abstractNumId w:val="32"/>
  </w:num>
  <w:num w:numId="50">
    <w:abstractNumId w:val="45"/>
  </w:num>
  <w:num w:numId="51">
    <w:abstractNumId w:val="2"/>
  </w:num>
  <w:num w:numId="52">
    <w:abstractNumId w:val="24"/>
  </w:num>
  <w:num w:numId="53">
    <w:abstractNumId w:val="34"/>
  </w:num>
  <w:num w:numId="54">
    <w:abstractNumId w:val="17"/>
  </w:num>
  <w:num w:numId="55">
    <w:abstractNumId w:val="62"/>
  </w:num>
  <w:num w:numId="56">
    <w:abstractNumId w:val="27"/>
  </w:num>
  <w:num w:numId="57">
    <w:abstractNumId w:val="59"/>
  </w:num>
  <w:num w:numId="58">
    <w:abstractNumId w:val="41"/>
  </w:num>
  <w:num w:numId="59">
    <w:abstractNumId w:val="30"/>
  </w:num>
  <w:num w:numId="60">
    <w:abstractNumId w:val="28"/>
  </w:num>
  <w:num w:numId="61">
    <w:abstractNumId w:val="20"/>
  </w:num>
  <w:num w:numId="62">
    <w:abstractNumId w:val="50"/>
  </w:num>
  <w:num w:numId="63">
    <w:abstractNumId w:val="53"/>
  </w:num>
  <w:num w:numId="64">
    <w:abstractNumId w:val="2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0686A"/>
    <w:rsid w:val="00007666"/>
    <w:rsid w:val="00010DB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13A"/>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20AA"/>
    <w:rsid w:val="00044B6C"/>
    <w:rsid w:val="00044DEF"/>
    <w:rsid w:val="0004526D"/>
    <w:rsid w:val="00045429"/>
    <w:rsid w:val="00045580"/>
    <w:rsid w:val="00045A1D"/>
    <w:rsid w:val="00046E85"/>
    <w:rsid w:val="00047014"/>
    <w:rsid w:val="0004776F"/>
    <w:rsid w:val="00047893"/>
    <w:rsid w:val="00047A4A"/>
    <w:rsid w:val="000502E0"/>
    <w:rsid w:val="00050365"/>
    <w:rsid w:val="00050BA1"/>
    <w:rsid w:val="00051024"/>
    <w:rsid w:val="00051271"/>
    <w:rsid w:val="0005159A"/>
    <w:rsid w:val="0005194A"/>
    <w:rsid w:val="00051B9C"/>
    <w:rsid w:val="000526F2"/>
    <w:rsid w:val="000529D4"/>
    <w:rsid w:val="000531A2"/>
    <w:rsid w:val="00054339"/>
    <w:rsid w:val="0005476D"/>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050"/>
    <w:rsid w:val="000641A1"/>
    <w:rsid w:val="0006496D"/>
    <w:rsid w:val="000649C7"/>
    <w:rsid w:val="00065809"/>
    <w:rsid w:val="0006598F"/>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1983"/>
    <w:rsid w:val="000A2552"/>
    <w:rsid w:val="000A2A6E"/>
    <w:rsid w:val="000A2FA4"/>
    <w:rsid w:val="000A38E3"/>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289"/>
    <w:rsid w:val="000D4380"/>
    <w:rsid w:val="000D470F"/>
    <w:rsid w:val="000D49B1"/>
    <w:rsid w:val="000D5683"/>
    <w:rsid w:val="000D6EE0"/>
    <w:rsid w:val="000D73D8"/>
    <w:rsid w:val="000D75DC"/>
    <w:rsid w:val="000E04E9"/>
    <w:rsid w:val="000E050C"/>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6E05"/>
    <w:rsid w:val="00137BF4"/>
    <w:rsid w:val="00140968"/>
    <w:rsid w:val="0014156C"/>
    <w:rsid w:val="001418BF"/>
    <w:rsid w:val="00141A2C"/>
    <w:rsid w:val="00141F14"/>
    <w:rsid w:val="00141FD0"/>
    <w:rsid w:val="00142A3E"/>
    <w:rsid w:val="00142A51"/>
    <w:rsid w:val="0014347C"/>
    <w:rsid w:val="00143613"/>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9B2"/>
    <w:rsid w:val="00180E19"/>
    <w:rsid w:val="00183CB0"/>
    <w:rsid w:val="00183D96"/>
    <w:rsid w:val="00183DCD"/>
    <w:rsid w:val="0018436D"/>
    <w:rsid w:val="001847F4"/>
    <w:rsid w:val="00184D0E"/>
    <w:rsid w:val="0018578C"/>
    <w:rsid w:val="00186872"/>
    <w:rsid w:val="00187262"/>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488D"/>
    <w:rsid w:val="001B5471"/>
    <w:rsid w:val="001B5600"/>
    <w:rsid w:val="001B5B9A"/>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414"/>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2FD4"/>
    <w:rsid w:val="001F304F"/>
    <w:rsid w:val="001F3321"/>
    <w:rsid w:val="001F37CF"/>
    <w:rsid w:val="001F516F"/>
    <w:rsid w:val="001F5C71"/>
    <w:rsid w:val="001F6099"/>
    <w:rsid w:val="001F73B5"/>
    <w:rsid w:val="001F75F3"/>
    <w:rsid w:val="001F7E1A"/>
    <w:rsid w:val="00200182"/>
    <w:rsid w:val="00200BA2"/>
    <w:rsid w:val="00200C6D"/>
    <w:rsid w:val="00200DEE"/>
    <w:rsid w:val="002020E8"/>
    <w:rsid w:val="002027BD"/>
    <w:rsid w:val="00202831"/>
    <w:rsid w:val="00202AE2"/>
    <w:rsid w:val="00202B48"/>
    <w:rsid w:val="00202C82"/>
    <w:rsid w:val="0020390F"/>
    <w:rsid w:val="00204C48"/>
    <w:rsid w:val="00204D8F"/>
    <w:rsid w:val="00205658"/>
    <w:rsid w:val="0020595F"/>
    <w:rsid w:val="00205D69"/>
    <w:rsid w:val="00205F5B"/>
    <w:rsid w:val="00206A27"/>
    <w:rsid w:val="00207DF7"/>
    <w:rsid w:val="00207E83"/>
    <w:rsid w:val="002101A9"/>
    <w:rsid w:val="00210A3E"/>
    <w:rsid w:val="00211518"/>
    <w:rsid w:val="00211749"/>
    <w:rsid w:val="00211EA2"/>
    <w:rsid w:val="002125DC"/>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5AD"/>
    <w:rsid w:val="002249A0"/>
    <w:rsid w:val="002249E1"/>
    <w:rsid w:val="002250CB"/>
    <w:rsid w:val="002251B8"/>
    <w:rsid w:val="0022526F"/>
    <w:rsid w:val="00225EFD"/>
    <w:rsid w:val="002261C4"/>
    <w:rsid w:val="00226BD0"/>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37E15"/>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6EA"/>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39A4"/>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6000"/>
    <w:rsid w:val="002C66FC"/>
    <w:rsid w:val="002C6945"/>
    <w:rsid w:val="002C6E73"/>
    <w:rsid w:val="002C6E99"/>
    <w:rsid w:val="002D10CB"/>
    <w:rsid w:val="002D11A4"/>
    <w:rsid w:val="002D1DD0"/>
    <w:rsid w:val="002D2753"/>
    <w:rsid w:val="002D2CDB"/>
    <w:rsid w:val="002D2DA1"/>
    <w:rsid w:val="002D3181"/>
    <w:rsid w:val="002D3920"/>
    <w:rsid w:val="002D3FDC"/>
    <w:rsid w:val="002D4D40"/>
    <w:rsid w:val="002D6200"/>
    <w:rsid w:val="002D62A5"/>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30"/>
    <w:rsid w:val="00310A86"/>
    <w:rsid w:val="00310F0E"/>
    <w:rsid w:val="0031102D"/>
    <w:rsid w:val="0031115E"/>
    <w:rsid w:val="00312D76"/>
    <w:rsid w:val="00314213"/>
    <w:rsid w:val="0031436A"/>
    <w:rsid w:val="003144B9"/>
    <w:rsid w:val="00315417"/>
    <w:rsid w:val="00315B3C"/>
    <w:rsid w:val="00315F14"/>
    <w:rsid w:val="0031609C"/>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0E07"/>
    <w:rsid w:val="00331172"/>
    <w:rsid w:val="00332164"/>
    <w:rsid w:val="00332B63"/>
    <w:rsid w:val="003348BE"/>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348"/>
    <w:rsid w:val="00356B7E"/>
    <w:rsid w:val="003576AE"/>
    <w:rsid w:val="00357936"/>
    <w:rsid w:val="0036079A"/>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7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A3"/>
    <w:rsid w:val="003E37D4"/>
    <w:rsid w:val="003E460F"/>
    <w:rsid w:val="003E5BE3"/>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262B4"/>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C13"/>
    <w:rsid w:val="004502D7"/>
    <w:rsid w:val="0045134F"/>
    <w:rsid w:val="00451E2C"/>
    <w:rsid w:val="00452732"/>
    <w:rsid w:val="00452941"/>
    <w:rsid w:val="0045308C"/>
    <w:rsid w:val="00453424"/>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D5F"/>
    <w:rsid w:val="004650D5"/>
    <w:rsid w:val="00465A83"/>
    <w:rsid w:val="00466971"/>
    <w:rsid w:val="00466BD0"/>
    <w:rsid w:val="004708B2"/>
    <w:rsid w:val="00472437"/>
    <w:rsid w:val="0047262F"/>
    <w:rsid w:val="00472872"/>
    <w:rsid w:val="00472C33"/>
    <w:rsid w:val="00473C26"/>
    <w:rsid w:val="00473D71"/>
    <w:rsid w:val="00473D74"/>
    <w:rsid w:val="00474151"/>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67AD"/>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4DC0"/>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46F"/>
    <w:rsid w:val="004A2792"/>
    <w:rsid w:val="004A2B16"/>
    <w:rsid w:val="004A329C"/>
    <w:rsid w:val="004A32E6"/>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081"/>
    <w:rsid w:val="004C5318"/>
    <w:rsid w:val="004C5365"/>
    <w:rsid w:val="004C5395"/>
    <w:rsid w:val="004C5A5A"/>
    <w:rsid w:val="004C6AA0"/>
    <w:rsid w:val="004C6C1C"/>
    <w:rsid w:val="004C7070"/>
    <w:rsid w:val="004D026E"/>
    <w:rsid w:val="004D2167"/>
    <w:rsid w:val="004D24FA"/>
    <w:rsid w:val="004D283A"/>
    <w:rsid w:val="004D28D6"/>
    <w:rsid w:val="004D2F49"/>
    <w:rsid w:val="004D32E5"/>
    <w:rsid w:val="004D374B"/>
    <w:rsid w:val="004D3CFA"/>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217"/>
    <w:rsid w:val="00501EB8"/>
    <w:rsid w:val="00501F53"/>
    <w:rsid w:val="00502040"/>
    <w:rsid w:val="00502123"/>
    <w:rsid w:val="0050268D"/>
    <w:rsid w:val="00502C0A"/>
    <w:rsid w:val="00502DFC"/>
    <w:rsid w:val="00502E2A"/>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5915"/>
    <w:rsid w:val="005162D4"/>
    <w:rsid w:val="005169E7"/>
    <w:rsid w:val="00516CE6"/>
    <w:rsid w:val="00516D70"/>
    <w:rsid w:val="00516DE2"/>
    <w:rsid w:val="00516E5D"/>
    <w:rsid w:val="00517B96"/>
    <w:rsid w:val="00517D66"/>
    <w:rsid w:val="00517F62"/>
    <w:rsid w:val="005203C1"/>
    <w:rsid w:val="00520C1E"/>
    <w:rsid w:val="00520C74"/>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761"/>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5D17"/>
    <w:rsid w:val="005679F8"/>
    <w:rsid w:val="00570160"/>
    <w:rsid w:val="005703E1"/>
    <w:rsid w:val="0057165C"/>
    <w:rsid w:val="0057179B"/>
    <w:rsid w:val="0057281D"/>
    <w:rsid w:val="00573585"/>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7F4"/>
    <w:rsid w:val="005942AD"/>
    <w:rsid w:val="00594346"/>
    <w:rsid w:val="0059461E"/>
    <w:rsid w:val="00595903"/>
    <w:rsid w:val="005959E8"/>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A74CB"/>
    <w:rsid w:val="005B077E"/>
    <w:rsid w:val="005B18DE"/>
    <w:rsid w:val="005B1CEA"/>
    <w:rsid w:val="005B2E4A"/>
    <w:rsid w:val="005B3CB7"/>
    <w:rsid w:val="005B43AC"/>
    <w:rsid w:val="005B4A7A"/>
    <w:rsid w:val="005B5AED"/>
    <w:rsid w:val="005B6662"/>
    <w:rsid w:val="005B6A80"/>
    <w:rsid w:val="005B768F"/>
    <w:rsid w:val="005C009F"/>
    <w:rsid w:val="005C0154"/>
    <w:rsid w:val="005C0BC1"/>
    <w:rsid w:val="005C0F4A"/>
    <w:rsid w:val="005C167D"/>
    <w:rsid w:val="005C2638"/>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22F0"/>
    <w:rsid w:val="006123E9"/>
    <w:rsid w:val="0061272E"/>
    <w:rsid w:val="00613398"/>
    <w:rsid w:val="00613847"/>
    <w:rsid w:val="00613C2F"/>
    <w:rsid w:val="00613CC9"/>
    <w:rsid w:val="0061475A"/>
    <w:rsid w:val="00614A10"/>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2D38"/>
    <w:rsid w:val="0063300F"/>
    <w:rsid w:val="00633247"/>
    <w:rsid w:val="0063348A"/>
    <w:rsid w:val="00633680"/>
    <w:rsid w:val="00634E6E"/>
    <w:rsid w:val="00636A03"/>
    <w:rsid w:val="00636ACB"/>
    <w:rsid w:val="00637494"/>
    <w:rsid w:val="00637897"/>
    <w:rsid w:val="00637B2E"/>
    <w:rsid w:val="00640E07"/>
    <w:rsid w:val="00641DC6"/>
    <w:rsid w:val="006429A8"/>
    <w:rsid w:val="00643688"/>
    <w:rsid w:val="00643A6E"/>
    <w:rsid w:val="00643B12"/>
    <w:rsid w:val="00643CBD"/>
    <w:rsid w:val="00644092"/>
    <w:rsid w:val="00644EB7"/>
    <w:rsid w:val="006475BA"/>
    <w:rsid w:val="00647991"/>
    <w:rsid w:val="006502A2"/>
    <w:rsid w:val="00650AF4"/>
    <w:rsid w:val="00650C63"/>
    <w:rsid w:val="00650E87"/>
    <w:rsid w:val="00650F4E"/>
    <w:rsid w:val="006517E0"/>
    <w:rsid w:val="006526E7"/>
    <w:rsid w:val="00652F2C"/>
    <w:rsid w:val="006538B8"/>
    <w:rsid w:val="006545D8"/>
    <w:rsid w:val="006551A1"/>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7D7"/>
    <w:rsid w:val="00671C08"/>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5F5"/>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703"/>
    <w:rsid w:val="00710E01"/>
    <w:rsid w:val="00711CB7"/>
    <w:rsid w:val="00712AE3"/>
    <w:rsid w:val="00712C5C"/>
    <w:rsid w:val="0071316E"/>
    <w:rsid w:val="0071398D"/>
    <w:rsid w:val="00714D01"/>
    <w:rsid w:val="00714EA1"/>
    <w:rsid w:val="00716D6C"/>
    <w:rsid w:val="00717893"/>
    <w:rsid w:val="0072006D"/>
    <w:rsid w:val="00720075"/>
    <w:rsid w:val="0072092B"/>
    <w:rsid w:val="0072143D"/>
    <w:rsid w:val="007220BD"/>
    <w:rsid w:val="00722748"/>
    <w:rsid w:val="00723019"/>
    <w:rsid w:val="00723DB3"/>
    <w:rsid w:val="007248FD"/>
    <w:rsid w:val="00725A4B"/>
    <w:rsid w:val="007262A7"/>
    <w:rsid w:val="00726B7B"/>
    <w:rsid w:val="00726B98"/>
    <w:rsid w:val="00726D11"/>
    <w:rsid w:val="0072778F"/>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3A48"/>
    <w:rsid w:val="00775252"/>
    <w:rsid w:val="00776924"/>
    <w:rsid w:val="00776FB9"/>
    <w:rsid w:val="00777A41"/>
    <w:rsid w:val="00780897"/>
    <w:rsid w:val="00780E42"/>
    <w:rsid w:val="0078286A"/>
    <w:rsid w:val="00783A14"/>
    <w:rsid w:val="00783E3D"/>
    <w:rsid w:val="0078433A"/>
    <w:rsid w:val="007852AC"/>
    <w:rsid w:val="007852B1"/>
    <w:rsid w:val="0078553D"/>
    <w:rsid w:val="00785EA4"/>
    <w:rsid w:val="00786641"/>
    <w:rsid w:val="00786959"/>
    <w:rsid w:val="00786D2C"/>
    <w:rsid w:val="007876D0"/>
    <w:rsid w:val="007879D9"/>
    <w:rsid w:val="00787CC6"/>
    <w:rsid w:val="00787E66"/>
    <w:rsid w:val="00787FA8"/>
    <w:rsid w:val="00791023"/>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4347"/>
    <w:rsid w:val="007A49EA"/>
    <w:rsid w:val="007A55B1"/>
    <w:rsid w:val="007A5DD1"/>
    <w:rsid w:val="007A5DEC"/>
    <w:rsid w:val="007A5E24"/>
    <w:rsid w:val="007A7577"/>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0E3D"/>
    <w:rsid w:val="00811007"/>
    <w:rsid w:val="0081170A"/>
    <w:rsid w:val="0081269A"/>
    <w:rsid w:val="00812C62"/>
    <w:rsid w:val="00813BCB"/>
    <w:rsid w:val="00813C40"/>
    <w:rsid w:val="008140B4"/>
    <w:rsid w:val="00814243"/>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4A8"/>
    <w:rsid w:val="00836B3C"/>
    <w:rsid w:val="00836C68"/>
    <w:rsid w:val="008378EF"/>
    <w:rsid w:val="00841A06"/>
    <w:rsid w:val="008439D1"/>
    <w:rsid w:val="00843AF7"/>
    <w:rsid w:val="00843B6F"/>
    <w:rsid w:val="00843C26"/>
    <w:rsid w:val="00844781"/>
    <w:rsid w:val="0084484F"/>
    <w:rsid w:val="008467D5"/>
    <w:rsid w:val="00846F61"/>
    <w:rsid w:val="0084741B"/>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345A"/>
    <w:rsid w:val="008634B6"/>
    <w:rsid w:val="00863E37"/>
    <w:rsid w:val="0086410E"/>
    <w:rsid w:val="00864347"/>
    <w:rsid w:val="0086464F"/>
    <w:rsid w:val="008652D2"/>
    <w:rsid w:val="00865EBB"/>
    <w:rsid w:val="0086634F"/>
    <w:rsid w:val="00866CD3"/>
    <w:rsid w:val="008676AD"/>
    <w:rsid w:val="0086770D"/>
    <w:rsid w:val="00870296"/>
    <w:rsid w:val="008710C3"/>
    <w:rsid w:val="00872152"/>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87311"/>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F9C"/>
    <w:rsid w:val="0093713F"/>
    <w:rsid w:val="0093715C"/>
    <w:rsid w:val="00940FA6"/>
    <w:rsid w:val="00941D8E"/>
    <w:rsid w:val="00942411"/>
    <w:rsid w:val="00942A3C"/>
    <w:rsid w:val="00942B76"/>
    <w:rsid w:val="00943C6D"/>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59"/>
    <w:rsid w:val="009A30FB"/>
    <w:rsid w:val="009A31FC"/>
    <w:rsid w:val="009A3AA3"/>
    <w:rsid w:val="009A3CBE"/>
    <w:rsid w:val="009A4139"/>
    <w:rsid w:val="009A4EF7"/>
    <w:rsid w:val="009A50FE"/>
    <w:rsid w:val="009A52C7"/>
    <w:rsid w:val="009A573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772B"/>
    <w:rsid w:val="009E0DDA"/>
    <w:rsid w:val="009E12EA"/>
    <w:rsid w:val="009E1A3F"/>
    <w:rsid w:val="009E2ECA"/>
    <w:rsid w:val="009E341C"/>
    <w:rsid w:val="009E3FAE"/>
    <w:rsid w:val="009E43E3"/>
    <w:rsid w:val="009E47D7"/>
    <w:rsid w:val="009E4CEA"/>
    <w:rsid w:val="009E564A"/>
    <w:rsid w:val="009E5B9C"/>
    <w:rsid w:val="009E5DD2"/>
    <w:rsid w:val="009E5F40"/>
    <w:rsid w:val="009E7EEC"/>
    <w:rsid w:val="009F0447"/>
    <w:rsid w:val="009F0579"/>
    <w:rsid w:val="009F17FE"/>
    <w:rsid w:val="009F1CD9"/>
    <w:rsid w:val="009F27AF"/>
    <w:rsid w:val="009F28EC"/>
    <w:rsid w:val="009F2BED"/>
    <w:rsid w:val="009F38C9"/>
    <w:rsid w:val="009F39EA"/>
    <w:rsid w:val="009F3ADD"/>
    <w:rsid w:val="009F3B0E"/>
    <w:rsid w:val="009F53D4"/>
    <w:rsid w:val="009F578E"/>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59EA"/>
    <w:rsid w:val="00A05B99"/>
    <w:rsid w:val="00A06910"/>
    <w:rsid w:val="00A06A67"/>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72CB"/>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10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25A"/>
    <w:rsid w:val="00A53CA1"/>
    <w:rsid w:val="00A542BE"/>
    <w:rsid w:val="00A545C3"/>
    <w:rsid w:val="00A54766"/>
    <w:rsid w:val="00A55400"/>
    <w:rsid w:val="00A5562D"/>
    <w:rsid w:val="00A55A27"/>
    <w:rsid w:val="00A56084"/>
    <w:rsid w:val="00A57382"/>
    <w:rsid w:val="00A57626"/>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42A6"/>
    <w:rsid w:val="00A74FF7"/>
    <w:rsid w:val="00A76CD9"/>
    <w:rsid w:val="00A77733"/>
    <w:rsid w:val="00A77760"/>
    <w:rsid w:val="00A777B4"/>
    <w:rsid w:val="00A779E3"/>
    <w:rsid w:val="00A80192"/>
    <w:rsid w:val="00A8075D"/>
    <w:rsid w:val="00A807D9"/>
    <w:rsid w:val="00A808CC"/>
    <w:rsid w:val="00A816E6"/>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717D"/>
    <w:rsid w:val="00AA797A"/>
    <w:rsid w:val="00AA7A8C"/>
    <w:rsid w:val="00AA7E48"/>
    <w:rsid w:val="00AB17B4"/>
    <w:rsid w:val="00AB18A3"/>
    <w:rsid w:val="00AB1CD1"/>
    <w:rsid w:val="00AB2003"/>
    <w:rsid w:val="00AB24BB"/>
    <w:rsid w:val="00AB2A89"/>
    <w:rsid w:val="00AB2BA7"/>
    <w:rsid w:val="00AB6A2F"/>
    <w:rsid w:val="00AB7DB4"/>
    <w:rsid w:val="00AC15BF"/>
    <w:rsid w:val="00AC172C"/>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057"/>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6EA"/>
    <w:rsid w:val="00B13775"/>
    <w:rsid w:val="00B138A6"/>
    <w:rsid w:val="00B141AC"/>
    <w:rsid w:val="00B1465B"/>
    <w:rsid w:val="00B14B51"/>
    <w:rsid w:val="00B14DFB"/>
    <w:rsid w:val="00B15164"/>
    <w:rsid w:val="00B1545C"/>
    <w:rsid w:val="00B15D91"/>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48DB"/>
    <w:rsid w:val="00B4567D"/>
    <w:rsid w:val="00B45CC5"/>
    <w:rsid w:val="00B45F7F"/>
    <w:rsid w:val="00B45FC0"/>
    <w:rsid w:val="00B46482"/>
    <w:rsid w:val="00B464B1"/>
    <w:rsid w:val="00B47D3C"/>
    <w:rsid w:val="00B510DB"/>
    <w:rsid w:val="00B51482"/>
    <w:rsid w:val="00B51DCC"/>
    <w:rsid w:val="00B5240D"/>
    <w:rsid w:val="00B529A8"/>
    <w:rsid w:val="00B52B35"/>
    <w:rsid w:val="00B531A3"/>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70352"/>
    <w:rsid w:val="00B70955"/>
    <w:rsid w:val="00B7132F"/>
    <w:rsid w:val="00B7195C"/>
    <w:rsid w:val="00B72958"/>
    <w:rsid w:val="00B72C75"/>
    <w:rsid w:val="00B73CC4"/>
    <w:rsid w:val="00B749C9"/>
    <w:rsid w:val="00B756C9"/>
    <w:rsid w:val="00B757C9"/>
    <w:rsid w:val="00B75A37"/>
    <w:rsid w:val="00B75AA8"/>
    <w:rsid w:val="00B77708"/>
    <w:rsid w:val="00B77DE6"/>
    <w:rsid w:val="00B77EA1"/>
    <w:rsid w:val="00B803B4"/>
    <w:rsid w:val="00B80715"/>
    <w:rsid w:val="00B80FD8"/>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A7CD6"/>
    <w:rsid w:val="00BB0418"/>
    <w:rsid w:val="00BB1218"/>
    <w:rsid w:val="00BB1678"/>
    <w:rsid w:val="00BB1D82"/>
    <w:rsid w:val="00BB1F16"/>
    <w:rsid w:val="00BB2AE9"/>
    <w:rsid w:val="00BB31D1"/>
    <w:rsid w:val="00BB3545"/>
    <w:rsid w:val="00BB3C57"/>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DCC"/>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98C"/>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790"/>
    <w:rsid w:val="00C57ED1"/>
    <w:rsid w:val="00C6014C"/>
    <w:rsid w:val="00C606DD"/>
    <w:rsid w:val="00C60850"/>
    <w:rsid w:val="00C60CFB"/>
    <w:rsid w:val="00C622CF"/>
    <w:rsid w:val="00C62A65"/>
    <w:rsid w:val="00C62AF7"/>
    <w:rsid w:val="00C62E4A"/>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5D5C"/>
    <w:rsid w:val="00CA67FF"/>
    <w:rsid w:val="00CA68ED"/>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735E"/>
    <w:rsid w:val="00D079C9"/>
    <w:rsid w:val="00D07E70"/>
    <w:rsid w:val="00D102B1"/>
    <w:rsid w:val="00D10428"/>
    <w:rsid w:val="00D1042C"/>
    <w:rsid w:val="00D10454"/>
    <w:rsid w:val="00D10B56"/>
    <w:rsid w:val="00D11F2E"/>
    <w:rsid w:val="00D1203A"/>
    <w:rsid w:val="00D1257E"/>
    <w:rsid w:val="00D1349C"/>
    <w:rsid w:val="00D135D3"/>
    <w:rsid w:val="00D13722"/>
    <w:rsid w:val="00D13E72"/>
    <w:rsid w:val="00D13EE5"/>
    <w:rsid w:val="00D14731"/>
    <w:rsid w:val="00D14816"/>
    <w:rsid w:val="00D155EE"/>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2BC"/>
    <w:rsid w:val="00D53B75"/>
    <w:rsid w:val="00D5413D"/>
    <w:rsid w:val="00D55716"/>
    <w:rsid w:val="00D55A46"/>
    <w:rsid w:val="00D55E3B"/>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3DD"/>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AC0"/>
    <w:rsid w:val="00DD3F03"/>
    <w:rsid w:val="00DD40A6"/>
    <w:rsid w:val="00DD447D"/>
    <w:rsid w:val="00DD473A"/>
    <w:rsid w:val="00DD5048"/>
    <w:rsid w:val="00DD5450"/>
    <w:rsid w:val="00DD57D8"/>
    <w:rsid w:val="00DD5C54"/>
    <w:rsid w:val="00DD6A8A"/>
    <w:rsid w:val="00DD6ED2"/>
    <w:rsid w:val="00DD7534"/>
    <w:rsid w:val="00DE02C9"/>
    <w:rsid w:val="00DE0536"/>
    <w:rsid w:val="00DE055A"/>
    <w:rsid w:val="00DE098D"/>
    <w:rsid w:val="00DE1676"/>
    <w:rsid w:val="00DE2973"/>
    <w:rsid w:val="00DE29DB"/>
    <w:rsid w:val="00DE2B72"/>
    <w:rsid w:val="00DE357C"/>
    <w:rsid w:val="00DE3623"/>
    <w:rsid w:val="00DE3C55"/>
    <w:rsid w:val="00DE43E0"/>
    <w:rsid w:val="00DE4D09"/>
    <w:rsid w:val="00DE4D61"/>
    <w:rsid w:val="00DE51D1"/>
    <w:rsid w:val="00DE7FCD"/>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61F8"/>
    <w:rsid w:val="00E0625C"/>
    <w:rsid w:val="00E062DF"/>
    <w:rsid w:val="00E078DE"/>
    <w:rsid w:val="00E07FFD"/>
    <w:rsid w:val="00E10651"/>
    <w:rsid w:val="00E12051"/>
    <w:rsid w:val="00E125BE"/>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4EB2"/>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48C"/>
    <w:rsid w:val="00E45C0C"/>
    <w:rsid w:val="00E4659A"/>
    <w:rsid w:val="00E46825"/>
    <w:rsid w:val="00E46D45"/>
    <w:rsid w:val="00E471D7"/>
    <w:rsid w:val="00E47DED"/>
    <w:rsid w:val="00E50235"/>
    <w:rsid w:val="00E50DC6"/>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928"/>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71C"/>
    <w:rsid w:val="00E87BE0"/>
    <w:rsid w:val="00E9046F"/>
    <w:rsid w:val="00E9148D"/>
    <w:rsid w:val="00E92FA7"/>
    <w:rsid w:val="00E94C1B"/>
    <w:rsid w:val="00E94D80"/>
    <w:rsid w:val="00E952FF"/>
    <w:rsid w:val="00E96B4C"/>
    <w:rsid w:val="00E97172"/>
    <w:rsid w:val="00E97BB9"/>
    <w:rsid w:val="00E97F15"/>
    <w:rsid w:val="00EA118C"/>
    <w:rsid w:val="00EA1A24"/>
    <w:rsid w:val="00EA29E1"/>
    <w:rsid w:val="00EA2E15"/>
    <w:rsid w:val="00EA30F8"/>
    <w:rsid w:val="00EA31CF"/>
    <w:rsid w:val="00EA32B8"/>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5AFD"/>
    <w:rsid w:val="00EB6CF7"/>
    <w:rsid w:val="00EB6D5D"/>
    <w:rsid w:val="00EB7DE8"/>
    <w:rsid w:val="00EC105D"/>
    <w:rsid w:val="00EC11F4"/>
    <w:rsid w:val="00EC2630"/>
    <w:rsid w:val="00EC2B4F"/>
    <w:rsid w:val="00EC3C5F"/>
    <w:rsid w:val="00EC43AF"/>
    <w:rsid w:val="00EC4A8C"/>
    <w:rsid w:val="00EC4ADB"/>
    <w:rsid w:val="00EC4F54"/>
    <w:rsid w:val="00EC533E"/>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45E"/>
    <w:rsid w:val="00ED68CE"/>
    <w:rsid w:val="00ED707D"/>
    <w:rsid w:val="00ED7635"/>
    <w:rsid w:val="00ED76A6"/>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0B2"/>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944"/>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3B8"/>
    <w:rsid w:val="00FD44C3"/>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2F0A"/>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EA182-3C83-44FA-A20D-126F29F55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37545</TotalTime>
  <Pages>1</Pages>
  <Words>43433</Words>
  <Characters>247573</Characters>
  <Application>Microsoft Office Word</Application>
  <DocSecurity>0</DocSecurity>
  <Lines>2063</Lines>
  <Paragraphs>580</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290426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1060</cp:revision>
  <cp:lastPrinted>2013-03-05T22:32:00Z</cp:lastPrinted>
  <dcterms:created xsi:type="dcterms:W3CDTF">2012-09-25T18:36:00Z</dcterms:created>
  <dcterms:modified xsi:type="dcterms:W3CDTF">2014-10-16T18:29:00Z</dcterms:modified>
</cp:coreProperties>
</file>