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framePr w:w="11910" w:h="16845" w:x="0" w:y="0" w:hAnchor="page" w:vAnchor="page" w:wrap="none"/>
        <w:jc w:val="center"/>
      </w:pPr>
      <w:r>
        <w:rPr>
          <w:b/>
          <w:bCs/>
          <w:color w:val="FBBF24"/>
          <w:sz w:val="17"/>
          <w:szCs w:val="17"/>
        </w:rPr>
        <w:t xml:space="preserve">CONFIDENCIAL — USO INTERNO</w:t>
      </w:r>
      <w:r>
        <w:br/>
        <w:br/>
        <w:br/>
        <w:br/>
        <w:br/>
        <w:br/>
        <w:t xml:space="preserve"/>
      </w:r>
      <w:r>
        <w:rPr>
          <w:b/>
          <w:bCs/>
          <w:color w:val="FFFFFF"/>
          <w:sz w:val="45"/>
          <w:szCs w:val="45"/>
        </w:rPr>
        <w:t xml:space="preserve">INFORME TÉCNICO GEOTÉCNICO INTEGRAL
Unidad Minera Alpayana</w:t>
      </w:r>
      <w:r>
        <w:br/>
        <w:br/>
        <w:t xml:space="preserve"/>
      </w:r>
      <w:r>
        <w:rPr>
          <w:b/>
          <w:bCs/>
          <w:color w:val="FFFFFF"/>
          <w:sz w:val="24"/>
          <w:szCs w:val="24"/>
        </w:rPr>
        <w:t xml:space="preserve">ALPAYANA S.A.C.</w:t>
      </w:r>
      <w:r>
        <w:br/>
        <w:t xml:space="preserve"/>
      </w:r>
      <w:r>
        <w:rPr>
          <w:color w:val="FFFFFF"/>
          <w:sz w:val="15"/>
          <w:szCs w:val="15"/>
        </w:rPr>
        <w:t xml:space="preserve">Código: ALP-INF-2026-0923</w:t>
      </w:r>
      <w:r>
        <w:br/>
        <w:t xml:space="preserve"/>
      </w:r>
      <w:r>
        <w:rPr>
          <w:color w:val="FFFFFF"/>
          <w:sz w:val="15"/>
          <w:szCs w:val="15"/>
        </w:rPr>
        <w:t xml:space="preserve">Autor: Luder Armas</w:t>
      </w:r>
      <w:r>
        <w:br/>
        <w:t xml:space="preserve"/>
      </w:r>
      <w:r>
        <w:rPr>
          <w:color w:val="FFFFFF"/>
          <w:sz w:val="15"/>
          <w:szCs w:val="15"/>
        </w:rPr>
        <w:t xml:space="preserve">Fecha: 2026-09-23</w:t>
      </w:r>
    </w:p>
    <w:p>
      <w:pPr>
        <w:framePr w:w="10110" w:h="1800" w:x="900" w:y="13500" w:hAnchor="page" w:vAnchor="page" w:wrap="none"/>
        <w:spacing w:line="360" w:lineRule="auto"/>
        <w:jc w:val="left"/>
      </w:pPr>
      <w:r>
        <w:rPr>
          <w:rFonts w:ascii="Arial" w:cs="Arial" w:eastAsia="Arial" w:hAnsi="Arial"/>
          <w:b/>
          <w:bCs/>
          <w:color w:val="FFFFFF"/>
          <w:sz w:val="20"/>
          <w:szCs w:val="20"/>
        </w:rPr>
        <w:t xml:space="preserve">Preparado para: ALPA</w:t>
      </w:r>
      <w:r>
        <w:rPr>
          <w:rFonts w:ascii="Arial" w:cs="Arial" w:eastAsia="Arial" w:hAnsi="Arial"/>
          <w:color w:val="FFFFFF"/>
          <w:sz w:val="20"/>
          <w:szCs w:val="20"/>
        </w:rPr>
        <w:t xml:space="preserve">YANA S.A.C.</w:t>
      </w:r>
      <w:r>
        <w:rPr>
          <w:rFonts w:ascii="Arial" w:cs="Arial" w:eastAsia="Arial" w:hAnsi="Arial"/>
          <w:color w:val="FFFFFF"/>
          <w:sz w:val="20"/>
          <w:szCs w:val="20"/>
        </w:rPr>
        <w:br/>
        <w:t xml:space="preserve">Cliente / DNI responsable de campo: 09637521</w:t>
      </w:r>
      <w:r>
        <w:rPr>
          <w:rFonts w:ascii="Arial" w:cs="Arial" w:eastAsia="Arial" w:hAnsi="Arial"/>
          <w:color w:val="FFFFFF"/>
          <w:sz w:val="20"/>
          <w:szCs w:val="20"/>
        </w:rPr>
        <w:br/>
        <w:t xml:space="preserve">RUC: 20123456789</w:t>
      </w:r>
    </w:p>
    <w:p>
      <w:pPr>
        <w:sectPr>
          <w:type w:val="nextPage"/>
          <w:pgSz w:w="11906" w:h="16838" w:orient="portrait"/>
          <w:pgMar w:top="870" w:right="0" w:bottom="720" w:left="0" w:header="225" w:footer="225" w:gutter="0"/>
          <w:pgNumType/>
          <w:docGrid w:linePitch="360"/>
        </w:sectPr>
      </w:pPr>
    </w:p>
    <w:p>
      <w:pPr>
        <w:spacing w:after="200"/>
      </w:pPr>
      <w:r>
        <w:rPr>
          <w:b/>
          <w:bCs/>
          <w:sz w:val="27"/>
          <w:szCs w:val="27"/>
        </w:rPr>
        <w:t xml:space="preserve">Tabla de Contenidos</w:t>
      </w:r>
    </w:p>
    <w:sdt>
      <w:sdtPr>
        <w:alias w:val="Índice"/>
      </w:sdtPr>
      <w:sdtContent>
        <w:p>
          <w:r>
            <w:fldChar w:fldCharType="begin" w:dirty="true"/>
            <w:instrText xml:space="preserve">TOC \h \o "1-6"</w:instrText>
            <w:fldChar w:fldCharType="separate"/>
          </w:r>
        </w:p>
        <w:p>
          <w:r>
            <w:fldChar w:fldCharType="end"/>
          </w:r>
        </w:p>
      </w:sdtContent>
    </w:sdt>
    <w:p>
      <w:pPr>
        <w:sectPr>
          <w:type w:val="nextPage"/>
          <w:pgSz w:w="11906" w:h="16838" w:orient="portrait"/>
          <w:pgMar w:top="1080" w:right="540" w:bottom="930" w:left="540" w:header="300" w:footer="300" w:gutter="0"/>
          <w:pgNumType/>
          <w:docGrid w:linePitch="360"/>
        </w:sectPr>
      </w:pPr>
    </w:p>
    <w:p>
      <w:pPr>
        <w:framePr w:w="10110" w:h="1350" w:x="900" w:y="900" w:hAnchor="page" w:vAnchor="page" w:wrap="none"/>
      </w:pPr>
      <w:r>
        <w:drawing>
          <wp:inline distT="0" distB="0" distL="0" distR="0">
            <wp:extent cx="64198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19850" cy="857250"/>
                    </a:xfrm>
                    <a:prstGeom prst="rect">
                      <a:avLst/>
                    </a:prstGeom>
                  </pic:spPr>
                </pic:pic>
              </a:graphicData>
            </a:graphic>
          </wp:inline>
        </w:drawing>
      </w:r>
    </w:p>
    <w:p>
      <w:pPr>
        <w:framePr w:w="10110" w:h="900" w:x="900" w:y="2400" w:hAnchor="page" w:vAnchor="page" w:wrap="none"/>
      </w:pPr>
      <w:r>
        <w:drawing>
          <wp:inline distT="0" distB="0" distL="0" distR="0">
            <wp:extent cx="64198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19850" cy="571500"/>
                    </a:xfrm>
                    <a:prstGeom prst="rect">
                      <a:avLst/>
                    </a:prstGeom>
                  </pic:spPr>
                </pic:pic>
              </a:graphicData>
            </a:graphic>
          </wp:inline>
        </w:drawing>
      </w:r>
    </w:p>
    <w:p>
      <w:pPr>
        <w:pStyle w:val="Heading1"/>
        <w:framePr w:w="10110" w:h="600" w:x="900" w:y="3750" w:hAnchor="page" w:vAnchor="page" w:wrap="none"/>
        <w:spacing w:line="300" w:lineRule="auto"/>
        <w:jc w:val="left"/>
      </w:pPr>
      <w:r>
        <w:rPr>
          <w:rFonts w:ascii="Calibri" w:cs="Calibri" w:eastAsia="Calibri" w:hAnsi="Calibri"/>
          <w:color w:val="1E293B"/>
          <w:sz w:val="33"/>
          <w:szCs w:val="33"/>
        </w:rPr>
        <w:t xml:space="preserve">CAPÍTULO 1 — INTRODUCCIÓN Y ALCANCE</w:t>
      </w:r>
    </w:p>
    <w:p>
      <w:pPr>
        <w:framePr w:w="4935" w:h="3300" w:x="900" w:y="4500" w:hAnchor="page" w:vAnchor="page" w:wrap="none"/>
        <w:spacing w:line="336" w:lineRule="auto"/>
        <w:jc w:val="both"/>
      </w:pPr>
      <w:r>
        <w:rPr>
          <w:rFonts w:ascii="Arial" w:cs="Arial" w:eastAsia="Arial" w:hAnsi="Arial"/>
          <w:color w:val="1E293B"/>
          <w:sz w:val="18"/>
          <w:szCs w:val="18"/>
        </w:rPr>
        <w:t xml:space="preserve">El presente informe documenta la evaluación geotécnica integral de la unidad minera Alpayana durante el periodo de referencia. Este bloque se exporta en DOS columnas tipo periódico, dividiendo el texto en dos cuadros lado a lado sin cortar ninguna</w:t>
      </w:r>
    </w:p>
    <w:p>
      <w:pPr>
        <w:framePr w:w="4935" w:h="3300" w:x="6075" w:y="4500" w:hAnchor="page" w:vAnchor="page" w:wrap="none"/>
        <w:spacing w:line="336" w:lineRule="auto"/>
        <w:jc w:val="both"/>
      </w:pPr>
      <w:r>
        <w:rPr>
          <w:rFonts w:ascii="Arial" w:cs="Arial" w:eastAsia="Arial" w:hAnsi="Arial"/>
          <w:color w:val="1E293B"/>
          <w:sz w:val="18"/>
          <w:szCs w:val="18"/>
        </w:rPr>
        <w:t xml:space="preserve">palabra a la mitad, ya que ni el formato Word ni PowerPoint exponen columnas reales a nivel de un solo párrafo o cuadro de texto -- esta es la aproximación más fiel disponible con las librerías de generación usadas por la plataforma.</w:t>
      </w:r>
    </w:p>
    <w:p>
      <w:pPr>
        <w:framePr w:w="10110" w:h="1350" w:x="900" w:y="8100" w:hAnchor="page" w:vAnchor="page" w:wrap="none"/>
        <w:shd w:fill="DBEAFE" w:color="auto" w:val="clear"/>
        <w:spacing w:line="324" w:lineRule="auto"/>
        <w:jc w:val="left"/>
      </w:pPr>
      <w:r>
        <w:rPr>
          <w:rFonts w:ascii="Arial" w:cs="Arial" w:eastAsia="Arial" w:hAnsi="Arial"/>
          <w:color w:val="1E3A8A"/>
          <w:sz w:val="18"/>
          <w:szCs w:val="18"/>
        </w:rPr>
        <w:t xml:space="preserve">Este bloque tiene un color de fondo propio (todo el rectángulo, no solo el texto resaltado) -- verifica que props.backgroundColor se exporte como sombreado real del párrafo en Word y como relleno del cuadro de texto en PowerPoint.</w:t>
      </w:r>
    </w:p>
    <w:p>
      <w:pPr>
        <w:sectPr>
          <w:headerReference w:type="default" r:id="rId7"/>
          <w:footerReference w:type="default" r:id="rId8"/>
          <w:type w:val="nextPage"/>
          <w:pgSz w:w="11906" w:h="16838" w:orient="portrait"/>
          <w:pgMar w:top="870" w:right="0" w:bottom="720" w:left="0" w:header="225" w:footer="225" w:gutter="0"/>
          <w:pgNumType/>
          <w:docGrid w:linePitch="360"/>
        </w:sectPr>
      </w:pPr>
    </w:p>
    <w:p>
      <w:pPr>
        <w:pStyle w:val="Heading2"/>
        <w:framePr w:w="10110" w:h="600" w:x="900" w:y="450" w:hAnchor="page" w:vAnchor="page" w:wrap="none"/>
        <w:spacing w:line="312" w:lineRule="auto"/>
        <w:jc w:val="left"/>
      </w:pPr>
      <w:r>
        <w:rPr>
          <w:rFonts w:ascii="Calibri" w:cs="Calibri" w:eastAsia="Calibri" w:hAnsi="Calibri"/>
          <w:color w:val="1E40AF"/>
          <w:sz w:val="27"/>
          <w:szCs w:val="27"/>
        </w:rPr>
        <w:t xml:space="preserve">CAPÍTULO 2 — DIAGRAMA DE BLOQUES DEL SISTEMA</w:t>
      </w:r>
    </w:p>
    <w:p>
      <w:pPr>
        <w:framePr w:w="2700" w:h="1050" w:x="1200" w:y="1800" w:hAnchor="page" w:vAnchor="page" w:wrap="none"/>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666750"/>
                    </a:xfrm>
                    <a:prstGeom prst="rect">
                      <a:avLst/>
                    </a:prstGeom>
                  </pic:spPr>
                </pic:pic>
              </a:graphicData>
            </a:graphic>
          </wp:inline>
        </w:drawing>
      </w:r>
    </w:p>
    <w:p>
      <w:pPr>
        <w:framePr w:w="2700" w:h="450" w:x="1200" w:y="2175" w:hAnchor="page" w:vAnchor="page" w:wrap="none"/>
        <w:spacing w:line="288" w:lineRule="auto"/>
        <w:jc w:val="center"/>
      </w:pPr>
      <w:r>
        <w:rPr>
          <w:rFonts w:ascii="Arial" w:cs="Arial" w:eastAsia="Arial" w:hAnsi="Arial"/>
          <w:color w:val="1E3A8A"/>
          <w:sz w:val="20"/>
          <w:szCs w:val="20"/>
        </w:rPr>
        <w:t xml:space="preserve">Sensor de campo</w:t>
      </w:r>
    </w:p>
    <w:p>
      <w:pPr>
        <w:framePr w:w="900" w:h="30" w:x="4350" w:y="2175" w:hAnchor="page" w:vAnchor="page" w:wrap="none"/>
      </w:pPr>
      <w:r>
        <w:drawing>
          <wp:inline distT="0" distB="0" distL="0" distR="0">
            <wp:extent cx="571500" cy="1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 cy="19050"/>
                    </a:xfrm>
                    <a:prstGeom prst="rect">
                      <a:avLst/>
                    </a:prstGeom>
                  </pic:spPr>
                </pic:pic>
              </a:graphicData>
            </a:graphic>
          </wp:inline>
        </w:drawing>
      </w:r>
    </w:p>
    <w:p>
      <w:pPr>
        <w:framePr w:w="2700" w:h="1050" w:x="5400" w:y="1800" w:hAnchor="page" w:vAnchor="page" w:wrap="none"/>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666750"/>
                    </a:xfrm>
                    <a:prstGeom prst="rect">
                      <a:avLst/>
                    </a:prstGeom>
                  </pic:spPr>
                </pic:pic>
              </a:graphicData>
            </a:graphic>
          </wp:inline>
        </w:drawing>
      </w:r>
    </w:p>
    <w:p>
      <w:pPr>
        <w:framePr w:w="2700" w:h="450" w:x="5400" w:y="2175" w:hAnchor="page" w:vAnchor="page" w:wrap="none"/>
        <w:spacing w:line="288" w:lineRule="auto"/>
        <w:jc w:val="center"/>
      </w:pPr>
      <w:r>
        <w:rPr>
          <w:rFonts w:ascii="Arial" w:cs="Arial" w:eastAsia="Arial" w:hAnsi="Arial"/>
          <w:color w:val="92400E"/>
          <w:sz w:val="20"/>
          <w:szCs w:val="20"/>
        </w:rPr>
        <w:t xml:space="preserve">Gateway / ingesta</w:t>
      </w:r>
    </w:p>
    <w:p>
      <w:pPr>
        <w:framePr w:w="30" w:h="900" w:x="6600" w:y="2850" w:hAnchor="page" w:vAnchor="page" w:wrap="none"/>
      </w:pPr>
      <w:r>
        <w:drawing>
          <wp:inline distT="0" distB="0" distL="0" distR="0">
            <wp:extent cx="190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 cy="571500"/>
                    </a:xfrm>
                    <a:prstGeom prst="rect">
                      <a:avLst/>
                    </a:prstGeom>
                  </pic:spPr>
                </pic:pic>
              </a:graphicData>
            </a:graphic>
          </wp:inline>
        </w:drawing>
      </w:r>
    </w:p>
    <w:p>
      <w:pPr>
        <w:framePr w:w="2700" w:h="1050" w:x="5250" w:y="3900" w:hAnchor="page" w:vAnchor="page" w:wrap="none"/>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666750"/>
                    </a:xfrm>
                    <a:prstGeom prst="rect">
                      <a:avLst/>
                    </a:prstGeom>
                  </pic:spPr>
                </pic:pic>
              </a:graphicData>
            </a:graphic>
          </wp:inline>
        </w:drawing>
      </w:r>
    </w:p>
    <w:p>
      <w:pPr>
        <w:framePr w:w="2700" w:h="450" w:x="5250" w:y="4275" w:hAnchor="page" w:vAnchor="page" w:wrap="none"/>
        <w:spacing w:line="288" w:lineRule="auto"/>
        <w:jc w:val="center"/>
      </w:pPr>
      <w:r>
        <w:rPr>
          <w:rFonts w:ascii="Arial" w:cs="Arial" w:eastAsia="Arial" w:hAnsi="Arial"/>
          <w:color w:val="166534"/>
          <w:sz w:val="20"/>
          <w:szCs w:val="20"/>
        </w:rPr>
        <w:t xml:space="preserve">Motor de fórmulas</w:t>
      </w:r>
    </w:p>
    <w:p>
      <w:pPr>
        <w:framePr w:w="1350" w:h="1350" w:x="3000" w:y="2325" w:hAnchor="page" w:vAnchor="page" w:wrap="none"/>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framePr w:w="10110" w:h="900" w:x="900" w:y="5700" w:hAnchor="page" w:vAnchor="page" w:wrap="none"/>
        <w:spacing w:line="324" w:lineRule="auto"/>
        <w:jc w:val="left"/>
      </w:pPr>
      <w:r>
        <w:rPr>
          <w:rFonts w:ascii="Arial" w:cs="Arial" w:eastAsia="Arial" w:hAnsi="Arial"/>
          <w:color w:val="1E293B"/>
          <w:sz w:val="18"/>
          <w:szCs w:val="18"/>
        </w:rPr>
        <w:t xml:space="preserve">Ver detalle del flujo </w:t>
      </w:r>
      <w:r>
        <w:rPr>
          <w:rFonts w:ascii="Arial" w:cs="Arial" w:eastAsia="Arial" w:hAnsi="Arial"/>
          <w:color w:val="1E293B"/>
          <w:sz w:val="18"/>
          <w:szCs w:val="18"/>
        </w:rPr>
        <w:t xml:space="preserve">1</w:t>
      </w:r>
      <w:r>
        <w:rPr>
          <w:rFonts w:ascii="Arial" w:cs="Arial" w:eastAsia="Arial" w:hAnsi="Arial"/>
          <w:color w:val="1E293B"/>
          <w:sz w:val="18"/>
          <w:szCs w:val="18"/>
        </w:rPr>
        <w:t xml:space="preserve">eferencia_HEADING más arriba.</w:t>
      </w:r>
    </w:p>
    <w:p>
      <w:pPr>
        <w:sectPr>
          <w:type w:val="nextPage"/>
          <w:pgSz w:w="11906" w:h="16838" w:orient="portrait"/>
          <w:pgMar w:top="870" w:right="0" w:bottom="720" w:left="0" w:header="225" w:footer="225" w:gutter="0"/>
          <w:pgNumType/>
          <w:docGrid w:linePitch="360"/>
        </w:sectPr>
      </w:pPr>
    </w:p>
    <w:p>
      <w:pPr>
        <w:pStyle w:val="Heading2"/>
        <w:framePr w:w="15000" w:h="600" w:x="600" w:y="450" w:hAnchor="page" w:vAnchor="page" w:wrap="none"/>
        <w:spacing w:line="312" w:lineRule="auto"/>
        <w:jc w:val="left"/>
      </w:pPr>
      <w:r>
        <w:rPr>
          <w:rFonts w:ascii="Calibri" w:cs="Calibri" w:eastAsia="Calibri" w:hAnsi="Calibri"/>
          <w:color w:val="1E40AF"/>
          <w:sz w:val="27"/>
          <w:szCs w:val="27"/>
        </w:rPr>
        <w:t xml:space="preserve">CAPÍTULO 3 — TABLA CON COLORES PERSONALIZADOS POR CELDA/FILA/COLUMNA</w:t>
      </w:r>
    </w:p>
    <w:tbl>
      <w:tblPr>
        <w:tblpPr w:tblpX="600" w:tblpY="1350" w:horzAnchor="page" w:vertAnchor="page">
          <w:tblOverlap w:val="never"/>
        </w:tblp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375"/>
            <w:tcBorders>
              <w:top w:val="single" w:color="94A3B8" w:sz="4"/>
              <w:left w:val="single" w:color="94A3B8" w:sz="4"/>
              <w:bottom w:val="single" w:color="94A3B8" w:sz="4"/>
              <w:right w:val="single" w:color="94A3B8" w:sz="4"/>
            </w:tcBorders>
            <w:shd w:fill="0F172A" w:color="auto" w:val="clear"/>
            <w:tcMar>
              <w:top w:type="dxa" w:w="120"/>
              <w:left w:type="dxa" w:w="120"/>
              <w:bottom w:type="dxa" w:w="120"/>
              <w:right w:type="dxa" w:w="120"/>
            </w:tcMar>
          </w:tcPr>
          <w:p>
            <w:pPr>
              <w:jc w:val="center"/>
            </w:pPr>
            <w:r>
              <w:rPr>
                <w:b/>
                <w:bCs/>
                <w:color w:val="FFFFFF"/>
                <w:sz w:val="18"/>
                <w:szCs w:val="18"/>
              </w:rPr>
              <w:t xml:space="preserve">Sensor</w:t>
            </w:r>
          </w:p>
        </w:tc>
        <w:tc>
          <w:tcPr>
            <w:tcW w:type="dxa" w:w="3375"/>
            <w:tcBorders>
              <w:top w:val="single" w:color="94A3B8" w:sz="4"/>
              <w:left w:val="single" w:color="94A3B8" w:sz="4"/>
              <w:bottom w:val="single" w:color="94A3B8" w:sz="4"/>
              <w:right w:val="single" w:color="94A3B8" w:sz="4"/>
            </w:tcBorders>
            <w:shd w:fill="E0E7FF" w:color="auto" w:val="clear"/>
            <w:tcMar>
              <w:top w:type="dxa" w:w="120"/>
              <w:left w:type="dxa" w:w="120"/>
              <w:bottom w:type="dxa" w:w="120"/>
              <w:right w:type="dxa" w:w="120"/>
            </w:tcMar>
          </w:tcPr>
          <w:p>
            <w:pPr>
              <w:jc w:val="center"/>
            </w:pPr>
            <w:r>
              <w:rPr>
                <w:b/>
                <w:bCs/>
                <w:color w:val="FFFFFF"/>
                <w:sz w:val="18"/>
                <w:szCs w:val="18"/>
              </w:rPr>
              <w:t xml:space="preserve">Zona</w:t>
            </w:r>
          </w:p>
        </w:tc>
        <w:tc>
          <w:tcPr>
            <w:tcW w:type="dxa" w:w="3375"/>
            <w:tcBorders>
              <w:top w:val="single" w:color="94A3B8" w:sz="4"/>
              <w:left w:val="single" w:color="94A3B8" w:sz="4"/>
              <w:bottom w:val="single" w:color="94A3B8" w:sz="4"/>
              <w:right w:val="single" w:color="94A3B8" w:sz="4"/>
            </w:tcBorders>
            <w:shd w:fill="0F172A" w:color="auto" w:val="clear"/>
            <w:tcMar>
              <w:top w:type="dxa" w:w="120"/>
              <w:left w:type="dxa" w:w="120"/>
              <w:bottom w:type="dxa" w:w="120"/>
              <w:right w:type="dxa" w:w="120"/>
            </w:tcMar>
          </w:tcPr>
          <w:p>
            <w:pPr>
              <w:jc w:val="center"/>
            </w:pPr>
            <w:r>
              <w:rPr>
                <w:b/>
                <w:bCs/>
                <w:color w:val="FFFFFF"/>
                <w:sz w:val="18"/>
                <w:szCs w:val="18"/>
              </w:rPr>
              <w:t xml:space="preserve">Valor</w:t>
            </w:r>
          </w:p>
        </w:tc>
        <w:tc>
          <w:tcPr>
            <w:tcW w:type="dxa" w:w="3375"/>
            <w:tcBorders>
              <w:top w:val="single" w:color="94A3B8" w:sz="4"/>
              <w:left w:val="single" w:color="94A3B8" w:sz="4"/>
              <w:bottom w:val="single" w:color="94A3B8" w:sz="4"/>
              <w:right w:val="single" w:color="94A3B8" w:sz="4"/>
            </w:tcBorders>
            <w:shd w:fill="0F172A" w:color="auto" w:val="clear"/>
            <w:tcMar>
              <w:top w:type="dxa" w:w="120"/>
              <w:left w:type="dxa" w:w="120"/>
              <w:bottom w:type="dxa" w:w="120"/>
              <w:right w:type="dxa" w:w="120"/>
            </w:tcMar>
          </w:tcPr>
          <w:p>
            <w:pPr>
              <w:jc w:val="center"/>
            </w:pPr>
            <w:r>
              <w:rPr>
                <w:b/>
                <w:bCs/>
                <w:color w:val="FFFFFF"/>
                <w:sz w:val="18"/>
                <w:szCs w:val="18"/>
              </w:rPr>
              <w:t xml:space="preserve">Observación</w:t>
            </w:r>
          </w:p>
        </w:tc>
      </w:tr>
      <w:tr>
        <w:trPr>
          <w:tblHeader w:val="false"/>
        </w:trPr>
        <w:tc>
          <w:tcPr>
            <w:tcW w:type="dxa" w:w="337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center"/>
            </w:pPr>
            <w:r>
              <w:rPr>
                <w:sz w:val="18"/>
                <w:szCs w:val="18"/>
              </w:rPr>
              <w:t xml:space="preserve">Piezómetro P-1</w:t>
            </w:r>
          </w:p>
        </w:tc>
        <w:tc>
          <w:tcPr>
            <w:tcW w:type="dxa" w:w="3375"/>
            <w:tcBorders>
              <w:top w:val="single" w:color="94A3B8" w:sz="4"/>
              <w:left w:val="single" w:color="94A3B8" w:sz="4"/>
              <w:bottom w:val="single" w:color="94A3B8" w:sz="4"/>
              <w:right w:val="single" w:color="94A3B8" w:sz="4"/>
            </w:tcBorders>
            <w:shd w:fill="E0E7FF" w:color="auto" w:val="clear"/>
            <w:tcMar>
              <w:top w:type="dxa" w:w="120"/>
              <w:left w:type="dxa" w:w="120"/>
              <w:bottom w:type="dxa" w:w="120"/>
              <w:right w:type="dxa" w:w="120"/>
            </w:tcMar>
          </w:tcPr>
          <w:p>
            <w:pPr>
              <w:jc w:val="center"/>
            </w:pPr>
            <w:r>
              <w:rPr>
                <w:sz w:val="18"/>
                <w:szCs w:val="18"/>
              </w:rPr>
              <w:t xml:space="preserve">Norte</w:t>
            </w:r>
          </w:p>
        </w:tc>
        <w:tc>
          <w:tcPr>
            <w:tcW w:type="dxa" w:w="337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center"/>
            </w:pPr>
            <w:r>
              <w:rPr>
                <w:sz w:val="18"/>
                <w:szCs w:val="18"/>
              </w:rPr>
              <w:t xml:space="preserve">12.4</w:t>
            </w:r>
          </w:p>
        </w:tc>
        <w:tc>
          <w:tcPr>
            <w:tcW w:type="dxa" w:w="337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center"/>
            </w:pPr>
            <w:r>
              <w:rPr>
                <w:sz w:val="18"/>
                <w:szCs w:val="18"/>
              </w:rPr>
              <w:t xml:space="preserve">Dentro de rango</w:t>
            </w:r>
          </w:p>
        </w:tc>
      </w:tr>
      <w:tr>
        <w:trPr>
          <w:tblHeader w:val="false"/>
        </w:trPr>
        <w:tc>
          <w:tcPr>
            <w:tcW w:type="dxa" w:w="337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center"/>
            </w:pPr>
            <w:r>
              <w:rPr>
                <w:sz w:val="18"/>
                <w:szCs w:val="18"/>
              </w:rPr>
              <w:t xml:space="preserve">Piezómetro P-2</w:t>
            </w:r>
          </w:p>
        </w:tc>
        <w:tc>
          <w:tcPr>
            <w:tcW w:type="dxa" w:w="3375"/>
            <w:tcBorders>
              <w:top w:val="single" w:color="94A3B8" w:sz="4"/>
              <w:left w:val="single" w:color="94A3B8" w:sz="4"/>
              <w:bottom w:val="single" w:color="94A3B8" w:sz="4"/>
              <w:right w:val="single" w:color="94A3B8" w:sz="4"/>
            </w:tcBorders>
            <w:shd w:fill="E0E7FF" w:color="auto" w:val="clear"/>
            <w:tcMar>
              <w:top w:type="dxa" w:w="120"/>
              <w:left w:type="dxa" w:w="120"/>
              <w:bottom w:type="dxa" w:w="120"/>
              <w:right w:type="dxa" w:w="120"/>
            </w:tcMar>
          </w:tcPr>
          <w:p>
            <w:pPr>
              <w:jc w:val="center"/>
            </w:pPr>
            <w:r>
              <w:rPr>
                <w:sz w:val="18"/>
                <w:szCs w:val="18"/>
              </w:rPr>
              <w:t xml:space="preserve">Sur</w:t>
            </w:r>
          </w:p>
        </w:tc>
        <w:tc>
          <w:tcPr>
            <w:tcW w:type="dxa" w:w="3375"/>
            <w:tcBorders>
              <w:top w:val="single" w:color="94A3B8" w:sz="4"/>
              <w:left w:val="single" w:color="94A3B8" w:sz="4"/>
              <w:bottom w:val="single" w:color="94A3B8" w:sz="4"/>
              <w:right w:val="single" w:color="94A3B8" w:sz="4"/>
            </w:tcBorders>
            <w:shd w:fill="FECACA" w:color="auto" w:val="clear"/>
            <w:tcMar>
              <w:top w:type="dxa" w:w="120"/>
              <w:left w:type="dxa" w:w="120"/>
              <w:bottom w:type="dxa" w:w="120"/>
              <w:right w:type="dxa" w:w="120"/>
            </w:tcMar>
          </w:tcPr>
          <w:p>
            <w:pPr>
              <w:jc w:val="center"/>
            </w:pPr>
            <w:r>
              <w:rPr>
                <w:color w:val="991B1B"/>
                <w:sz w:val="18"/>
                <w:szCs w:val="18"/>
              </w:rPr>
              <w:t xml:space="preserve">8.1</w:t>
            </w:r>
          </w:p>
        </w:tc>
        <w:tc>
          <w:tcPr>
            <w:tcW w:type="dxa" w:w="337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center"/>
            </w:pPr>
            <w:r>
              <w:rPr>
                <w:sz w:val="18"/>
                <w:szCs w:val="18"/>
              </w:rPr>
              <w:t xml:space="preserve">Dentro de rango</w:t>
            </w:r>
          </w:p>
        </w:tc>
      </w:tr>
      <w:tr>
        <w:trPr>
          <w:tblHeader w:val="false"/>
        </w:trPr>
        <w:tc>
          <w:tcPr>
            <w:tcW w:type="dxa" w:w="3375"/>
            <w:tcBorders>
              <w:top w:val="single" w:color="94A3B8" w:sz="4"/>
              <w:left w:val="single" w:color="94A3B8" w:sz="4"/>
              <w:bottom w:val="single" w:color="94A3B8" w:sz="4"/>
              <w:right w:val="single" w:color="94A3B8" w:sz="4"/>
            </w:tcBorders>
            <w:shd w:fill="FEF9C3" w:color="auto" w:val="clear"/>
            <w:tcMar>
              <w:top w:type="dxa" w:w="120"/>
              <w:left w:type="dxa" w:w="120"/>
              <w:bottom w:type="dxa" w:w="120"/>
              <w:right w:type="dxa" w:w="120"/>
            </w:tcMar>
          </w:tcPr>
          <w:p>
            <w:pPr>
              <w:jc w:val="center"/>
            </w:pPr>
            <w:r>
              <w:rPr>
                <w:sz w:val="18"/>
                <w:szCs w:val="18"/>
              </w:rPr>
              <w:t xml:space="preserve">Inclinómetro I-1</w:t>
            </w:r>
          </w:p>
        </w:tc>
        <w:tc>
          <w:tcPr>
            <w:tcW w:type="dxa" w:w="3375"/>
            <w:tcBorders>
              <w:top w:val="single" w:color="94A3B8" w:sz="4"/>
              <w:left w:val="single" w:color="94A3B8" w:sz="4"/>
              <w:bottom w:val="single" w:color="94A3B8" w:sz="4"/>
              <w:right w:val="single" w:color="94A3B8" w:sz="4"/>
            </w:tcBorders>
            <w:shd w:fill="FEF9C3" w:color="auto" w:val="clear"/>
            <w:tcMar>
              <w:top w:type="dxa" w:w="120"/>
              <w:left w:type="dxa" w:w="120"/>
              <w:bottom w:type="dxa" w:w="120"/>
              <w:right w:type="dxa" w:w="120"/>
            </w:tcMar>
          </w:tcPr>
          <w:p>
            <w:pPr>
              <w:jc w:val="center"/>
            </w:pPr>
            <w:r>
              <w:rPr>
                <w:sz w:val="18"/>
                <w:szCs w:val="18"/>
              </w:rPr>
              <w:t xml:space="preserve">Este</w:t>
            </w:r>
          </w:p>
        </w:tc>
        <w:tc>
          <w:tcPr>
            <w:tcW w:type="dxa" w:w="3375"/>
            <w:tcBorders>
              <w:top w:val="single" w:color="94A3B8" w:sz="4"/>
              <w:left w:val="single" w:color="94A3B8" w:sz="4"/>
              <w:bottom w:val="single" w:color="94A3B8" w:sz="4"/>
              <w:right w:val="single" w:color="94A3B8" w:sz="4"/>
            </w:tcBorders>
            <w:shd w:fill="FEF9C3" w:color="auto" w:val="clear"/>
            <w:tcMar>
              <w:top w:type="dxa" w:w="120"/>
              <w:left w:type="dxa" w:w="120"/>
              <w:bottom w:type="dxa" w:w="120"/>
              <w:right w:type="dxa" w:w="120"/>
            </w:tcMar>
          </w:tcPr>
          <w:p>
            <w:pPr>
              <w:jc w:val="center"/>
            </w:pPr>
            <w:r>
              <w:rPr>
                <w:sz w:val="18"/>
                <w:szCs w:val="18"/>
              </w:rPr>
              <w:t xml:space="preserve">45.2</w:t>
            </w:r>
          </w:p>
        </w:tc>
        <w:tc>
          <w:tcPr>
            <w:tcW w:type="dxa" w:w="3375"/>
            <w:tcBorders>
              <w:top w:val="single" w:color="94A3B8" w:sz="4"/>
              <w:left w:val="single" w:color="94A3B8" w:sz="4"/>
              <w:bottom w:val="single" w:color="94A3B8" w:sz="4"/>
              <w:right w:val="single" w:color="94A3B8" w:sz="4"/>
            </w:tcBorders>
            <w:shd w:fill="FEF9C3" w:color="auto" w:val="clear"/>
            <w:tcMar>
              <w:top w:type="dxa" w:w="120"/>
              <w:left w:type="dxa" w:w="120"/>
              <w:bottom w:type="dxa" w:w="120"/>
              <w:right w:type="dxa" w:w="120"/>
            </w:tcMar>
          </w:tcPr>
          <w:p>
            <w:pPr>
              <w:jc w:val="center"/>
            </w:pPr>
            <w:r>
              <w:rPr>
                <w:sz w:val="18"/>
                <w:szCs w:val="18"/>
              </w:rPr>
              <w:t xml:space="preserve">Revisar en próxima visita</w:t>
            </w:r>
          </w:p>
        </w:tc>
      </w:tr>
    </w:tbl>
    <w:p>
      <w:pPr>
        <w:framePr w:w="6000" w:h="3630" w:x="600" w:y="5100" w:hAnchor="page" w:vAnchor="page" w:wrap="none"/>
      </w:pPr>
      <w:r>
        <w:drawing>
          <wp:inline distT="0" distB="0" distL="0" distR="0">
            <wp:extent cx="3810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305050"/>
                    </a:xfrm>
                    <a:prstGeom prst="rect">
                      <a:avLst/>
                    </a:prstGeom>
                  </pic:spPr>
                </pic:pic>
              </a:graphicData>
            </a:graphic>
          </wp:inline>
        </w:drawing>
      </w:r>
    </w:p>
    <w:p>
      <w:pPr>
        <w:framePr w:w="6000" w:h="270" w:x="600" w:y="8730" w:hAnchor="page" w:vAnchor="page" w:wrap="none"/>
        <w:jc w:val="center"/>
      </w:pPr>
      <w:r>
        <w:rPr>
          <w:i/>
          <w:iCs/>
          <w:color w:val="4F81BD"/>
          <w:sz w:val="14"/>
          <w:szCs w:val="14"/>
        </w:rPr>
        <w:t xml:space="preserve">Vista satelital de la unidad minera Alpayana</w:t>
      </w:r>
    </w:p>
    <w:p>
      <w:pPr>
        <w:sectPr>
          <w:type w:val="nextPage"/>
          <w:pgSz w:w="16838" w:h="11906" w:orient="landscape"/>
          <w:pgMar w:top="870" w:right="0" w:bottom="720" w:left="0" w:header="225" w:footer="225" w:gutter="0"/>
          <w:pgNumType/>
          <w:docGrid w:linePitch="360"/>
        </w:sectPr>
      </w:pPr>
    </w:p>
    <w:p>
      <w:pPr>
        <w:pStyle w:val="Heading2"/>
        <w:framePr w:w="15600" w:h="600" w:x="600" w:y="450" w:hAnchor="page" w:vAnchor="page" w:wrap="none"/>
        <w:spacing w:line="312" w:lineRule="auto"/>
        <w:jc w:val="left"/>
      </w:pPr>
      <w:r>
        <w:rPr>
          <w:rFonts w:ascii="Calibri" w:cs="Calibri" w:eastAsia="Calibri" w:hAnsi="Calibri"/>
          <w:color w:val="1E40AF"/>
          <w:sz w:val="27"/>
          <w:szCs w:val="27"/>
        </w:rPr>
        <w:t xml:space="preserve">CAPÍTULO 4 — INDICADORES EN VIVO (A3 VERTICAL)</w:t>
      </w:r>
    </w:p>
    <w:p>
      <w:pPr>
        <w:framePr w:w="4500" w:h="2100" w:x="600" w:y="1500" w:hAnchor="page" w:vAnchor="page" w:wrap="none"/>
        <w:jc w:val="center"/>
      </w:pPr>
      <w:r>
        <w:rPr>
          <w:b/>
          <w:bCs/>
          <w:color w:val="0891B2"/>
          <w:sz w:val="39"/>
          <w:szCs w:val="39"/>
        </w:rPr>
        <w:t xml:space="preserve">24 sensores</w:t>
      </w:r>
      <w:r>
        <w:br/>
        <w:br/>
        <w:t xml:space="preserve"/>
      </w:r>
      <w:r>
        <w:rPr>
          <w:color w:val="475569"/>
          <w:sz w:val="17"/>
          <w:szCs w:val="17"/>
        </w:rPr>
        <w:t xml:space="preserve">Piezómetros activos</w:t>
      </w:r>
    </w:p>
    <w:p>
      <w:pPr>
        <w:framePr w:w="4500" w:h="2100" w:x="5700" w:y="1500" w:hAnchor="page" w:vAnchor="page" w:wrap="none"/>
        <w:jc w:val="center"/>
      </w:pPr>
      <w:r>
        <w:rPr>
          <w:b/>
          <w:bCs/>
          <w:color w:val="0891B2"/>
          <w:sz w:val="39"/>
          <w:szCs w:val="39"/>
        </w:rPr>
        <w:t xml:space="preserve">4.8 mm</w:t>
      </w:r>
      <w:r>
        <w:br/>
        <w:br/>
        <w:t xml:space="preserve"/>
      </w:r>
      <w:r>
        <w:rPr>
          <w:color w:val="475569"/>
          <w:sz w:val="17"/>
          <w:szCs w:val="17"/>
        </w:rPr>
        <w:t xml:space="preserve">Inclinómetro I-1 — desplazamiento</w:t>
      </w:r>
    </w:p>
    <w:p>
      <w:pPr>
        <w:framePr w:w="9600" w:h="900" w:x="600" w:y="4200" w:hAnchor="page" w:vAnchor="page" w:wrap="none"/>
        <w:spacing w:line="324" w:lineRule="auto"/>
        <w:jc w:val="left"/>
      </w:pPr>
      <w:r>
        <w:rPr>
          <w:rFonts w:ascii="Arial" w:cs="Arial" w:eastAsia="Arial" w:hAnsi="Arial"/>
          <w:color w:val="1E293B"/>
          <w:sz w:val="20"/>
          <w:szCs w:val="20"/>
        </w:rPr>
        <w:t xml:space="preserve">Ver la imagen de refe</w:t>
      </w:r>
      <w:r>
        <w:rPr>
          <w:rFonts w:ascii="Arial" w:cs="Arial" w:eastAsia="Arial" w:hAnsi="Arial"/>
          <w:color w:val="1E293B"/>
          <w:sz w:val="20"/>
          <w:szCs w:val="20"/>
        </w:rPr>
        <w:t xml:space="preserve">Imagen 1</w:t>
      </w:r>
      <w:r>
        <w:rPr>
          <w:rFonts w:ascii="Arial" w:cs="Arial" w:eastAsia="Arial" w:hAnsi="Arial"/>
          <w:color w:val="1E293B"/>
          <w:sz w:val="20"/>
          <w:szCs w:val="20"/>
        </w:rPr>
        <w:t xml:space="preserve">rencia_ANEXO de este informe.</w:t>
      </w:r>
    </w:p>
    <w:p>
      <w:pPr>
        <w:sectPr>
          <w:type w:val="nextPage"/>
          <w:pgSz w:w="16838" w:h="23811" w:orient="portrait"/>
          <w:pgMar w:top="870" w:right="0" w:bottom="720" w:left="0" w:header="225" w:footer="225" w:gutter="0"/>
          <w:pgNumType/>
          <w:docGrid w:linePitch="360"/>
        </w:sectPr>
      </w:pPr>
    </w:p>
    <w:p>
      <w:pPr>
        <w:pStyle w:val="Heading2"/>
        <w:framePr w:w="21000" w:h="600" w:x="600" w:y="450" w:hAnchor="page" w:vAnchor="page" w:wrap="none"/>
        <w:spacing w:line="312" w:lineRule="auto"/>
        <w:jc w:val="left"/>
      </w:pPr>
      <w:r>
        <w:rPr>
          <w:rFonts w:ascii="Calibri" w:cs="Calibri" w:eastAsia="Calibri" w:hAnsi="Calibri"/>
          <w:color w:val="1E40AF"/>
          <w:sz w:val="27"/>
          <w:szCs w:val="27"/>
        </w:rPr>
        <w:t xml:space="preserve">CAPÍTULO 5 — MAPA DE SENSORES Y VISTA 3D (A3 HORIZONTAL)</w:t>
      </w:r>
    </w:p>
    <w:p>
      <w:pPr>
        <w:framePr w:w="9900" w:h="6030" w:x="600" w:y="1500" w:hAnchor="page" w:vAnchor="page" w:wrap="none"/>
      </w:pPr>
      <w:r>
        <w:drawing>
          <wp:inline distT="0" distB="0" distL="0" distR="0">
            <wp:extent cx="6286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829050"/>
                    </a:xfrm>
                    <a:prstGeom prst="rect">
                      <a:avLst/>
                    </a:prstGeom>
                  </pic:spPr>
                </pic:pic>
              </a:graphicData>
            </a:graphic>
          </wp:inline>
        </w:drawing>
      </w:r>
    </w:p>
    <w:p>
      <w:pPr>
        <w:framePr w:w="9900" w:h="270" w:x="600" w:y="7530" w:hAnchor="page" w:vAnchor="page" w:wrap="none"/>
        <w:jc w:val="center"/>
      </w:pPr>
      <w:r>
        <w:rPr>
          <w:i/>
          <w:iCs/>
          <w:color w:val="64748B"/>
          <w:sz w:val="14"/>
          <w:szCs w:val="14"/>
        </w:rPr>
        <w:t xml:space="preserve">Mapa geográfico de sensores</w:t>
      </w:r>
    </w:p>
    <w:p>
      <w:pPr>
        <w:framePr w:w="9900" w:h="6030" w:x="11100" w:y="1500" w:hAnchor="page" w:vAnchor="page" w:wrap="none"/>
      </w:pPr>
      <w:r>
        <w:drawing>
          <wp:inline distT="0" distB="0" distL="0" distR="0">
            <wp:extent cx="6286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829050"/>
                    </a:xfrm>
                    <a:prstGeom prst="rect">
                      <a:avLst/>
                    </a:prstGeom>
                  </pic:spPr>
                </pic:pic>
              </a:graphicData>
            </a:graphic>
          </wp:inline>
        </w:drawing>
      </w:r>
    </w:p>
    <w:p>
      <w:pPr>
        <w:framePr w:w="9900" w:h="270" w:x="11100" w:y="7530" w:hAnchor="page" w:vAnchor="page" w:wrap="none"/>
        <w:jc w:val="center"/>
      </w:pPr>
      <w:r>
        <w:rPr>
          <w:i/>
          <w:iCs/>
          <w:color w:val="64748B"/>
          <w:sz w:val="14"/>
          <w:szCs w:val="14"/>
        </w:rPr>
        <w:t xml:space="preserve">Superficie 3D — inclinómetros</w:t>
      </w:r>
    </w:p>
    <w:p>
      <w:pPr>
        <w:framePr w:w="9900" w:h="5700" w:x="600" w:y="8400" w:hAnchor="page" w:vAnchor="page" w:wrap="none"/>
        <w:jc w:val="center"/>
      </w:pPr>
      <w:r>
        <w:rPr>
          <w:i/>
          <w:iCs/>
          <w:color w:val="94A3B8"/>
          <w:sz w:val="15"/>
          <w:szCs w:val="15"/>
        </w:rPr>
        <w:t xml:space="preserve">[Gráfico sin captura disponible (prueba de fallback) — no se pudo capturar para esta exportación]</w:t>
      </w:r>
    </w:p>
    <w:p>
      <w:pPr>
        <w:sectPr>
          <w:type w:val="nextPage"/>
          <w:pgSz w:w="23811" w:h="16838" w:orient="landscape"/>
          <w:pgMar w:top="870" w:right="0" w:bottom="720" w:left="0" w:header="225" w:footer="225" w:gutter="0"/>
          <w:pgNumType/>
          <w:docGrid w:linePitch="360"/>
        </w:sectPr>
      </w:pPr>
    </w:p>
    <w:p>
      <w:pPr>
        <w:pStyle w:val="Heading2"/>
        <w:framePr w:w="10710" w:h="600" w:x="600" w:y="450" w:hAnchor="page" w:vAnchor="page" w:wrap="none"/>
        <w:spacing w:line="312" w:lineRule="auto"/>
        <w:jc w:val="left"/>
      </w:pPr>
      <w:r>
        <w:rPr>
          <w:rFonts w:ascii="Calibri" w:cs="Calibri" w:eastAsia="Calibri" w:hAnsi="Calibri"/>
          <w:color w:val="1E40AF"/>
          <w:sz w:val="27"/>
          <w:szCs w:val="27"/>
        </w:rPr>
        <w:t xml:space="preserve">CAPÍTULO 6 — EVIDENCIA EN VIDEO</w:t>
      </w:r>
    </w:p>
    <w:p>
      <w:pPr>
        <w:framePr w:w="10710" w:h="5730" w:x="600" w:y="1500" w:hAnchor="page" w:vAnchor="page" w:wrap="none"/>
      </w:pPr>
      <w:r>
        <w:drawing>
          <wp:inline distT="0" distB="0" distL="0" distR="0">
            <wp:extent cx="68008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00850" cy="3638550"/>
                    </a:xfrm>
                    <a:prstGeom prst="rect">
                      <a:avLst/>
                    </a:prstGeom>
                  </pic:spPr>
                </pic:pic>
              </a:graphicData>
            </a:graphic>
          </wp:inline>
        </w:drawing>
      </w:r>
    </w:p>
    <w:p>
      <w:pPr>
        <w:framePr w:w="10710" w:h="270" w:x="600" w:y="7230" w:hAnchor="page" w:vAnchor="page" w:wrap="none"/>
        <w:jc w:val="center"/>
      </w:pPr>
      <w:r>
        <w:rPr>
          <w:i/>
          <w:iCs/>
          <w:color w:val="64748B"/>
          <w:sz w:val="14"/>
          <w:szCs w:val="14"/>
        </w:rPr>
        <w:t xml:space="preserve">Video adjunto (58s) — grabación de cámara web — reproducible en la plataforma</w:t>
      </w:r>
    </w:p>
    <w:p>
      <w:pPr>
        <w:sectPr>
          <w:type w:val="nextPage"/>
          <w:pgSz w:w="11906" w:h="16838" w:orient="portrait"/>
          <w:pgMar w:top="870" w:right="0" w:bottom="720" w:left="0" w:header="225" w:footer="225" w:gutter="0"/>
          <w:pgNumType/>
          <w:docGrid w:linePitch="360"/>
        </w:sectPr>
      </w:pPr>
    </w:p>
    <w:p>
      <w:pPr>
        <w:pStyle w:val="Heading1"/>
        <w:framePr w:w="10710" w:h="600" w:x="600" w:y="600" w:hAnchor="page" w:vAnchor="page" w:wrap="none"/>
        <w:spacing w:line="300" w:lineRule="auto"/>
        <w:jc w:val="left"/>
      </w:pPr>
      <w:r>
        <w:rPr>
          <w:rFonts w:ascii="Calibri" w:cs="Calibri" w:eastAsia="Calibri" w:hAnsi="Calibri"/>
          <w:color w:val="1E293B"/>
          <w:sz w:val="33"/>
          <w:szCs w:val="33"/>
        </w:rPr>
        <w:t xml:space="preserve">ANEXO A — NORMATIVA APLICABLE</w:t>
      </w:r>
    </w:p>
    <w:p>
      <w:pPr>
        <w:pStyle w:val="Heading2"/>
        <w:framePr w:w="10710" w:h="600" w:x="600" w:y="1500" w:hAnchor="page" w:vAnchor="page" w:wrap="none"/>
        <w:spacing w:line="312" w:lineRule="auto"/>
        <w:jc w:val="left"/>
      </w:pPr>
      <w:r>
        <w:rPr>
          <w:rFonts w:ascii="Calibri" w:cs="Calibri" w:eastAsia="Calibri" w:hAnsi="Calibri"/>
          <w:color w:val="1E40AF"/>
          <w:sz w:val="27"/>
          <w:szCs w:val="27"/>
        </w:rPr>
        <w:t xml:space="preserve">REFERENCIAS</w:t>
      </w:r>
    </w:p>
    <w:p>
      <w:pPr>
        <w:framePr w:w="10710" w:h="3000" w:x="600" w:y="2400" w:hAnchor="page" w:vAnchor="page" w:wrap="none"/>
        <w:spacing w:line="360" w:lineRule="auto"/>
        <w:jc w:val="left"/>
      </w:pPr>
      <w:r>
        <w:rPr>
          <w:rFonts w:ascii="Georgia" w:cs="Georgia" w:eastAsia="Georgia" w:hAnsi="Georgia"/>
          <w:color w:val="334155"/>
          <w:sz w:val="17"/>
          <w:szCs w:val="17"/>
        </w:rPr>
        <w:t xml:space="preserve">Global Industry Standard on Tailings Management. (2020). GISTM: Estándar global de depósitos de relaves. ICMM/PRI/UNEP.</w:t>
      </w:r>
      <w:r>
        <w:rPr>
          <w:rFonts w:ascii="Georgia" w:cs="Georgia" w:eastAsia="Georgia" w:hAnsi="Georgia"/>
          <w:color w:val="334155"/>
          <w:sz w:val="17"/>
          <w:szCs w:val="17"/>
        </w:rPr>
        <w:br/>
        <w:t xml:space="preserve">International Organization for Standardization. (2018). ISO 31000: Gestión del riesgo — Directrices. ISO.</w:t>
      </w:r>
      <w:r>
        <w:rPr>
          <w:rFonts w:ascii="Georgia" w:cs="Georgia" w:eastAsia="Georgia" w:hAnsi="Georgia"/>
          <w:color w:val="334155"/>
          <w:sz w:val="17"/>
          <w:szCs w:val="17"/>
        </w:rPr>
        <w:br/>
        <w:t xml:space="preserve">Instituto Geofísico del Perú. (2026). Catálogo sísmico regional Arequipa-Camaná. IGP.</w:t>
      </w:r>
    </w:p>
    <w:sectPr>
      <w:type w:val="nextPage"/>
      <w:pgSz w:w="11906" w:h="16838" w:orient="portrait"/>
      <w:pgMar w:top="870" w:right="0" w:bottom="720" w:left="0" w:header="225" w:footer="225"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1910"/>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S.A.C.  •  UNIDAD ALPAYANA  •  LUDER ARMAS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lvl w:ilvl="4" w15:tentative="1">
      <w:start w:val="1"/>
      <w:numFmt w:val="lowerLetter"/>
      <w:lvlText w:val="%5."/>
      <w:lvlJc w:val="left"/>
      <w:pPr>
        <w:ind w:left="360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20657162709b5dd08fc72c616019dd759c81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Geotécnico Integral — ALPAYANA (DNI 09637521)</dc:title>
  <dc:creator>Beemetry Mining Platform</dc:creator>
  <cp:lastModifiedBy>Un-named</cp:lastModifiedBy>
  <cp:revision>1</cp:revision>
  <dcterms:created xsi:type="dcterms:W3CDTF">2026-09-23T06:58:07.722Z</dcterms:created>
  <dcterms:modified xsi:type="dcterms:W3CDTF">2026-09-23T06:58:07.723Z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emetry_SourceDocument_Count">
    <vt:lpwstr>6</vt:lpwstr>
  </property>
  <property fmtid="{D5CDD505-2E9C-101B-9397-08002B2CF9AE}" pid="3" name="Beemetry_SourceDocument_1">
    <vt:lpwstr>{"meta":{"title":"Informe Técnico Geotécnico Integral — ALPAYANA (DNI 09637521)","paperSize":"A4","orientation":"portrait","marginLeft":36,"marginRight":36,"marginTop":36,"marginBottom":36},"pages":[{"id":"page-2","page_number":1,"paperSize":"A4","orientation":"portrait","elements":[{"id":"el-3","type":"cover","x":0,"y":0,"width":794,"height":1123,"zIndex":1,"props":{"coverTemplate":"default","classification":"CONFIDENCIAL — USO INTERNO","title":"INFORME TÉCNICO GEOTÉCNICO INTEGRAL\nUnidad Minera Alpayana","docCode":"ALP-INF-2026-0923","date":"2026-09-23"}},{"id":"el-4","type":"text","x":60,"y":900,"width":674,"height":120,"zIndex":2,"props":{"text":"Preparado para: ALPAYANA S.A.C.\nCliente / DNI responsable de campo: 09637521\nRUC: 20123456789","fontColor":"#ffffff","fontFamily":"Arial","fontSize":13,"textAlign":"left","lineHeight":1.5,"spans":[{"start":0,"end":20,"bold":true}]}}]},{"id":"page-5","page_number":2,"paperSize":"A4","orientation":"portrait","elements":[{"id":"el-6","type":"toc","x":0,"y":0,"width":794,"height":1123,"zIndex":1,"props":{"title":"Tabla de Contenidos"}}]},{"id":"page-7","page_number":3,"paperSize":"A4","orientation":"portrait","elements":[{"id":"el-8","type":"header","x":0,"y":0,"width":794,"height":40,"zIndex":1,"props":{}},{"id":"el-9","type":"footer","x":0,"y":1083,"width":794,"height":40,"zIndex":1,"props":{"showPageNumber":true}},{"id":"el-10","type":"wordart","x":60,"y":60,"width":674,"height":90,"zIndex":2,"props":{"text":"ALPAYANA","fontFamily":"Arial","fontSize":54,"textAlign":"center","gradientFrom":"#1d4ed8","gradientTo":"#7c3aed","strokeWidth":0,"shadow":true}},{"id":"el-11","type":"wordart","x":60,"y":160,"width":674,"height":60,"zIndex":3,"props":{"text":"REPORTE GEOTÉCNICO 2026","fontFamily":"Georgia","fontSize":28,"textAlign":"center","fillColor":"#0f172a","strokeColor":"#f59e0b","strokeWidth":2,"shadow":false}},{"id":"heading-1","type":"text","x":60,"y":250,"width":674,"height":40,"zIndex":4,"props":{"text":"CAPÍTULO 1 — INTRODUCCIÓN Y ALCANCE","headingStyle":"h1","fontColor":"#1e293b","fontFamily":"Calibri","fontSize":22,"lineHeight":1.25}},{"id":"el-12","type":"text","x":60,"y":300,"width":674,"height":220,"zIndex":5,"props":{"text":"El presente informe documenta la evaluación geotécnica integral de la unidad minera Alpayana durante el periodo de referencia. Este bloque se exporta en DOS columnas tipo periódico, dividiendo el texto en dos cuadros lado a lado sin cortar ninguna palabra a la mitad, ya que ni el formato Word ni PowerPoint exponen columnas reales a nivel de un solo párrafo o cuadro de texto -- esta es la aproximación más fiel disponible con las librerías de generación usadas por la plataforma.","fontColor":"#1e293b","fontFamily":"Arial","fontSize":12,"textAlign":"justify","lineHeight":1.4,"columnCount":2}},{"id":"el-13","type":"text","x":60,"y":540,"width":674,"height":90,"zIndex":6,"props":{"text":"Este bloque tiene un color de fondo propio (todo el rectángulo, no solo el texto resaltado) -- verifica que props.backgroundColor se exporte como sombreado real del párrafo en Word y como relleno del cuadro de texto en PowerPoint.","fontColor":"#1e3a8a","fontFamily":"Arial","fontSize":12,"textAlign":"left","lineHeight":1.35,"backgroundColor":"#dbeafe"}}]},{"id":"page-14","page_number":4,"paperSize":"A4","orientation":"portrait","elements":[{"id":"el-15","type":"text","x":60,"y":30,"width":674,"height":40,"zIndex":1,"props":{"text":"CAPÍTULO 2 — DIAGRAMA DE BLOQUES DEL SISTEMA","headingStyle":"h2","fontColor":"#1e40af","fontFamily":"Calibri","fontSize":18,"lineHeight":1.3}},{"id":"el-16","type":"shape","x":80,"y":120,"width":180,"height":70,"zIndex":2,"props":{"shapeType":"rectangle","fill":"#dbeafe","stroke":"#2563eb","strokeWidth":2,"opacity":1}},{"id":"el-17","type":"text","x":80,"y":145,"width":180,"height":30,"zIndex":3,"props":{"text":"Sensor de campo","fontColor":"#1e3a8a","fontFamily":"Arial","fontSize":13,"textAlign":"center","lineHeight":1.2}},{"id":"el-18","type":"shape","x":290,"y":145,"width":60,"height":2,"zIndex":4,"props":{"shapeType":"line","stroke":"#2563eb","strokeWidth":3,"opacity":1}},{"id":"el-19","type":"shape","x":360,"y":120,"width":180,"height":70,"zIndex":5,"props":{"shapeType":"rectangle","fill":"#fef3c7","stroke":"#d97706","strokeWidth":2,"opacity":1}},{"id":"el-20","type":"text","x":360,"y":145,"width":180,"height":30,"zIndex":6,"props":{"text":"Gateway / ingesta","fontColor":"#92400e","fontFamily":"Arial","fontSize":13,"textAlign":"center","lineHeight":1.2}},{"id":"el-21","type":"shape","x":440,"y":190,"width":2,"height":60,"zIndex":7,"props":{"shapeType":"line","stroke":"#d97706","strokeWidth":3,"opacity":1}},{"id":"el-22","type":"shape","x":350,"y":260,"width":180,"height":70,"zIndex":8,"props":{"shapeType":"rectangle","fill":"#dcfce7","stroke":"#16a34a","strokeWidth":2,"opacity":1}},{"id":"el-23","type":"text","x":350,"y":285,"width":180,"height":30,"zIndex":9,"props":{"text":"Motor de fórmulas","fontColor":"#166534","fontFamily":"Arial","fontSize":13,"textAlign":"center","lineHeight":1.2}},{"id":"el-24","type":"shape","x":200,"y":155,"width":90,"height":90,"zIndex":10,"props":{"shapeType":"diamond","fill":"#fce7f3","stroke":"#db2777","strokeWidth":2,"opacity":0.01}},{"id":"el-25","type":"text","x":60,"y":380,"width":674,"height":60,"zIndex":11,"props":{"text":"Ver detalle del flujo completo en la Referencia_HEADING más arriba.","fontColor":"#1e293b","fontFamily":"Arial","fontSize":12,"textAlign":"left","lineHeight":1.35,"spans":[{"start":22,"end":38,"ref":{"targetId":"heading-1"}}]}}]},{"id":"page-26","page_number":5,"paperSize":"A4","orientation":"landscape","elements":[{"id":"el-27","type":"text","x":40,"y":30,"width":1000,"height":40,"zIndex":1,"props":{"text":"CAPÍTULO 3 — TABLA CON COLORES PERSONALIZADOS POR CELDA/FILA/COLUMNA","headingStyle":"h2","fontColor":"#1e40af","fontFamily":"Calibri","fontSize":18,"lineHeight":1.3}},{"id":"el-28","type":"table","x":40,"y":90,"width":900,"height":220,"zIndex":2,"props":{"rows":[["Sensor","Zona","Valor","Observación"],["Piezómetro P-1","Norte","12.4","Dentro de rango"],["Piezómetro P-2","Sur","8.1","Dentro de rango"],["Inclinómetro I-1","Este","45.2","Revisar en próxima visita"]],"hasHeader":true,"fontSize":12,"cellPadding":8,"borderColor":"#94A3B8","borderWidth":1,"borderStyle":"solid","cellAlign":"center","headerBg":"#0f172a","headerTextColor":"#FFFFFF","headerBold":true,"cellBackgrounds":[null,null,[null,null,"#fecaca",null],null],"rowBackgrounds":[null,null,null,"#fef9c3"],"columnBackgrounds":[null,"#e0e7ff",null,null],"cellTextColors":[null,null,[null,null,"#991b1b",null],null]}},{"id":"el-29","type":"image","x":40,"y":340,"width":400,"height":260,"zIndex":3,"props":{"src":"data:image/png;base64,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</vt:lpwstr>
  </property>
  <property fmtid="{D5CDD505-2E9C-101B-9397-08002B2CF9AE}" pid="4" name="Beemetry_SourceDocument_2">
    <vt:lpwstr>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</vt:lpwstr>
  </property>
  <property fmtid="{D5CDD505-2E9C-101B-9397-08002B2CF9AE}" pid="5" name="Beemetry_SourceDocument_3">
    <vt:lpwstr>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","alt":"Vista de planta","caption":"Vista satelital de la unidad minera Alpayana"}}]},{"id":"page-30","page_number":6,"paperSize":"A3","orientation":"portrait","elements":[{"id":"el-31","type":"text","x":40,"y":30,"width":1040,"height":40,"zIndex":1,"props":{"text":"CAPÍTULO 4 — INDICADORES EN VIVO (A3 VERTICAL)","headingStyle":"h2","fontColor":"#1e40af","fontFamily":"Calibri","fontSize":18,"lineHeight":1.3}},{"id":"el-32","type":"kpi","x":40,"y":100,"width":300,"height":140,"zIndex":2,"props":{"title":"Piezómetros activos","snapshot":{"value":24,"unit":"sensores"}}},{"id":"el-33","typ</vt:lpwstr>
  </property>
  <property fmtid="{D5CDD505-2E9C-101B-9397-08002B2CF9AE}" pid="6" name="Beemetry_SourceDocument_4">
    <vt:lpwstr>e":"sensor","x":380,"y":100,"width":300,"height":140,"zIndex":3,"props":{"title":"Inclinómetro I-1 — desplazamiento","snapshot":{"value":4.8,"unit":"mm"}}},{"id":"el-34","type":"text","x":40,"y":280,"width":640,"height":60,"zIndex":4,"props":{"text":"Ver la imagen de referencia en Referencia_ANEXO de este informe.","fontColor":"#1e293b","fontFamily":"Arial","fontSize":13,"textAlign":"left","lineHeight":1.35,"spans":[{"start":21,"end":35,"ref":{"targetId":"el-29"}}]}}]},{"id":"page-35","page_number":7,"paperSize":"A3","orientation":"landscape","elements":[{"id":"el-36","type":"text","x":40,"y":30,"width":1400,"height":40,"zIndex":1,"props":{"text":"CAPÍTULO 5 — MAPA DE SENSORES Y VISTA 3D (A3 HORIZONTAL)","headingStyle":"h2","fontColor":"#1e40af","fontFamily":"Calibri","fontSize":18,"lineHeight":1.3}},{"id":"el-37","type":"sensor_multi_chart","x":40,"y":100,"width":660,"height":420,"zIndex":2,"props":{"title":"Mapa geográfico de sensores","chartType":"map"}},{"id":"el-38","type":"chart","x":740,"y":100,"width":660,"height":420,"zIndex":3,"props":{"title":"Superficie 3D — inclinómetros","chartType":"surface3d"}},{"id":"el-39","type":"sensor_multi_chart","x":40,"y":560,"width":660,"height":380,"zIndex":4,"props":{"title":"Gráfico sin captura disponible (prueba de fallback)"}}]},{"id":"page-40","page_number":8,"paperSize":"A4","orientation":"portrait","elements":[{"id":"el-41","type":"text","x":40,"y":30,"width":714,"height":40,"zIndex":1,"props":{"text":"CAPÍTULO 6 — EVIDENCIA EN VIDEO","headingStyle":"h2","fontColor":"#1e40af","fontFamily":"Calibri","fontSize":18,"lineHeight":1.3}},{"id":"el-42","type":"video","x":40,"y":100,"width":714,"height":400,"zIndex":2,"props":{"posterSrc":"data:image/png;base64,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</vt:lpwstr>
  </property>
  <property fmtid="{D5CDD505-2E9C-101B-9397-08002B2CF9AE}" pid="7" name="Beemetry_SourceDocument_5">
    <vt:lpwstr>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</vt:lpwstr>
  </property>
  <property fmtid="{D5CDD505-2E9C-101B-9397-08002B2CF9AE}" pid="8" name="Beemetry_SourceDocument_6">
    <vt:lpwstr>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","durationSeconds":58,"source":"camera"}}]},{"id":"page-43","page_number":9,"paperSize":"A4","orientation":"portrait","elements":[{"id":"el-44","type":"text","x":40,"y":40,"width":714,"height":40,"zIndex":1,"props":{"text":"ANEXO A — NORMATIVA APLICABLE","headingStyle":"h1","fontColor":"#1e293b","fontFamily":"Calibri","fontSize":22,"lineHeight":1.25}},{"id":"el-45","type":"text","x":40,"y":100,"width":714,"height":40,"zIndex":2,"props":{"text":"REFERENCIAS","headingStyle":"h2","fontColor":"#1e40af","fontFamily":"Calibri","fontSize":18,"lineHeight":1.3}},{"id":"el-46","type":"text","x":40,"y":160,"width":714,"height":200,"zIndex":3,"props":{"text":"Global Industry Standard on Tailings Management. (2020). GISTM: Estándar global de depósitos de relaves. ICMM/PRI/UNEP.\nInternational Organization for Standardization. (2018). ISO 31000: Gestión del riesgo — Directrices. ISO.\nInstituto Geofísico del Perú. (2026). Catálogo sísmico regional Arequipa-Camaná. IGP.","fontColor":"#334155","fontFamily":"Georgia","fontSize":11,"textAlign":"left","lineHeight":1.5}}]}]}</vt:lpwstr>
  </property>
</Properties>
</file>