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5A3"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Home</w:t>
      </w:r>
    </w:p>
    <w:p w:rsidR="002910F6" w:rsidRPr="002506A8" w:rsidRDefault="0090357F"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7AB2D031" wp14:editId="38E9EA40">
            <wp:extent cx="3600000" cy="2250916"/>
            <wp:effectExtent l="0" t="0" r="635" b="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0" cy="2250916"/>
                    </a:xfrm>
                    <a:prstGeom prst="rect">
                      <a:avLst/>
                    </a:prstGeom>
                    <a:noFill/>
                    <a:ln>
                      <a:noFill/>
                    </a:ln>
                  </pic:spPr>
                </pic:pic>
              </a:graphicData>
            </a:graphic>
          </wp:inline>
        </w:drawing>
      </w:r>
    </w:p>
    <w:p w:rsidR="0090357F" w:rsidRPr="002506A8" w:rsidRDefault="0090357F"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sz w:val="24"/>
          <w:szCs w:val="24"/>
        </w:rPr>
        <w:t>Menampilkan informasi penjelasan website</w:t>
      </w:r>
    </w:p>
    <w:p w:rsidR="0090357F" w:rsidRPr="002506A8" w:rsidRDefault="0090357F"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sz w:val="24"/>
          <w:szCs w:val="24"/>
        </w:rPr>
        <w:t>“Sistem informasi ini merupakan website yang memuat informasi tuberkulosis paru di wilayah Kabupaten Banyuwangi. Informasi tersebut antara lain informasi gambaran umum tuberkulosis paru, peta persebaran, jumlah kasus berdasarkan kecamatan, dan prediksi jumlah kasus tuberkulosis paru di Kabupaten Banyuwangi”.</w:t>
      </w:r>
    </w:p>
    <w:p w:rsidR="004740AE" w:rsidRPr="002506A8" w:rsidRDefault="004740AE" w:rsidP="00A60F0A">
      <w:pPr>
        <w:pStyle w:val="ListParagraph"/>
        <w:spacing w:after="0"/>
        <w:ind w:left="284"/>
        <w:rPr>
          <w:rFonts w:ascii="Times New Roman" w:hAnsi="Times New Roman" w:cs="Times New Roman"/>
          <w:b/>
          <w:sz w:val="24"/>
          <w:szCs w:val="24"/>
        </w:rPr>
      </w:pPr>
    </w:p>
    <w:p w:rsidR="0090357F"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Informasi TB Paru</w:t>
      </w:r>
    </w:p>
    <w:p w:rsidR="009C212F" w:rsidRPr="002506A8" w:rsidRDefault="009C212F"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00CC7C3C" wp14:editId="3FC6BB40">
            <wp:extent cx="3600000" cy="2250916"/>
            <wp:effectExtent l="0" t="0" r="635" b="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250916"/>
                    </a:xfrm>
                    <a:prstGeom prst="rect">
                      <a:avLst/>
                    </a:prstGeom>
                    <a:noFill/>
                    <a:ln>
                      <a:noFill/>
                    </a:ln>
                  </pic:spPr>
                </pic:pic>
              </a:graphicData>
            </a:graphic>
          </wp:inline>
        </w:drawing>
      </w:r>
    </w:p>
    <w:p w:rsidR="009C212F" w:rsidRPr="002506A8" w:rsidRDefault="009C212F"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Definisi TB Paru</w:t>
      </w:r>
    </w:p>
    <w:p w:rsidR="00C04908" w:rsidRPr="002506A8" w:rsidRDefault="00C04908" w:rsidP="00A60F0A">
      <w:pPr>
        <w:pStyle w:val="ListParagraph"/>
        <w:spacing w:after="0"/>
        <w:ind w:left="567"/>
        <w:rPr>
          <w:rFonts w:ascii="Times New Roman" w:hAnsi="Times New Roman" w:cs="Times New Roman"/>
          <w:sz w:val="24"/>
          <w:szCs w:val="24"/>
        </w:rPr>
      </w:pPr>
      <w:r w:rsidRPr="002506A8">
        <w:rPr>
          <w:rFonts w:ascii="Times New Roman" w:hAnsi="Times New Roman" w:cs="Times New Roman"/>
          <w:color w:val="000000"/>
          <w:sz w:val="24"/>
          <w:szCs w:val="24"/>
        </w:rPr>
        <w:t xml:space="preserve">Tuberkulosis paru merupakan penyakit radang pada parenkim paru yang diakibatkan oleh infeksi </w:t>
      </w:r>
      <w:r w:rsidRPr="002506A8">
        <w:rPr>
          <w:rFonts w:ascii="Times New Roman" w:hAnsi="Times New Roman" w:cs="Times New Roman"/>
          <w:i/>
          <w:color w:val="000000"/>
          <w:sz w:val="24"/>
          <w:szCs w:val="24"/>
        </w:rPr>
        <w:t>Mycobacterium tuberculosis</w:t>
      </w:r>
    </w:p>
    <w:p w:rsidR="0090357F" w:rsidRPr="002506A8" w:rsidRDefault="0090357F"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Gejala TB Paru</w:t>
      </w:r>
    </w:p>
    <w:p w:rsidR="00C04908" w:rsidRPr="002506A8" w:rsidRDefault="00C04908" w:rsidP="00A60F0A">
      <w:pPr>
        <w:pStyle w:val="ListParagraph"/>
        <w:spacing w:after="0"/>
        <w:ind w:left="567"/>
        <w:rPr>
          <w:rFonts w:ascii="Times New Roman" w:hAnsi="Times New Roman" w:cs="Times New Roman"/>
          <w:sz w:val="24"/>
          <w:szCs w:val="24"/>
        </w:rPr>
      </w:pPr>
      <w:r w:rsidRPr="002506A8">
        <w:rPr>
          <w:rFonts w:ascii="Times New Roman" w:hAnsi="Times New Roman" w:cs="Times New Roman"/>
          <w:sz w:val="24"/>
          <w:szCs w:val="24"/>
        </w:rPr>
        <w:t>Gejala utama:</w:t>
      </w:r>
    </w:p>
    <w:p w:rsidR="00C04908" w:rsidRPr="002506A8" w:rsidRDefault="00C04908" w:rsidP="00A60F0A">
      <w:pPr>
        <w:pStyle w:val="ListParagraph"/>
        <w:spacing w:after="0"/>
        <w:ind w:left="567"/>
        <w:rPr>
          <w:rFonts w:ascii="Times New Roman" w:hAnsi="Times New Roman" w:cs="Times New Roman"/>
          <w:color w:val="000000"/>
          <w:sz w:val="24"/>
          <w:szCs w:val="24"/>
        </w:rPr>
      </w:pPr>
      <w:r w:rsidRPr="002506A8">
        <w:rPr>
          <w:rFonts w:ascii="Times New Roman" w:hAnsi="Times New Roman" w:cs="Times New Roman"/>
          <w:color w:val="000000"/>
          <w:sz w:val="24"/>
          <w:szCs w:val="24"/>
        </w:rPr>
        <w:t>Batuk secara terus-menerus disertai dengan dahak selama tiga minggu atau lebih.</w:t>
      </w:r>
    </w:p>
    <w:p w:rsidR="00C04908" w:rsidRPr="002506A8" w:rsidRDefault="00C04908" w:rsidP="00A60F0A">
      <w:pPr>
        <w:pStyle w:val="ListParagraph"/>
        <w:spacing w:after="0"/>
        <w:ind w:left="567"/>
        <w:rPr>
          <w:rFonts w:ascii="Times New Roman" w:hAnsi="Times New Roman" w:cs="Times New Roman"/>
          <w:color w:val="000000"/>
          <w:sz w:val="24"/>
          <w:szCs w:val="24"/>
        </w:rPr>
      </w:pPr>
      <w:r w:rsidRPr="002506A8">
        <w:rPr>
          <w:rFonts w:ascii="Times New Roman" w:hAnsi="Times New Roman" w:cs="Times New Roman"/>
          <w:color w:val="000000"/>
          <w:sz w:val="24"/>
          <w:szCs w:val="24"/>
        </w:rPr>
        <w:t>Gejala tambahan:</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t>Dahak disertai dengan darah atau batuh darah</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t>Demam selama tiga minggu atau lebih</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t>Sesak nafas dan nyeri dada</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lastRenderedPageBreak/>
        <w:t>Nafsu makan menurun</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t>Berat badan menurun</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t>Kurang enak badan atau malaise</w:t>
      </w:r>
    </w:p>
    <w:p w:rsidR="00C04908" w:rsidRPr="002506A8" w:rsidRDefault="00C04908" w:rsidP="00A60F0A">
      <w:pPr>
        <w:numPr>
          <w:ilvl w:val="0"/>
          <w:numId w:val="5"/>
        </w:numPr>
        <w:spacing w:after="0"/>
        <w:ind w:left="851" w:hanging="284"/>
        <w:contextualSpacing/>
        <w:jc w:val="both"/>
        <w:rPr>
          <w:rFonts w:ascii="Times New Roman" w:hAnsi="Times New Roman" w:cs="Times New Roman"/>
          <w:color w:val="000000"/>
          <w:sz w:val="24"/>
          <w:szCs w:val="24"/>
        </w:rPr>
      </w:pPr>
      <w:r w:rsidRPr="002506A8">
        <w:rPr>
          <w:rFonts w:ascii="Times New Roman" w:hAnsi="Times New Roman" w:cs="Times New Roman"/>
          <w:color w:val="000000"/>
          <w:sz w:val="24"/>
          <w:szCs w:val="24"/>
        </w:rPr>
        <w:t>Berkeringat di malam hari meskipun tidak beraktivitas</w:t>
      </w:r>
    </w:p>
    <w:p w:rsidR="0090357F" w:rsidRPr="002506A8" w:rsidRDefault="009C212F"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Faktor Risiko TB Paru</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Orang dengan HIV positif dan penyakit imunokompromais lain</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Orang yang mengonsumsi obat imunosupresan dalam jangka waktu panjang</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Perokok</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Konsumsi alkohol tinggi</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Anak usia &lt;5 tahun dan lansia</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Memiliki kontak erat dengan orang dengan penyakit TB aktif yang infeksius</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Berada di tempat dengan risiko tinggi terinfeksi tuberkulosis (contoh: lembaga permasyarakatan, fasilitas perawatan jangka panjang)</w:t>
      </w:r>
    </w:p>
    <w:p w:rsidR="00C04908" w:rsidRPr="002506A8" w:rsidRDefault="00C04908" w:rsidP="00A60F0A">
      <w:pPr>
        <w:numPr>
          <w:ilvl w:val="0"/>
          <w:numId w:val="4"/>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Petugas kesehatan.</w:t>
      </w:r>
    </w:p>
    <w:p w:rsidR="009C212F" w:rsidRPr="002506A8" w:rsidRDefault="009C212F"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Klasifikasi TB Paru</w:t>
      </w:r>
    </w:p>
    <w:p w:rsidR="00C04908" w:rsidRPr="002506A8" w:rsidRDefault="00C04908" w:rsidP="00A60F0A">
      <w:pPr>
        <w:numPr>
          <w:ilvl w:val="1"/>
          <w:numId w:val="7"/>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Klasifikasi berdasarkan lokasi anatomi</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Tuberkulosis paru</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Tuberkulosis ekstra paru</w:t>
      </w:r>
    </w:p>
    <w:p w:rsidR="00C04908" w:rsidRPr="002506A8" w:rsidRDefault="00C04908" w:rsidP="00A60F0A">
      <w:pPr>
        <w:numPr>
          <w:ilvl w:val="1"/>
          <w:numId w:val="7"/>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Klasifikasi berdasarkan riwayat pengobatan</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baru</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dengan riwayat pengobatan</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kambuh</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pengobatan setelah gagal</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 xml:space="preserve">Kasus setelah </w:t>
      </w:r>
      <w:r w:rsidRPr="002506A8">
        <w:rPr>
          <w:rFonts w:ascii="Times New Roman" w:hAnsi="Times New Roman" w:cs="Times New Roman"/>
          <w:i/>
          <w:sz w:val="24"/>
          <w:szCs w:val="24"/>
        </w:rPr>
        <w:t>loss to follow up</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lain-lain</w:t>
      </w:r>
    </w:p>
    <w:p w:rsidR="00C04908" w:rsidRPr="002506A8" w:rsidRDefault="00C04908"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dengan riwayat pengobatan tidak diketahui</w:t>
      </w:r>
    </w:p>
    <w:p w:rsidR="00C04908" w:rsidRPr="002506A8" w:rsidRDefault="00C04908" w:rsidP="00A60F0A">
      <w:pPr>
        <w:numPr>
          <w:ilvl w:val="1"/>
          <w:numId w:val="7"/>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Klasifikasi berdasarkan hasil uji kepekaan obat</w:t>
      </w:r>
    </w:p>
    <w:p w:rsidR="00C04908" w:rsidRPr="002506A8" w:rsidRDefault="00C04908" w:rsidP="00A60F0A">
      <w:pPr>
        <w:pStyle w:val="ListParagraph"/>
        <w:numPr>
          <w:ilvl w:val="2"/>
          <w:numId w:val="7"/>
        </w:numPr>
        <w:spacing w:after="0"/>
        <w:ind w:left="1134" w:hanging="283"/>
        <w:rPr>
          <w:rFonts w:ascii="Times New Roman" w:hAnsi="Times New Roman" w:cs="Times New Roman"/>
          <w:sz w:val="24"/>
          <w:szCs w:val="24"/>
        </w:rPr>
      </w:pPr>
      <w:r w:rsidRPr="002506A8">
        <w:rPr>
          <w:rFonts w:ascii="Times New Roman" w:hAnsi="Times New Roman" w:cs="Times New Roman"/>
          <w:sz w:val="24"/>
          <w:szCs w:val="24"/>
        </w:rPr>
        <w:t>Monoresisten</w:t>
      </w:r>
    </w:p>
    <w:p w:rsidR="00C04908" w:rsidRPr="002506A8" w:rsidRDefault="00C04908" w:rsidP="00A60F0A">
      <w:pPr>
        <w:pStyle w:val="ListParagraph"/>
        <w:numPr>
          <w:ilvl w:val="2"/>
          <w:numId w:val="7"/>
        </w:numPr>
        <w:spacing w:after="0"/>
        <w:ind w:left="1134" w:hanging="283"/>
        <w:rPr>
          <w:rFonts w:ascii="Times New Roman" w:hAnsi="Times New Roman" w:cs="Times New Roman"/>
          <w:sz w:val="24"/>
          <w:szCs w:val="24"/>
        </w:rPr>
      </w:pPr>
      <w:r w:rsidRPr="002506A8">
        <w:rPr>
          <w:rFonts w:ascii="Times New Roman" w:hAnsi="Times New Roman" w:cs="Times New Roman"/>
          <w:sz w:val="24"/>
          <w:szCs w:val="24"/>
        </w:rPr>
        <w:t>Poliresisten</w:t>
      </w:r>
    </w:p>
    <w:p w:rsidR="00C04908" w:rsidRPr="002506A8" w:rsidRDefault="00C04908" w:rsidP="00A60F0A">
      <w:pPr>
        <w:pStyle w:val="ListParagraph"/>
        <w:numPr>
          <w:ilvl w:val="2"/>
          <w:numId w:val="7"/>
        </w:numPr>
        <w:spacing w:after="0"/>
        <w:ind w:left="1134" w:hanging="283"/>
        <w:rPr>
          <w:rFonts w:ascii="Times New Roman" w:hAnsi="Times New Roman" w:cs="Times New Roman"/>
          <w:sz w:val="24"/>
          <w:szCs w:val="24"/>
        </w:rPr>
      </w:pPr>
      <w:r w:rsidRPr="002506A8">
        <w:rPr>
          <w:rFonts w:ascii="Times New Roman" w:hAnsi="Times New Roman" w:cs="Times New Roman"/>
          <w:i/>
          <w:sz w:val="24"/>
          <w:szCs w:val="24"/>
        </w:rPr>
        <w:t>Multidrug resistant</w:t>
      </w:r>
      <w:r w:rsidRPr="002506A8">
        <w:rPr>
          <w:rFonts w:ascii="Times New Roman" w:hAnsi="Times New Roman" w:cs="Times New Roman"/>
          <w:sz w:val="24"/>
          <w:szCs w:val="24"/>
        </w:rPr>
        <w:t xml:space="preserve"> (TB MDR) </w:t>
      </w:r>
    </w:p>
    <w:p w:rsidR="00C04908" w:rsidRPr="002506A8" w:rsidRDefault="00C04908" w:rsidP="00A60F0A">
      <w:pPr>
        <w:pStyle w:val="ListParagraph"/>
        <w:numPr>
          <w:ilvl w:val="2"/>
          <w:numId w:val="7"/>
        </w:numPr>
        <w:spacing w:after="0"/>
        <w:ind w:left="1134" w:hanging="283"/>
        <w:rPr>
          <w:rFonts w:ascii="Times New Roman" w:hAnsi="Times New Roman" w:cs="Times New Roman"/>
          <w:sz w:val="24"/>
          <w:szCs w:val="24"/>
        </w:rPr>
      </w:pPr>
      <w:r w:rsidRPr="002506A8">
        <w:rPr>
          <w:rFonts w:ascii="Times New Roman" w:hAnsi="Times New Roman" w:cs="Times New Roman"/>
          <w:i/>
          <w:sz w:val="24"/>
          <w:szCs w:val="24"/>
        </w:rPr>
        <w:t>Extensive drug resistant</w:t>
      </w:r>
      <w:r w:rsidRPr="002506A8">
        <w:rPr>
          <w:rFonts w:ascii="Times New Roman" w:hAnsi="Times New Roman" w:cs="Times New Roman"/>
          <w:sz w:val="24"/>
          <w:szCs w:val="24"/>
        </w:rPr>
        <w:t xml:space="preserve"> (TB XDR) </w:t>
      </w:r>
    </w:p>
    <w:p w:rsidR="00C04908" w:rsidRPr="002506A8" w:rsidRDefault="00C04908" w:rsidP="00A60F0A">
      <w:pPr>
        <w:pStyle w:val="ListParagraph"/>
        <w:numPr>
          <w:ilvl w:val="2"/>
          <w:numId w:val="7"/>
        </w:numPr>
        <w:spacing w:after="0"/>
        <w:ind w:left="1134" w:hanging="283"/>
        <w:rPr>
          <w:rFonts w:ascii="Times New Roman" w:hAnsi="Times New Roman" w:cs="Times New Roman"/>
          <w:sz w:val="24"/>
          <w:szCs w:val="24"/>
        </w:rPr>
      </w:pPr>
      <w:r w:rsidRPr="002506A8">
        <w:rPr>
          <w:rFonts w:ascii="Times New Roman" w:hAnsi="Times New Roman" w:cs="Times New Roman"/>
          <w:i/>
          <w:sz w:val="24"/>
          <w:szCs w:val="24"/>
        </w:rPr>
        <w:t>Rifampicin resistant</w:t>
      </w:r>
      <w:r w:rsidR="007406E3" w:rsidRPr="002506A8">
        <w:rPr>
          <w:rFonts w:ascii="Times New Roman" w:hAnsi="Times New Roman" w:cs="Times New Roman"/>
          <w:sz w:val="24"/>
          <w:szCs w:val="24"/>
        </w:rPr>
        <w:t xml:space="preserve"> (TB RR)</w:t>
      </w:r>
    </w:p>
    <w:p w:rsidR="00C04908" w:rsidRPr="002506A8" w:rsidRDefault="00C04908" w:rsidP="00A60F0A">
      <w:pPr>
        <w:numPr>
          <w:ilvl w:val="1"/>
          <w:numId w:val="7"/>
        </w:numPr>
        <w:spacing w:after="0"/>
        <w:ind w:left="851" w:hanging="284"/>
        <w:contextualSpacing/>
        <w:jc w:val="both"/>
        <w:rPr>
          <w:rFonts w:ascii="Times New Roman" w:hAnsi="Times New Roman" w:cs="Times New Roman"/>
          <w:sz w:val="24"/>
          <w:szCs w:val="24"/>
        </w:rPr>
      </w:pPr>
      <w:r w:rsidRPr="002506A8">
        <w:rPr>
          <w:rFonts w:ascii="Times New Roman" w:hAnsi="Times New Roman" w:cs="Times New Roman"/>
          <w:sz w:val="24"/>
          <w:szCs w:val="24"/>
        </w:rPr>
        <w:t>Klasifikasi berdasarkan status HIV</w:t>
      </w:r>
    </w:p>
    <w:p w:rsidR="007406E3" w:rsidRPr="002506A8" w:rsidRDefault="007406E3"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TB dengan HIV positif</w:t>
      </w:r>
    </w:p>
    <w:p w:rsidR="007406E3" w:rsidRPr="002506A8" w:rsidRDefault="007406E3"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TB dengan HIV negatif</w:t>
      </w:r>
    </w:p>
    <w:p w:rsidR="00C04908" w:rsidRPr="002506A8" w:rsidRDefault="007406E3" w:rsidP="00A60F0A">
      <w:pPr>
        <w:numPr>
          <w:ilvl w:val="2"/>
          <w:numId w:val="7"/>
        </w:numPr>
        <w:spacing w:after="0"/>
        <w:ind w:left="1134" w:hanging="283"/>
        <w:contextualSpacing/>
        <w:jc w:val="both"/>
        <w:rPr>
          <w:rFonts w:ascii="Times New Roman" w:hAnsi="Times New Roman" w:cs="Times New Roman"/>
          <w:sz w:val="24"/>
          <w:szCs w:val="24"/>
        </w:rPr>
      </w:pPr>
      <w:r w:rsidRPr="002506A8">
        <w:rPr>
          <w:rFonts w:ascii="Times New Roman" w:hAnsi="Times New Roman" w:cs="Times New Roman"/>
          <w:sz w:val="24"/>
          <w:szCs w:val="24"/>
        </w:rPr>
        <w:t>Kasus TB dengan status HIV tidak diketahui</w:t>
      </w:r>
    </w:p>
    <w:p w:rsidR="004740AE" w:rsidRPr="002506A8" w:rsidRDefault="004740AE" w:rsidP="00A60F0A">
      <w:pPr>
        <w:spacing w:after="0"/>
        <w:contextualSpacing/>
        <w:jc w:val="both"/>
        <w:rPr>
          <w:rFonts w:ascii="Times New Roman" w:hAnsi="Times New Roman" w:cs="Times New Roman"/>
          <w:sz w:val="24"/>
          <w:szCs w:val="24"/>
        </w:rPr>
      </w:pPr>
    </w:p>
    <w:p w:rsidR="00121D8A" w:rsidRPr="002506A8" w:rsidRDefault="00121D8A"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br w:type="page"/>
      </w:r>
    </w:p>
    <w:p w:rsidR="002910F6"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Peta Persebaran TB Paru</w:t>
      </w:r>
    </w:p>
    <w:p w:rsidR="009C212F" w:rsidRPr="002506A8" w:rsidRDefault="009C212F"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460A5B98" wp14:editId="1668B741">
            <wp:extent cx="3600000" cy="2250915"/>
            <wp:effectExtent l="0" t="0" r="635" b="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250915"/>
                    </a:xfrm>
                    <a:prstGeom prst="rect">
                      <a:avLst/>
                    </a:prstGeom>
                    <a:noFill/>
                    <a:ln>
                      <a:noFill/>
                    </a:ln>
                  </pic:spPr>
                </pic:pic>
              </a:graphicData>
            </a:graphic>
          </wp:inline>
        </w:drawing>
      </w:r>
    </w:p>
    <w:p w:rsidR="000D165E" w:rsidRPr="002506A8" w:rsidRDefault="000D165E"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sz w:val="24"/>
          <w:szCs w:val="24"/>
        </w:rPr>
        <w:t>Contoh peta persebaran (belum diberi warna)</w:t>
      </w:r>
    </w:p>
    <w:p w:rsidR="000D165E" w:rsidRPr="002506A8" w:rsidRDefault="000D165E"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4A4AF4B5" wp14:editId="389A9128">
            <wp:extent cx="3600000" cy="3200000"/>
            <wp:effectExtent l="0" t="0" r="635" b="635"/>
            <wp:docPr id="19" name="Picture 19" descr="D:\OneDrive\Documents\Skripsi\Proposal\Bahan Sistem\PicsArt_01-17-06.4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neDrive\Documents\Skripsi\Proposal\Bahan Sistem\PicsArt_01-17-06.49.0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200000"/>
                    </a:xfrm>
                    <a:prstGeom prst="rect">
                      <a:avLst/>
                    </a:prstGeom>
                    <a:noFill/>
                    <a:ln>
                      <a:noFill/>
                    </a:ln>
                  </pic:spPr>
                </pic:pic>
              </a:graphicData>
            </a:graphic>
          </wp:inline>
        </w:drawing>
      </w:r>
    </w:p>
    <w:p w:rsidR="009C212F" w:rsidRPr="002506A8" w:rsidRDefault="004740AE"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Peta persebaran</w:t>
      </w:r>
      <w:r w:rsidR="00E935F5" w:rsidRPr="002506A8">
        <w:rPr>
          <w:rFonts w:ascii="Times New Roman" w:hAnsi="Times New Roman" w:cs="Times New Roman"/>
          <w:sz w:val="24"/>
          <w:szCs w:val="24"/>
        </w:rPr>
        <w:t xml:space="preserve"> (men</w:t>
      </w:r>
      <w:r w:rsidR="002506A8">
        <w:rPr>
          <w:rFonts w:ascii="Times New Roman" w:hAnsi="Times New Roman" w:cs="Times New Roman"/>
          <w:sz w:val="24"/>
          <w:szCs w:val="24"/>
        </w:rPr>
        <w:t>ampilkan peta sebaran terbaru yaitu tahun 2021</w:t>
      </w:r>
      <w:r w:rsidR="00E935F5" w:rsidRPr="002506A8">
        <w:rPr>
          <w:rFonts w:ascii="Times New Roman" w:hAnsi="Times New Roman" w:cs="Times New Roman"/>
          <w:sz w:val="24"/>
          <w:szCs w:val="24"/>
        </w:rPr>
        <w:t>)</w:t>
      </w:r>
    </w:p>
    <w:p w:rsidR="004740AE" w:rsidRPr="002506A8" w:rsidRDefault="004740AE"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Keterangan</w:t>
      </w:r>
      <w:r w:rsidR="00435FD7" w:rsidRPr="002506A8">
        <w:rPr>
          <w:rFonts w:ascii="Times New Roman" w:hAnsi="Times New Roman" w:cs="Times New Roman"/>
          <w:sz w:val="24"/>
          <w:szCs w:val="24"/>
        </w:rPr>
        <w:t xml:space="preserve"> (tinggi, sedang, rendah)</w:t>
      </w:r>
    </w:p>
    <w:p w:rsidR="004740AE" w:rsidRDefault="004740AE"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5 kecamatan dengan kasus tertinggi</w:t>
      </w:r>
    </w:p>
    <w:p w:rsidR="002506A8" w:rsidRPr="002506A8" w:rsidRDefault="002506A8" w:rsidP="00A60F0A">
      <w:pPr>
        <w:pStyle w:val="ListParagraph"/>
        <w:numPr>
          <w:ilvl w:val="1"/>
          <w:numId w:val="1"/>
        </w:numPr>
        <w:spacing w:after="0"/>
        <w:ind w:left="567" w:hanging="283"/>
        <w:rPr>
          <w:rFonts w:ascii="Times New Roman" w:hAnsi="Times New Roman" w:cs="Times New Roman"/>
          <w:sz w:val="24"/>
          <w:szCs w:val="24"/>
        </w:rPr>
      </w:pPr>
      <w:r>
        <w:rPr>
          <w:rFonts w:ascii="Times New Roman" w:hAnsi="Times New Roman" w:cs="Times New Roman"/>
          <w:sz w:val="24"/>
          <w:szCs w:val="24"/>
        </w:rPr>
        <w:t>Keterangan  “</w:t>
      </w:r>
      <w:r w:rsidR="009032C2">
        <w:rPr>
          <w:rFonts w:ascii="Times New Roman" w:hAnsi="Times New Roman" w:cs="Times New Roman"/>
          <w:color w:val="000000"/>
          <w:sz w:val="24"/>
          <w:szCs w:val="8"/>
        </w:rPr>
        <w:t>Jumlah kasus pada peta persebaran adalah seluruh pasien t</w:t>
      </w:r>
      <w:r w:rsidR="009032C2" w:rsidRPr="009032C2">
        <w:rPr>
          <w:rFonts w:ascii="Times New Roman" w:hAnsi="Times New Roman" w:cs="Times New Roman"/>
          <w:color w:val="000000"/>
          <w:sz w:val="24"/>
          <w:szCs w:val="8"/>
        </w:rPr>
        <w:t xml:space="preserve">uberkulosis yang </w:t>
      </w:r>
      <w:r w:rsidR="009032C2">
        <w:rPr>
          <w:rFonts w:ascii="Times New Roman" w:hAnsi="Times New Roman" w:cs="Times New Roman"/>
          <w:color w:val="000000"/>
          <w:sz w:val="24"/>
          <w:szCs w:val="8"/>
        </w:rPr>
        <w:t>berada</w:t>
      </w:r>
      <w:r w:rsidR="009032C2" w:rsidRPr="009032C2">
        <w:rPr>
          <w:rFonts w:ascii="Times New Roman" w:hAnsi="Times New Roman" w:cs="Times New Roman"/>
          <w:color w:val="000000"/>
          <w:sz w:val="24"/>
          <w:szCs w:val="8"/>
        </w:rPr>
        <w:t xml:space="preserve"> di wilayah kerja puskesmas</w:t>
      </w:r>
      <w:r w:rsidR="009032C2">
        <w:rPr>
          <w:rFonts w:ascii="Times New Roman" w:hAnsi="Times New Roman" w:cs="Times New Roman"/>
          <w:color w:val="000000"/>
          <w:sz w:val="24"/>
          <w:szCs w:val="8"/>
        </w:rPr>
        <w:t xml:space="preserve"> pada kecamatan tersebut termasuk pasien yang </w:t>
      </w:r>
      <w:r w:rsidR="009032C2" w:rsidRPr="009032C2">
        <w:rPr>
          <w:rFonts w:ascii="Times New Roman" w:hAnsi="Times New Roman" w:cs="Times New Roman"/>
          <w:color w:val="000000"/>
          <w:sz w:val="24"/>
          <w:szCs w:val="8"/>
        </w:rPr>
        <w:t>ditemukan di RS, BBKPM/BPK</w:t>
      </w:r>
      <w:r w:rsidR="009032C2">
        <w:rPr>
          <w:rFonts w:ascii="Times New Roman" w:hAnsi="Times New Roman" w:cs="Times New Roman"/>
          <w:color w:val="000000"/>
          <w:sz w:val="24"/>
          <w:szCs w:val="8"/>
        </w:rPr>
        <w:t xml:space="preserve">PM/BP4, Lembaga Pemasyarakatan, Rumah Tahanan, </w:t>
      </w:r>
      <w:r w:rsidR="009032C2" w:rsidRPr="009032C2">
        <w:rPr>
          <w:rFonts w:ascii="Times New Roman" w:hAnsi="Times New Roman" w:cs="Times New Roman"/>
          <w:color w:val="000000"/>
          <w:sz w:val="24"/>
          <w:szCs w:val="8"/>
        </w:rPr>
        <w:t>Dokter Praktek Mandiri, Klinik dll</w:t>
      </w:r>
      <w:r w:rsidR="009032C2">
        <w:rPr>
          <w:rFonts w:ascii="Times New Roman" w:hAnsi="Times New Roman" w:cs="Times New Roman"/>
          <w:color w:val="000000"/>
          <w:sz w:val="24"/>
          <w:szCs w:val="8"/>
        </w:rPr>
        <w:t>.</w:t>
      </w:r>
      <w:r w:rsidR="00DF6F5A">
        <w:rPr>
          <w:rFonts w:ascii="Times New Roman" w:hAnsi="Times New Roman" w:cs="Times New Roman"/>
          <w:color w:val="000000"/>
          <w:sz w:val="24"/>
          <w:szCs w:val="8"/>
        </w:rPr>
        <w:t>”</w:t>
      </w:r>
    </w:p>
    <w:p w:rsidR="004740AE" w:rsidRPr="002506A8" w:rsidRDefault="004740AE"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Jumlah penduduk</w:t>
      </w:r>
      <w:r w:rsidR="00435FD7" w:rsidRPr="002506A8">
        <w:rPr>
          <w:rFonts w:ascii="Times New Roman" w:hAnsi="Times New Roman" w:cs="Times New Roman"/>
          <w:sz w:val="24"/>
          <w:szCs w:val="24"/>
        </w:rPr>
        <w:t xml:space="preserve"> per</w:t>
      </w:r>
      <w:r w:rsidR="00E935F5" w:rsidRPr="002506A8">
        <w:rPr>
          <w:rFonts w:ascii="Times New Roman" w:hAnsi="Times New Roman" w:cs="Times New Roman"/>
          <w:sz w:val="24"/>
          <w:szCs w:val="24"/>
        </w:rPr>
        <w:t xml:space="preserve"> September 2020 </w:t>
      </w:r>
      <w:r w:rsidR="00E935F5" w:rsidRPr="002506A8">
        <w:rPr>
          <w:rFonts w:ascii="Times New Roman" w:hAnsi="Times New Roman" w:cs="Times New Roman"/>
          <w:color w:val="333333"/>
          <w:sz w:val="24"/>
          <w:szCs w:val="24"/>
          <w:shd w:val="clear" w:color="auto" w:fill="FFFFFF"/>
        </w:rPr>
        <w:t>1.708.114 jiwa</w:t>
      </w:r>
    </w:p>
    <w:p w:rsidR="00A60F0A" w:rsidRPr="002506A8" w:rsidRDefault="00A60F0A" w:rsidP="00A60F0A">
      <w:pPr>
        <w:spacing w:after="0"/>
        <w:ind w:left="284"/>
        <w:rPr>
          <w:rFonts w:ascii="Times New Roman" w:hAnsi="Times New Roman" w:cs="Times New Roman"/>
          <w:sz w:val="24"/>
          <w:szCs w:val="24"/>
        </w:rPr>
      </w:pPr>
    </w:p>
    <w:p w:rsidR="00121D8A" w:rsidRPr="002506A8" w:rsidRDefault="00121D8A"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br w:type="page"/>
      </w:r>
    </w:p>
    <w:p w:rsidR="009C212F"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Kasus TB Paru</w:t>
      </w:r>
    </w:p>
    <w:p w:rsidR="00375BD9" w:rsidRPr="002506A8" w:rsidRDefault="00375BD9"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1CBF775C" wp14:editId="7852D75D">
            <wp:extent cx="3600000" cy="2250916"/>
            <wp:effectExtent l="0" t="0" r="635" b="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250916"/>
                    </a:xfrm>
                    <a:prstGeom prst="rect">
                      <a:avLst/>
                    </a:prstGeom>
                    <a:noFill/>
                    <a:ln>
                      <a:noFill/>
                    </a:ln>
                  </pic:spPr>
                </pic:pic>
              </a:graphicData>
            </a:graphic>
          </wp:inline>
        </w:drawing>
      </w:r>
    </w:p>
    <w:p w:rsidR="00375BD9" w:rsidRPr="002506A8" w:rsidRDefault="00DF6F5A" w:rsidP="00A60F0A">
      <w:pPr>
        <w:pStyle w:val="ListParagraph"/>
        <w:numPr>
          <w:ilvl w:val="1"/>
          <w:numId w:val="1"/>
        </w:numPr>
        <w:spacing w:after="0"/>
        <w:ind w:left="567" w:hanging="283"/>
        <w:rPr>
          <w:rFonts w:ascii="Times New Roman" w:hAnsi="Times New Roman" w:cs="Times New Roman"/>
          <w:sz w:val="24"/>
          <w:szCs w:val="24"/>
        </w:rPr>
      </w:pPr>
      <w:r>
        <w:rPr>
          <w:rFonts w:ascii="Times New Roman" w:hAnsi="Times New Roman" w:cs="Times New Roman"/>
          <w:sz w:val="24"/>
          <w:szCs w:val="24"/>
        </w:rPr>
        <w:t>Grafik jumlah tb tahun 2017-2021</w:t>
      </w:r>
    </w:p>
    <w:p w:rsidR="00101E2F" w:rsidRPr="002506A8" w:rsidRDefault="00101E2F" w:rsidP="00A60F0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Tabel jumlah kasus tb di setiap kecamatan</w:t>
      </w:r>
      <w:r w:rsidR="00E509F6">
        <w:rPr>
          <w:rFonts w:ascii="Times New Roman" w:hAnsi="Times New Roman" w:cs="Times New Roman"/>
          <w:sz w:val="24"/>
          <w:szCs w:val="24"/>
        </w:rPr>
        <w:t xml:space="preserve"> </w:t>
      </w:r>
      <w:r w:rsidR="00E509F6">
        <w:rPr>
          <w:rFonts w:ascii="Times New Roman" w:hAnsi="Times New Roman" w:cs="Times New Roman"/>
          <w:sz w:val="24"/>
          <w:szCs w:val="24"/>
        </w:rPr>
        <w:t>tahun 2017-2021</w:t>
      </w:r>
      <w:bookmarkStart w:id="0" w:name="_GoBack"/>
      <w:bookmarkEnd w:id="0"/>
    </w:p>
    <w:p w:rsidR="00101E2F" w:rsidRPr="002506A8" w:rsidRDefault="00101E2F" w:rsidP="00101E2F">
      <w:pPr>
        <w:spacing w:after="0"/>
        <w:ind w:left="284"/>
        <w:rPr>
          <w:rFonts w:ascii="Times New Roman" w:hAnsi="Times New Roman" w:cs="Times New Roman"/>
          <w:sz w:val="24"/>
          <w:szCs w:val="24"/>
        </w:rPr>
      </w:pPr>
    </w:p>
    <w:p w:rsidR="002910F6"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Prediksi TB Paru</w:t>
      </w:r>
    </w:p>
    <w:p w:rsidR="00375BD9" w:rsidRPr="002506A8" w:rsidRDefault="00375BD9"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1D1D0DEA" wp14:editId="7EAB7889">
            <wp:extent cx="3600000" cy="2250916"/>
            <wp:effectExtent l="0" t="0" r="635" b="0"/>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250916"/>
                    </a:xfrm>
                    <a:prstGeom prst="rect">
                      <a:avLst/>
                    </a:prstGeom>
                    <a:noFill/>
                    <a:ln>
                      <a:noFill/>
                    </a:ln>
                  </pic:spPr>
                </pic:pic>
              </a:graphicData>
            </a:graphic>
          </wp:inline>
        </w:drawing>
      </w:r>
    </w:p>
    <w:p w:rsidR="00375BD9" w:rsidRPr="002506A8" w:rsidRDefault="00101E2F" w:rsidP="00101E2F">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Grafik prediksi jumlah tb</w:t>
      </w:r>
      <w:r w:rsidR="00DF6F5A">
        <w:rPr>
          <w:rFonts w:ascii="Times New Roman" w:hAnsi="Times New Roman" w:cs="Times New Roman"/>
          <w:sz w:val="24"/>
          <w:szCs w:val="24"/>
        </w:rPr>
        <w:t xml:space="preserve"> tahun 2022-2026</w:t>
      </w:r>
    </w:p>
    <w:p w:rsidR="00101E2F" w:rsidRPr="002506A8" w:rsidRDefault="00101E2F" w:rsidP="00101E2F">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Tabel hasil prediksi jumlah tb</w:t>
      </w:r>
      <w:r w:rsidR="00DF6F5A">
        <w:rPr>
          <w:rFonts w:ascii="Times New Roman" w:hAnsi="Times New Roman" w:cs="Times New Roman"/>
          <w:sz w:val="24"/>
          <w:szCs w:val="24"/>
        </w:rPr>
        <w:t xml:space="preserve"> </w:t>
      </w:r>
      <w:r w:rsidR="00DF6F5A">
        <w:rPr>
          <w:rFonts w:ascii="Times New Roman" w:hAnsi="Times New Roman" w:cs="Times New Roman"/>
          <w:sz w:val="24"/>
          <w:szCs w:val="24"/>
        </w:rPr>
        <w:t>tahun 2022-2026</w:t>
      </w:r>
    </w:p>
    <w:p w:rsidR="00101E2F" w:rsidRPr="002506A8" w:rsidRDefault="00101E2F" w:rsidP="00101E2F">
      <w:pPr>
        <w:pStyle w:val="ListParagraph"/>
        <w:spacing w:after="0"/>
        <w:ind w:left="567"/>
        <w:rPr>
          <w:rFonts w:ascii="Times New Roman" w:hAnsi="Times New Roman" w:cs="Times New Roman"/>
          <w:sz w:val="24"/>
          <w:szCs w:val="24"/>
        </w:rPr>
      </w:pPr>
    </w:p>
    <w:p w:rsidR="00121D8A" w:rsidRPr="002506A8" w:rsidRDefault="00121D8A"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br w:type="page"/>
      </w:r>
    </w:p>
    <w:p w:rsidR="002910F6"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Login</w:t>
      </w:r>
    </w:p>
    <w:p w:rsidR="00375BD9" w:rsidRPr="002506A8" w:rsidRDefault="00375BD9"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133C1842" wp14:editId="037B5274">
            <wp:extent cx="3600000" cy="2250918"/>
            <wp:effectExtent l="0" t="0" r="635" b="0"/>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250918"/>
                    </a:xfrm>
                    <a:prstGeom prst="rect">
                      <a:avLst/>
                    </a:prstGeom>
                    <a:noFill/>
                    <a:ln>
                      <a:noFill/>
                    </a:ln>
                  </pic:spPr>
                </pic:pic>
              </a:graphicData>
            </a:graphic>
          </wp:inline>
        </w:drawing>
      </w:r>
    </w:p>
    <w:p w:rsidR="00375BD9" w:rsidRPr="002506A8" w:rsidRDefault="00D533AC" w:rsidP="00D533AC">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Username dan password</w:t>
      </w:r>
    </w:p>
    <w:p w:rsidR="00D533AC" w:rsidRPr="002506A8" w:rsidRDefault="00D533AC" w:rsidP="00D533AC">
      <w:pPr>
        <w:spacing w:after="0"/>
        <w:ind w:left="284"/>
        <w:rPr>
          <w:rFonts w:ascii="Times New Roman" w:hAnsi="Times New Roman" w:cs="Times New Roman"/>
          <w:sz w:val="24"/>
          <w:szCs w:val="24"/>
        </w:rPr>
      </w:pPr>
    </w:p>
    <w:p w:rsidR="002910F6" w:rsidRPr="002506A8" w:rsidRDefault="00121D8A"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 xml:space="preserve">Fitur-fitur untuk </w:t>
      </w:r>
      <w:r w:rsidR="002910F6" w:rsidRPr="002506A8">
        <w:rPr>
          <w:rFonts w:ascii="Times New Roman" w:hAnsi="Times New Roman" w:cs="Times New Roman"/>
          <w:b/>
          <w:sz w:val="24"/>
          <w:szCs w:val="24"/>
        </w:rPr>
        <w:t>Admin</w:t>
      </w:r>
      <w:r w:rsidRPr="002506A8">
        <w:rPr>
          <w:rFonts w:ascii="Times New Roman" w:hAnsi="Times New Roman" w:cs="Times New Roman"/>
          <w:b/>
          <w:sz w:val="24"/>
          <w:szCs w:val="24"/>
        </w:rPr>
        <w:t xml:space="preserve"> setelah login</w:t>
      </w:r>
    </w:p>
    <w:p w:rsidR="00375BD9" w:rsidRPr="002506A8" w:rsidRDefault="00375BD9" w:rsidP="00D533AC">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2D16E1A4" wp14:editId="61DB1E94">
            <wp:extent cx="3600000" cy="2250916"/>
            <wp:effectExtent l="0" t="0" r="635"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250916"/>
                    </a:xfrm>
                    <a:prstGeom prst="rect">
                      <a:avLst/>
                    </a:prstGeom>
                    <a:noFill/>
                    <a:ln>
                      <a:noFill/>
                    </a:ln>
                  </pic:spPr>
                </pic:pic>
              </a:graphicData>
            </a:graphic>
          </wp:inline>
        </w:drawing>
      </w:r>
    </w:p>
    <w:p w:rsidR="00121D8A" w:rsidRPr="002506A8" w:rsidRDefault="00121D8A" w:rsidP="00121D8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Admin dapat mengakses semua fitur/menu</w:t>
      </w:r>
    </w:p>
    <w:p w:rsidR="00121D8A" w:rsidRPr="002506A8" w:rsidRDefault="00121D8A" w:rsidP="00121D8A">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 xml:space="preserve">Admin </w:t>
      </w:r>
      <w:r w:rsidR="00180BD1" w:rsidRPr="002506A8">
        <w:rPr>
          <w:rFonts w:ascii="Times New Roman" w:hAnsi="Times New Roman" w:cs="Times New Roman"/>
          <w:sz w:val="24"/>
          <w:szCs w:val="24"/>
        </w:rPr>
        <w:t xml:space="preserve">mendapatkan </w:t>
      </w:r>
      <w:r w:rsidRPr="002506A8">
        <w:rPr>
          <w:rFonts w:ascii="Times New Roman" w:hAnsi="Times New Roman" w:cs="Times New Roman"/>
          <w:sz w:val="24"/>
          <w:szCs w:val="24"/>
        </w:rPr>
        <w:t>hak akses untuk menu data dan laporan</w:t>
      </w:r>
    </w:p>
    <w:p w:rsidR="00D533AC" w:rsidRPr="002506A8" w:rsidRDefault="00D533AC" w:rsidP="00D533AC">
      <w:pPr>
        <w:pStyle w:val="ListParagraph"/>
        <w:spacing w:after="0"/>
        <w:ind w:left="284"/>
        <w:rPr>
          <w:rFonts w:ascii="Times New Roman" w:hAnsi="Times New Roman" w:cs="Times New Roman"/>
          <w:sz w:val="24"/>
          <w:szCs w:val="24"/>
        </w:rPr>
      </w:pPr>
    </w:p>
    <w:p w:rsidR="00180BD1" w:rsidRPr="002506A8" w:rsidRDefault="00180BD1"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br w:type="page"/>
      </w:r>
    </w:p>
    <w:p w:rsidR="002910F6"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Data</w:t>
      </w:r>
    </w:p>
    <w:p w:rsidR="00375BD9" w:rsidRPr="002506A8" w:rsidRDefault="00375BD9"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2E30F0FA" wp14:editId="26997F2A">
            <wp:extent cx="3600000" cy="2250916"/>
            <wp:effectExtent l="0" t="0" r="635" b="0"/>
            <wp:docPr id="17"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250916"/>
                    </a:xfrm>
                    <a:prstGeom prst="rect">
                      <a:avLst/>
                    </a:prstGeom>
                    <a:noFill/>
                    <a:ln>
                      <a:noFill/>
                    </a:ln>
                  </pic:spPr>
                </pic:pic>
              </a:graphicData>
            </a:graphic>
          </wp:inline>
        </w:drawing>
      </w:r>
    </w:p>
    <w:p w:rsidR="00375BD9" w:rsidRPr="002506A8" w:rsidRDefault="00D533AC" w:rsidP="00D533AC">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Data jumlah TB paru</w:t>
      </w:r>
    </w:p>
    <w:p w:rsidR="00D533AC" w:rsidRPr="002506A8" w:rsidRDefault="00D533AC" w:rsidP="00D533AC">
      <w:pPr>
        <w:pStyle w:val="ListParagraph"/>
        <w:numPr>
          <w:ilvl w:val="2"/>
          <w:numId w:val="1"/>
        </w:numPr>
        <w:spacing w:after="0"/>
        <w:ind w:left="851" w:hanging="284"/>
        <w:rPr>
          <w:rFonts w:ascii="Times New Roman" w:hAnsi="Times New Roman" w:cs="Times New Roman"/>
          <w:sz w:val="24"/>
          <w:szCs w:val="24"/>
        </w:rPr>
      </w:pPr>
      <w:r w:rsidRPr="002506A8">
        <w:rPr>
          <w:rFonts w:ascii="Times New Roman" w:hAnsi="Times New Roman" w:cs="Times New Roman"/>
          <w:sz w:val="24"/>
          <w:szCs w:val="24"/>
        </w:rPr>
        <w:t>Tabel berisi : nama kecamatan, tahun, jumlah kasus tuberkulosis paru, dan jumlah penduduk</w:t>
      </w:r>
    </w:p>
    <w:p w:rsidR="00D533AC" w:rsidRPr="002506A8" w:rsidRDefault="00D533AC" w:rsidP="00D533AC">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Data prediksi TB paru</w:t>
      </w:r>
    </w:p>
    <w:p w:rsidR="00D533AC" w:rsidRPr="002506A8" w:rsidRDefault="000003F9" w:rsidP="00D533AC">
      <w:pPr>
        <w:pStyle w:val="ListParagraph"/>
        <w:numPr>
          <w:ilvl w:val="2"/>
          <w:numId w:val="1"/>
        </w:numPr>
        <w:spacing w:after="0"/>
        <w:ind w:left="851" w:hanging="284"/>
        <w:rPr>
          <w:rFonts w:ascii="Times New Roman" w:hAnsi="Times New Roman" w:cs="Times New Roman"/>
          <w:sz w:val="24"/>
          <w:szCs w:val="24"/>
        </w:rPr>
      </w:pPr>
      <w:r w:rsidRPr="002506A8">
        <w:rPr>
          <w:rFonts w:ascii="Times New Roman" w:hAnsi="Times New Roman" w:cs="Times New Roman"/>
          <w:sz w:val="24"/>
          <w:szCs w:val="24"/>
        </w:rPr>
        <w:t xml:space="preserve">Tabel </w:t>
      </w:r>
      <w:r w:rsidR="00D533AC" w:rsidRPr="002506A8">
        <w:rPr>
          <w:rFonts w:ascii="Times New Roman" w:hAnsi="Times New Roman" w:cs="Times New Roman"/>
          <w:sz w:val="24"/>
          <w:szCs w:val="24"/>
        </w:rPr>
        <w:t xml:space="preserve">berisi : </w:t>
      </w:r>
      <w:r w:rsidRPr="002506A8">
        <w:rPr>
          <w:rFonts w:ascii="Times New Roman" w:hAnsi="Times New Roman" w:cs="Times New Roman"/>
          <w:sz w:val="24"/>
          <w:szCs w:val="24"/>
        </w:rPr>
        <w:t>tahun prediksi dan prediksi jumlah kasus tuberkulosis paru</w:t>
      </w:r>
    </w:p>
    <w:p w:rsidR="000003F9" w:rsidRPr="002506A8" w:rsidRDefault="000003F9" w:rsidP="000003F9">
      <w:pPr>
        <w:spacing w:after="0"/>
        <w:ind w:left="567"/>
        <w:rPr>
          <w:rFonts w:ascii="Times New Roman" w:hAnsi="Times New Roman" w:cs="Times New Roman"/>
          <w:sz w:val="24"/>
          <w:szCs w:val="24"/>
        </w:rPr>
      </w:pPr>
    </w:p>
    <w:p w:rsidR="002910F6" w:rsidRPr="002506A8" w:rsidRDefault="002910F6" w:rsidP="00A60F0A">
      <w:pPr>
        <w:pStyle w:val="ListParagraph"/>
        <w:numPr>
          <w:ilvl w:val="0"/>
          <w:numId w:val="1"/>
        </w:numPr>
        <w:spacing w:after="0"/>
        <w:ind w:left="284" w:hanging="284"/>
        <w:rPr>
          <w:rFonts w:ascii="Times New Roman" w:hAnsi="Times New Roman" w:cs="Times New Roman"/>
          <w:b/>
          <w:sz w:val="24"/>
          <w:szCs w:val="24"/>
        </w:rPr>
      </w:pPr>
      <w:r w:rsidRPr="002506A8">
        <w:rPr>
          <w:rFonts w:ascii="Times New Roman" w:hAnsi="Times New Roman" w:cs="Times New Roman"/>
          <w:b/>
          <w:sz w:val="24"/>
          <w:szCs w:val="24"/>
        </w:rPr>
        <w:t>Menu Laporan</w:t>
      </w:r>
    </w:p>
    <w:p w:rsidR="00375BD9" w:rsidRPr="002506A8" w:rsidRDefault="00375BD9" w:rsidP="00A60F0A">
      <w:pPr>
        <w:pStyle w:val="ListParagraph"/>
        <w:spacing w:after="0"/>
        <w:ind w:left="284"/>
        <w:rPr>
          <w:rFonts w:ascii="Times New Roman" w:hAnsi="Times New Roman" w:cs="Times New Roman"/>
          <w:sz w:val="24"/>
          <w:szCs w:val="24"/>
        </w:rPr>
      </w:pPr>
      <w:r w:rsidRPr="002506A8">
        <w:rPr>
          <w:rFonts w:ascii="Times New Roman" w:hAnsi="Times New Roman" w:cs="Times New Roman"/>
          <w:noProof/>
          <w:sz w:val="24"/>
          <w:szCs w:val="24"/>
        </w:rPr>
        <w:drawing>
          <wp:inline distT="0" distB="0" distL="0" distR="0" wp14:anchorId="69B027A7" wp14:editId="25EE10C1">
            <wp:extent cx="3600000" cy="2248169"/>
            <wp:effectExtent l="0" t="0" r="635" b="0"/>
            <wp:docPr id="18" name="Picture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248169"/>
                    </a:xfrm>
                    <a:prstGeom prst="rect">
                      <a:avLst/>
                    </a:prstGeom>
                    <a:noFill/>
                    <a:ln>
                      <a:noFill/>
                    </a:ln>
                  </pic:spPr>
                </pic:pic>
              </a:graphicData>
            </a:graphic>
          </wp:inline>
        </w:drawing>
      </w:r>
    </w:p>
    <w:p w:rsidR="00375BD9" w:rsidRPr="002506A8" w:rsidRDefault="000D165E" w:rsidP="000D165E">
      <w:pPr>
        <w:pStyle w:val="ListParagraph"/>
        <w:numPr>
          <w:ilvl w:val="1"/>
          <w:numId w:val="1"/>
        </w:numPr>
        <w:spacing w:after="0"/>
        <w:ind w:left="567" w:hanging="283"/>
        <w:rPr>
          <w:rFonts w:ascii="Times New Roman" w:hAnsi="Times New Roman" w:cs="Times New Roman"/>
          <w:sz w:val="24"/>
          <w:szCs w:val="24"/>
        </w:rPr>
      </w:pPr>
      <w:r w:rsidRPr="002506A8">
        <w:rPr>
          <w:rFonts w:ascii="Times New Roman" w:hAnsi="Times New Roman" w:cs="Times New Roman"/>
          <w:sz w:val="24"/>
          <w:szCs w:val="24"/>
        </w:rPr>
        <w:t>Berisi tabel seperti pada menu data</w:t>
      </w:r>
    </w:p>
    <w:sectPr w:rsidR="00375BD9" w:rsidRPr="002506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927C7"/>
    <w:multiLevelType w:val="hybridMultilevel"/>
    <w:tmpl w:val="87D8D67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83108"/>
    <w:multiLevelType w:val="hybridMultilevel"/>
    <w:tmpl w:val="F9328DDC"/>
    <w:lvl w:ilvl="0" w:tplc="305CC81A">
      <w:start w:val="1"/>
      <w:numFmt w:val="lowerLetter"/>
      <w:lvlText w:val="%1."/>
      <w:lvlJc w:val="left"/>
      <w:pPr>
        <w:ind w:left="720" w:hanging="360"/>
      </w:pPr>
      <w:rPr>
        <w:rFonts w:ascii="Calibri" w:hAnsi="Calibri" w:cs="Times New Roman" w:hint="default"/>
        <w:sz w:val="22"/>
      </w:rPr>
    </w:lvl>
    <w:lvl w:ilvl="1" w:tplc="04090019">
      <w:start w:val="1"/>
      <w:numFmt w:val="lowerLetter"/>
      <w:lvlText w:val="%2."/>
      <w:lvlJc w:val="left"/>
      <w:pPr>
        <w:ind w:left="1440" w:hanging="360"/>
      </w:pPr>
    </w:lvl>
    <w:lvl w:ilvl="2" w:tplc="9F424AF6">
      <w:start w:val="1"/>
      <w:numFmt w:val="upp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217548"/>
    <w:multiLevelType w:val="hybridMultilevel"/>
    <w:tmpl w:val="1F24F50A"/>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68317A76"/>
    <w:multiLevelType w:val="hybridMultilevel"/>
    <w:tmpl w:val="B79AF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787F9D"/>
    <w:multiLevelType w:val="hybridMultilevel"/>
    <w:tmpl w:val="F57ACF08"/>
    <w:lvl w:ilvl="0" w:tplc="7544523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6D7E3E89"/>
    <w:multiLevelType w:val="hybridMultilevel"/>
    <w:tmpl w:val="A5ECE93A"/>
    <w:lvl w:ilvl="0" w:tplc="0E901CC0">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904321"/>
    <w:multiLevelType w:val="hybridMultilevel"/>
    <w:tmpl w:val="4A72465A"/>
    <w:lvl w:ilvl="0" w:tplc="0E901CC0">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0F6"/>
    <w:rsid w:val="000003F9"/>
    <w:rsid w:val="000D165E"/>
    <w:rsid w:val="000F15A3"/>
    <w:rsid w:val="000F3971"/>
    <w:rsid w:val="00101E2F"/>
    <w:rsid w:val="00121D8A"/>
    <w:rsid w:val="00180BD1"/>
    <w:rsid w:val="00222EFD"/>
    <w:rsid w:val="00245F55"/>
    <w:rsid w:val="002506A8"/>
    <w:rsid w:val="002910F6"/>
    <w:rsid w:val="003225B5"/>
    <w:rsid w:val="00375BD9"/>
    <w:rsid w:val="003822E7"/>
    <w:rsid w:val="00435FD7"/>
    <w:rsid w:val="00437641"/>
    <w:rsid w:val="004740AE"/>
    <w:rsid w:val="0067002F"/>
    <w:rsid w:val="006D132B"/>
    <w:rsid w:val="00700431"/>
    <w:rsid w:val="007221D8"/>
    <w:rsid w:val="007406E3"/>
    <w:rsid w:val="00816E09"/>
    <w:rsid w:val="009032C2"/>
    <w:rsid w:val="0090357F"/>
    <w:rsid w:val="00917053"/>
    <w:rsid w:val="0096485A"/>
    <w:rsid w:val="009838CB"/>
    <w:rsid w:val="009B663B"/>
    <w:rsid w:val="009C212F"/>
    <w:rsid w:val="00A60F0A"/>
    <w:rsid w:val="00B23DF3"/>
    <w:rsid w:val="00B453E9"/>
    <w:rsid w:val="00C04908"/>
    <w:rsid w:val="00D533AC"/>
    <w:rsid w:val="00D56198"/>
    <w:rsid w:val="00D73563"/>
    <w:rsid w:val="00DF6F5A"/>
    <w:rsid w:val="00E509F6"/>
    <w:rsid w:val="00E52492"/>
    <w:rsid w:val="00E935F5"/>
    <w:rsid w:val="00EC244E"/>
    <w:rsid w:val="00FD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0F6"/>
    <w:rPr>
      <w:rFonts w:ascii="Tahoma" w:hAnsi="Tahoma" w:cs="Tahoma"/>
      <w:sz w:val="16"/>
      <w:szCs w:val="16"/>
    </w:rPr>
  </w:style>
  <w:style w:type="paragraph" w:styleId="ListParagraph">
    <w:name w:val="List Paragraph"/>
    <w:basedOn w:val="Normal"/>
    <w:uiPriority w:val="34"/>
    <w:qFormat/>
    <w:rsid w:val="002910F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0F6"/>
    <w:rPr>
      <w:rFonts w:ascii="Tahoma" w:hAnsi="Tahoma" w:cs="Tahoma"/>
      <w:sz w:val="16"/>
      <w:szCs w:val="16"/>
    </w:rPr>
  </w:style>
  <w:style w:type="paragraph" w:styleId="ListParagraph">
    <w:name w:val="List Paragraph"/>
    <w:basedOn w:val="Normal"/>
    <w:uiPriority w:val="34"/>
    <w:qFormat/>
    <w:rsid w:val="00291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6</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dcterms:created xsi:type="dcterms:W3CDTF">2022-01-17T11:40:00Z</dcterms:created>
  <dcterms:modified xsi:type="dcterms:W3CDTF">2022-01-22T10:49:00Z</dcterms:modified>
</cp:coreProperties>
</file>