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ascii="方正小标宋简体" w:hAnsi="方正小标宋简体" w:eastAsia="方正小标宋简体" w:cs="方正小标宋简体"/>
          <w:b w:val="0"/>
          <w:bCs w:val="0"/>
          <w:sz w:val="32"/>
          <w:szCs w:val="32"/>
        </w:rPr>
      </w:pPr>
      <w:r>
        <w:rPr>
          <w:rFonts w:hint="eastAsia" w:ascii="方正小标宋简体" w:hAnsi="方正小标宋简体" w:eastAsia="方正小标宋简体" w:cs="方正小标宋简体"/>
          <w:b w:val="0"/>
          <w:bCs w:val="0"/>
          <w:sz w:val="32"/>
          <w:szCs w:val="32"/>
        </w:rPr>
        <w:t>GI</w:t>
      </w:r>
      <w:bookmarkStart w:id="13" w:name="_GoBack"/>
      <w:bookmarkEnd w:id="13"/>
      <w:r>
        <w:rPr>
          <w:rFonts w:hint="eastAsia" w:ascii="方正小标宋简体" w:hAnsi="方正小标宋简体" w:eastAsia="方正小标宋简体" w:cs="方正小标宋简体"/>
          <w:b w:val="0"/>
          <w:bCs w:val="0"/>
          <w:sz w:val="32"/>
          <w:szCs w:val="32"/>
        </w:rPr>
        <w:t>T实验报告</w:t>
      </w:r>
    </w:p>
    <w:p>
      <w:pPr>
        <w:ind w:left="0" w:leftChars="0" w:firstLine="0" w:firstLineChars="0"/>
        <w:jc w:val="center"/>
        <w:rPr>
          <w:rFonts w:hint="eastAsia" w:ascii="楷体_GB2312" w:hAnsi="楷体_GB2312" w:eastAsia="楷体_GB2312" w:cs="楷体_GB2312"/>
          <w:sz w:val="28"/>
          <w:szCs w:val="28"/>
          <w:lang w:val="en-US" w:eastAsia="zh-CN"/>
        </w:rPr>
      </w:pPr>
      <w:r>
        <w:rPr>
          <w:rFonts w:hint="eastAsia" w:ascii="楷体_GB2312" w:hAnsi="楷体_GB2312" w:eastAsia="楷体_GB2312" w:cs="楷体_GB2312"/>
          <w:sz w:val="28"/>
          <w:szCs w:val="28"/>
          <w:lang w:val="en-US" w:eastAsia="zh-CN"/>
        </w:rPr>
        <w:t>5032018012 卢镝</w:t>
      </w:r>
    </w:p>
    <w:sdt>
      <w:sdtPr>
        <w:rPr>
          <w:rFonts w:ascii="宋体" w:hAnsi="宋体" w:eastAsia="宋体"/>
          <w:b/>
          <w:kern w:val="44"/>
          <w:sz w:val="30"/>
        </w:rPr>
        <w:id w:val="147450964"/>
        <w15:color w:val="DBDBDB"/>
        <w:docPartObj>
          <w:docPartGallery w:val="Table of Contents"/>
          <w:docPartUnique/>
        </w:docPartObj>
      </w:sdtPr>
      <w:sdtEndPr>
        <w:rPr>
          <w:rFonts w:hint="eastAsia" w:eastAsia="楷体_GB2312" w:asciiTheme="minorHAnsi" w:hAnsiTheme="minorHAnsi"/>
          <w:b/>
          <w:kern w:val="44"/>
          <w:sz w:val="30"/>
        </w:rPr>
      </w:sdtEndPr>
      <w:sdtContent>
        <w:p>
          <w:pPr>
            <w:jc w:val="center"/>
          </w:pPr>
          <w:r>
            <w:rPr>
              <w:rFonts w:ascii="宋体" w:hAnsi="宋体" w:eastAsia="宋体"/>
            </w:rPr>
            <w:t>目录</w:t>
          </w:r>
        </w:p>
        <w:p>
          <w:pPr>
            <w:pStyle w:val="11"/>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_Toc9457 </w:instrText>
          </w:r>
          <w:r>
            <w:rPr>
              <w:rFonts w:hint="eastAsia"/>
            </w:rPr>
            <w:fldChar w:fldCharType="separate"/>
          </w:r>
          <w:r>
            <w:rPr>
              <w:rFonts w:hint="eastAsia"/>
            </w:rPr>
            <w:t>一、 查看用户名与相应Email地址</w:t>
          </w:r>
          <w:r>
            <w:tab/>
          </w:r>
          <w:r>
            <w:fldChar w:fldCharType="begin"/>
          </w:r>
          <w:r>
            <w:instrText xml:space="preserve"> PAGEREF _Toc9457 \h </w:instrText>
          </w:r>
          <w:r>
            <w:fldChar w:fldCharType="separate"/>
          </w:r>
          <w:r>
            <w:t>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_Toc25405 </w:instrText>
          </w:r>
          <w:r>
            <w:rPr>
              <w:rFonts w:hint="eastAsia"/>
            </w:rPr>
            <w:fldChar w:fldCharType="separate"/>
          </w:r>
          <w:r>
            <w:rPr>
              <w:rFonts w:hint="eastAsia"/>
            </w:rPr>
            <w:t>二、 创建版本库</w:t>
          </w:r>
          <w:r>
            <w:tab/>
          </w:r>
          <w:r>
            <w:fldChar w:fldCharType="begin"/>
          </w:r>
          <w:r>
            <w:instrText xml:space="preserve"> PAGEREF _Toc25405 \h </w:instrText>
          </w:r>
          <w:r>
            <w:fldChar w:fldCharType="separate"/>
          </w:r>
          <w:r>
            <w:t>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_Toc13392 </w:instrText>
          </w:r>
          <w:r>
            <w:rPr>
              <w:rFonts w:hint="eastAsia"/>
            </w:rPr>
            <w:fldChar w:fldCharType="separate"/>
          </w:r>
          <w:r>
            <w:rPr>
              <w:rFonts w:hint="eastAsia"/>
              <w:lang w:val="en-US" w:eastAsia="zh-CN"/>
            </w:rPr>
            <w:t>三、 工作区与暂存区</w:t>
          </w:r>
          <w:r>
            <w:tab/>
          </w:r>
          <w:r>
            <w:fldChar w:fldCharType="begin"/>
          </w:r>
          <w:r>
            <w:instrText xml:space="preserve"> PAGEREF _Toc13392 \h </w:instrText>
          </w:r>
          <w:r>
            <w:fldChar w:fldCharType="separate"/>
          </w:r>
          <w:r>
            <w:t>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_Toc29348 </w:instrText>
          </w:r>
          <w:r>
            <w:rPr>
              <w:rFonts w:hint="eastAsia"/>
            </w:rPr>
            <w:fldChar w:fldCharType="separate"/>
          </w:r>
          <w:r>
            <w:rPr>
              <w:rFonts w:hint="eastAsia"/>
            </w:rPr>
            <w:t>四、 文件修改操作：</w:t>
          </w:r>
          <w:r>
            <w:tab/>
          </w:r>
          <w:r>
            <w:fldChar w:fldCharType="begin"/>
          </w:r>
          <w:r>
            <w:instrText xml:space="preserve"> PAGEREF _Toc29348 \h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_Toc25267 </w:instrText>
          </w:r>
          <w:r>
            <w:rPr>
              <w:rFonts w:hint="eastAsia"/>
            </w:rPr>
            <w:fldChar w:fldCharType="separate"/>
          </w:r>
          <w:r>
            <w:rPr>
              <w:rFonts w:hint="eastAsia"/>
            </w:rPr>
            <w:t>五、 版本回退操作</w:t>
          </w:r>
          <w:r>
            <w:tab/>
          </w:r>
          <w:r>
            <w:fldChar w:fldCharType="begin"/>
          </w:r>
          <w:r>
            <w:instrText xml:space="preserve"> PAGEREF _Toc25267 \h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_Toc4690 </w:instrText>
          </w:r>
          <w:r>
            <w:rPr>
              <w:rFonts w:hint="eastAsia"/>
            </w:rPr>
            <w:fldChar w:fldCharType="separate"/>
          </w:r>
          <w:r>
            <w:rPr>
              <w:rFonts w:hint="eastAsia"/>
            </w:rPr>
            <w:t>六、 修改撤销操作</w:t>
          </w:r>
          <w:r>
            <w:tab/>
          </w:r>
          <w:r>
            <w:fldChar w:fldCharType="begin"/>
          </w:r>
          <w:r>
            <w:instrText xml:space="preserve"> PAGEREF _Toc4690 \h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_Toc16701 </w:instrText>
          </w:r>
          <w:r>
            <w:rPr>
              <w:rFonts w:hint="eastAsia"/>
            </w:rPr>
            <w:fldChar w:fldCharType="separate"/>
          </w:r>
          <w:r>
            <w:rPr>
              <w:rFonts w:hint="eastAsia"/>
            </w:rPr>
            <w:t>七、 删除文件</w:t>
          </w:r>
          <w:r>
            <w:tab/>
          </w:r>
          <w:r>
            <w:fldChar w:fldCharType="begin"/>
          </w:r>
          <w:r>
            <w:instrText xml:space="preserve"> PAGEREF _Toc16701 \h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_Toc917 </w:instrText>
          </w:r>
          <w:r>
            <w:rPr>
              <w:rFonts w:hint="eastAsia"/>
            </w:rPr>
            <w:fldChar w:fldCharType="separate"/>
          </w:r>
          <w:r>
            <w:rPr>
              <w:rFonts w:hint="eastAsia"/>
            </w:rPr>
            <w:t>八、 分支</w:t>
          </w:r>
          <w:r>
            <w:tab/>
          </w:r>
          <w:r>
            <w:fldChar w:fldCharType="begin"/>
          </w:r>
          <w:r>
            <w:instrText xml:space="preserve"> PAGEREF _Toc917 \h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_Toc30191 </w:instrText>
          </w:r>
          <w:r>
            <w:rPr>
              <w:rFonts w:hint="eastAsia"/>
            </w:rPr>
            <w:fldChar w:fldCharType="separate"/>
          </w:r>
          <w:r>
            <w:rPr>
              <w:rFonts w:hint="eastAsia"/>
            </w:rPr>
            <w:t>（一） 创建分支：</w:t>
          </w:r>
          <w:r>
            <w:tab/>
          </w:r>
          <w:r>
            <w:fldChar w:fldCharType="begin"/>
          </w:r>
          <w:r>
            <w:instrText xml:space="preserve"> PAGEREF _Toc30191 \h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_Toc16043 </w:instrText>
          </w:r>
          <w:r>
            <w:rPr>
              <w:rFonts w:hint="eastAsia"/>
            </w:rPr>
            <w:fldChar w:fldCharType="separate"/>
          </w:r>
          <w:r>
            <w:rPr>
              <w:rFonts w:hint="eastAsia"/>
            </w:rPr>
            <w:t>（二） 切换分支：</w:t>
          </w:r>
          <w:r>
            <w:tab/>
          </w:r>
          <w:r>
            <w:fldChar w:fldCharType="begin"/>
          </w:r>
          <w:r>
            <w:instrText xml:space="preserve"> PAGEREF _Toc16043 \h </w:instrText>
          </w:r>
          <w:r>
            <w:fldChar w:fldCharType="separate"/>
          </w:r>
          <w:r>
            <w:t>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_Toc24908 </w:instrText>
          </w:r>
          <w:r>
            <w:rPr>
              <w:rFonts w:hint="eastAsia"/>
            </w:rPr>
            <w:fldChar w:fldCharType="separate"/>
          </w:r>
          <w:r>
            <w:rPr>
              <w:rFonts w:hint="eastAsia"/>
            </w:rPr>
            <w:t>（三） 分支合并</w:t>
          </w:r>
          <w:r>
            <w:tab/>
          </w:r>
          <w:r>
            <w:fldChar w:fldCharType="begin"/>
          </w:r>
          <w:r>
            <w:instrText xml:space="preserve"> PAGEREF _Toc24908 \h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_Toc11868 </w:instrText>
          </w:r>
          <w:r>
            <w:rPr>
              <w:rFonts w:hint="eastAsia"/>
            </w:rPr>
            <w:fldChar w:fldCharType="separate"/>
          </w:r>
          <w:r>
            <w:rPr>
              <w:rFonts w:hint="eastAsia"/>
            </w:rPr>
            <w:t>九、 远程仓库</w:t>
          </w:r>
          <w:r>
            <w:tab/>
          </w:r>
          <w:r>
            <w:fldChar w:fldCharType="begin"/>
          </w:r>
          <w:r>
            <w:instrText xml:space="preserve"> PAGEREF _Toc11868 \h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_Toc26115 </w:instrText>
          </w:r>
          <w:r>
            <w:rPr>
              <w:rFonts w:hint="eastAsia"/>
            </w:rPr>
            <w:fldChar w:fldCharType="separate"/>
          </w:r>
          <w:r>
            <w:rPr>
              <w:rFonts w:hint="eastAsia"/>
              <w:lang w:val="en-US" w:eastAsia="zh-CN"/>
            </w:rPr>
            <w:t>十、 总结感悟</w:t>
          </w:r>
          <w:r>
            <w:tab/>
          </w:r>
          <w:r>
            <w:fldChar w:fldCharType="begin"/>
          </w:r>
          <w:r>
            <w:instrText xml:space="preserve"> PAGEREF _Toc26115 \h </w:instrText>
          </w:r>
          <w:r>
            <w:fldChar w:fldCharType="separate"/>
          </w:r>
          <w:r>
            <w:t>11</w:t>
          </w:r>
          <w:r>
            <w:fldChar w:fldCharType="end"/>
          </w:r>
          <w:r>
            <w:rPr>
              <w:rFonts w:hint="eastAsia"/>
            </w:rPr>
            <w:fldChar w:fldCharType="end"/>
          </w:r>
        </w:p>
        <w:p>
          <w:pPr>
            <w:pStyle w:val="2"/>
            <w:numPr>
              <w:ilvl w:val="0"/>
              <w:numId w:val="0"/>
            </w:numPr>
            <w:ind w:left="400"/>
            <w:sectPr>
              <w:pgSz w:w="11906" w:h="16838"/>
              <w:pgMar w:top="1440" w:right="1800" w:bottom="1440" w:left="1800" w:header="851" w:footer="992" w:gutter="0"/>
              <w:cols w:space="425" w:num="1"/>
              <w:docGrid w:type="lines" w:linePitch="312" w:charSpace="0"/>
            </w:sectPr>
          </w:pPr>
          <w:r>
            <w:rPr>
              <w:rFonts w:hint="eastAsia"/>
            </w:rPr>
            <w:fldChar w:fldCharType="end"/>
          </w:r>
        </w:p>
      </w:sdtContent>
    </w:sdt>
    <w:p>
      <w:pPr>
        <w:pStyle w:val="2"/>
      </w:pPr>
      <w:bookmarkStart w:id="0" w:name="_Toc9457"/>
      <w:r>
        <w:rPr>
          <w:rFonts w:hint="eastAsia"/>
        </w:rPr>
        <w:t>查看用户名与相应Email地址</w:t>
      </w:r>
      <w:bookmarkEnd w:id="0"/>
    </w:p>
    <w:p>
      <w:pPr>
        <w:jc w:val="center"/>
      </w:pPr>
      <w:r>
        <w:drawing>
          <wp:inline distT="0" distB="0" distL="114300" distR="114300">
            <wp:extent cx="3535680" cy="9829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535680" cy="982980"/>
                    </a:xfrm>
                    <a:prstGeom prst="rect">
                      <a:avLst/>
                    </a:prstGeom>
                    <a:noFill/>
                    <a:ln>
                      <a:noFill/>
                    </a:ln>
                  </pic:spPr>
                </pic:pic>
              </a:graphicData>
            </a:graphic>
          </wp:inline>
        </w:drawing>
      </w:r>
    </w:p>
    <w:p>
      <w:pPr>
        <w:pStyle w:val="2"/>
      </w:pPr>
      <w:bookmarkStart w:id="1" w:name="_Toc25405"/>
      <w:r>
        <w:rPr>
          <w:rFonts w:hint="eastAsia"/>
        </w:rPr>
        <w:t>创建版本库</w:t>
      </w:r>
      <w:bookmarkEnd w:id="1"/>
    </w:p>
    <w:p>
      <w:pPr>
        <w:ind w:firstLine="403"/>
      </w:pPr>
      <w:r>
        <w:rPr>
          <w:rFonts w:hint="eastAsia"/>
        </w:rPr>
        <w:t>在D盘新建learngit文件夹并将此目录变成Git可以管理的仓库：</w:t>
      </w:r>
    </w:p>
    <w:p>
      <w:pPr>
        <w:jc w:val="center"/>
      </w:pPr>
      <w:r>
        <w:drawing>
          <wp:inline distT="0" distB="0" distL="114300" distR="114300">
            <wp:extent cx="3535045" cy="399415"/>
            <wp:effectExtent l="0" t="0" r="63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535045" cy="399415"/>
                    </a:xfrm>
                    <a:prstGeom prst="rect">
                      <a:avLst/>
                    </a:prstGeom>
                    <a:noFill/>
                    <a:ln>
                      <a:noFill/>
                    </a:ln>
                  </pic:spPr>
                </pic:pic>
              </a:graphicData>
            </a:graphic>
          </wp:inline>
        </w:drawing>
      </w:r>
    </w:p>
    <w:p>
      <w:pPr>
        <w:ind w:firstLine="420"/>
      </w:pPr>
      <w:r>
        <w:rPr>
          <w:rFonts w:hint="eastAsia"/>
        </w:rPr>
        <w:t>将文件添加到仓库：</w:t>
      </w:r>
    </w:p>
    <w:p>
      <w:pPr>
        <w:jc w:val="center"/>
      </w:pPr>
      <w:r>
        <w:drawing>
          <wp:inline distT="0" distB="0" distL="114300" distR="114300">
            <wp:extent cx="3535045" cy="656590"/>
            <wp:effectExtent l="0" t="0" r="63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535045" cy="656590"/>
                    </a:xfrm>
                    <a:prstGeom prst="rect">
                      <a:avLst/>
                    </a:prstGeom>
                    <a:noFill/>
                    <a:ln>
                      <a:noFill/>
                    </a:ln>
                  </pic:spPr>
                </pic:pic>
              </a:graphicData>
            </a:graphic>
          </wp:inline>
        </w:drawing>
      </w:r>
    </w:p>
    <w:p>
      <w:pPr>
        <w:pStyle w:val="2"/>
        <w:bidi w:val="0"/>
        <w:rPr>
          <w:rFonts w:hint="default"/>
          <w:lang w:val="en-US" w:eastAsia="zh-CN"/>
        </w:rPr>
      </w:pPr>
      <w:bookmarkStart w:id="2" w:name="_Toc13392"/>
      <w:r>
        <w:rPr>
          <w:rFonts w:hint="eastAsia"/>
          <w:lang w:val="en-US" w:eastAsia="zh-CN"/>
        </w:rPr>
        <w:t>工作区与暂存区</w:t>
      </w:r>
      <w:bookmarkEnd w:id="2"/>
    </w:p>
    <w:p>
      <w:pPr>
        <w:rPr>
          <w:rFonts w:hint="default"/>
          <w:lang w:val="en-US" w:eastAsia="zh-CN"/>
        </w:rPr>
      </w:pPr>
      <w:r>
        <w:rPr>
          <w:rFonts w:hint="default"/>
          <w:lang w:val="en-US" w:eastAsia="zh-CN"/>
        </w:rPr>
        <w:t>learngit文件夹就是一个工作区。工作区有个隐藏目录 .git ，这个不算工作区，而是 Git 的版本库。版本库里面的 index(stage) 文件叫暂存区，还有Git为我们自动创建的第一个分支 master。</w:t>
      </w:r>
    </w:p>
    <w:p>
      <w:pPr>
        <w:jc w:val="center"/>
        <w:rPr>
          <w:rFonts w:hint="default"/>
          <w:lang w:val="en-US" w:eastAsia="zh-CN"/>
        </w:rPr>
      </w:pPr>
      <w:r>
        <w:rPr>
          <w:rFonts w:ascii="宋体" w:hAnsi="宋体" w:eastAsia="宋体" w:cs="宋体"/>
          <w:sz w:val="24"/>
          <w:szCs w:val="24"/>
        </w:rPr>
        <w:drawing>
          <wp:inline distT="0" distB="0" distL="114300" distR="114300">
            <wp:extent cx="4362450" cy="2228850"/>
            <wp:effectExtent l="9525" t="9525" r="17145" b="1714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9"/>
                    <a:stretch>
                      <a:fillRect/>
                    </a:stretch>
                  </pic:blipFill>
                  <pic:spPr>
                    <a:xfrm>
                      <a:off x="0" y="0"/>
                      <a:ext cx="4362450" cy="2228850"/>
                    </a:xfrm>
                    <a:prstGeom prst="rect">
                      <a:avLst/>
                    </a:prstGeom>
                    <a:noFill/>
                    <a:ln w="9525">
                      <a:solidFill>
                        <a:schemeClr val="tx1"/>
                      </a:solidFill>
                    </a:ln>
                  </pic:spPr>
                </pic:pic>
              </a:graphicData>
            </a:graphic>
          </wp:inline>
        </w:drawing>
      </w:r>
    </w:p>
    <w:p>
      <w:pPr>
        <w:rPr>
          <w:rFonts w:hint="default"/>
          <w:lang w:val="en-US" w:eastAsia="zh-CN"/>
        </w:rPr>
      </w:pPr>
      <w:r>
        <w:rPr>
          <w:rFonts w:hint="eastAsia"/>
          <w:lang w:val="en-US" w:eastAsia="zh-CN"/>
        </w:rPr>
        <w:t>在实践中，</w:t>
      </w:r>
      <w:r>
        <w:rPr>
          <w:rFonts w:hint="default"/>
          <w:lang w:val="en-US" w:eastAsia="zh-CN"/>
        </w:rPr>
        <w:t>如果想把文件添加到Git里面时，需要分两步：</w:t>
      </w:r>
    </w:p>
    <w:p>
      <w:pPr>
        <w:rPr>
          <w:rFonts w:hint="default"/>
          <w:lang w:val="en-US" w:eastAsia="zh-CN"/>
        </w:rPr>
      </w:pPr>
      <w:r>
        <w:rPr>
          <w:rFonts w:hint="default"/>
          <w:lang w:val="en-US" w:eastAsia="zh-CN"/>
        </w:rPr>
        <w:t>第一步是用 git add 把文件添加进去，实际上就是把文件修改添加到暂存区。</w:t>
      </w:r>
    </w:p>
    <w:p>
      <w:pPr>
        <w:rPr>
          <w:rFonts w:hint="default"/>
          <w:lang w:val="en-US" w:eastAsia="zh-CN"/>
        </w:rPr>
      </w:pPr>
      <w:r>
        <w:rPr>
          <w:rFonts w:hint="default"/>
          <w:lang w:val="en-US" w:eastAsia="zh-CN"/>
        </w:rPr>
        <w:t>第二步是用 git commit 提交更改，实际上就是把暂存区的所有内容提交到当前分支。</w:t>
      </w:r>
    </w:p>
    <w:p>
      <w:pPr>
        <w:rPr>
          <w:rFonts w:hint="eastAsia"/>
          <w:lang w:val="en-US" w:eastAsia="zh-CN"/>
        </w:rPr>
      </w:pPr>
      <w:r>
        <w:rPr>
          <w:rFonts w:hint="eastAsia"/>
          <w:lang w:val="en-US" w:eastAsia="zh-CN"/>
        </w:rPr>
        <w:t>从新建一个readme.txt文件到最终提交，工作区、暂存区大概要经历一下变化：</w:t>
      </w:r>
    </w:p>
    <w:p>
      <w:pPr>
        <w:ind w:firstLine="640"/>
        <w:rPr>
          <w:rFonts w:hint="eastAsia"/>
          <w:lang w:val="en-US" w:eastAsia="zh-CN"/>
        </w:rPr>
      </w:pPr>
      <w:r>
        <w:rPr>
          <w:rFonts w:hint="eastAsia"/>
          <w:lang w:val="en-US" w:eastAsia="zh-CN"/>
        </w:rPr>
        <w:t>gitadd:</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362450" cy="2228850"/>
            <wp:effectExtent l="9525" t="9525" r="17145" b="17145"/>
            <wp:docPr id="2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6"/>
                    <pic:cNvPicPr>
                      <a:picLocks noChangeAspect="1"/>
                    </pic:cNvPicPr>
                  </pic:nvPicPr>
                  <pic:blipFill>
                    <a:blip r:embed="rId10"/>
                    <a:stretch>
                      <a:fillRect/>
                    </a:stretch>
                  </pic:blipFill>
                  <pic:spPr>
                    <a:xfrm>
                      <a:off x="0" y="0"/>
                      <a:ext cx="4362450" cy="2228850"/>
                    </a:xfrm>
                    <a:prstGeom prst="rect">
                      <a:avLst/>
                    </a:prstGeom>
                    <a:noFill/>
                    <a:ln w="9525">
                      <a:solidFill>
                        <a:schemeClr val="tx1"/>
                      </a:solidFill>
                    </a:ln>
                  </pic:spPr>
                </pic:pic>
              </a:graphicData>
            </a:graphic>
          </wp:inline>
        </w:drawing>
      </w:r>
    </w:p>
    <w:p>
      <w:pPr>
        <w:ind w:firstLine="640"/>
        <w:rPr>
          <w:rFonts w:hint="eastAsia"/>
          <w:lang w:val="en-US" w:eastAsia="zh-CN"/>
        </w:rPr>
      </w:pPr>
      <w:r>
        <w:rPr>
          <w:rFonts w:hint="eastAsia"/>
          <w:lang w:val="en-US" w:eastAsia="zh-CN"/>
        </w:rPr>
        <w:t>Gitcommit:</w:t>
      </w:r>
    </w:p>
    <w:p>
      <w:pPr>
        <w:ind w:firstLine="640"/>
        <w:jc w:val="center"/>
        <w:rPr>
          <w:rFonts w:hint="eastAsia"/>
          <w:lang w:val="en-US" w:eastAsia="zh-CN"/>
        </w:rPr>
      </w:pPr>
      <w:r>
        <w:rPr>
          <w:rFonts w:ascii="宋体" w:hAnsi="宋体" w:eastAsia="宋体" w:cs="宋体"/>
          <w:sz w:val="24"/>
          <w:szCs w:val="24"/>
        </w:rPr>
        <w:drawing>
          <wp:inline distT="0" distB="0" distL="114300" distR="114300">
            <wp:extent cx="4410075" cy="2228850"/>
            <wp:effectExtent l="9525" t="9525" r="15240" b="17145"/>
            <wp:docPr id="3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descr="IMG_256"/>
                    <pic:cNvPicPr>
                      <a:picLocks noChangeAspect="1"/>
                    </pic:cNvPicPr>
                  </pic:nvPicPr>
                  <pic:blipFill>
                    <a:blip r:embed="rId11"/>
                    <a:stretch>
                      <a:fillRect/>
                    </a:stretch>
                  </pic:blipFill>
                  <pic:spPr>
                    <a:xfrm>
                      <a:off x="0" y="0"/>
                      <a:ext cx="4410075" cy="2228850"/>
                    </a:xfrm>
                    <a:prstGeom prst="rect">
                      <a:avLst/>
                    </a:prstGeom>
                    <a:noFill/>
                    <a:ln w="9525">
                      <a:solidFill>
                        <a:schemeClr val="tx1"/>
                      </a:solidFill>
                    </a:ln>
                  </pic:spPr>
                </pic:pic>
              </a:graphicData>
            </a:graphic>
          </wp:inline>
        </w:drawing>
      </w:r>
    </w:p>
    <w:p>
      <w:pPr>
        <w:ind w:firstLine="640"/>
        <w:rPr>
          <w:rFonts w:hint="default"/>
          <w:lang w:val="en-US" w:eastAsia="zh-CN"/>
        </w:rPr>
      </w:pPr>
    </w:p>
    <w:p>
      <w:pPr>
        <w:rPr>
          <w:rFonts w:hint="default"/>
          <w:lang w:val="en-US" w:eastAsia="zh-CN"/>
        </w:rPr>
      </w:pPr>
    </w:p>
    <w:p>
      <w:pPr>
        <w:ind w:left="0" w:leftChars="0" w:firstLine="0" w:firstLineChars="0"/>
        <w:rPr>
          <w:rFonts w:hint="default"/>
          <w:lang w:val="en-US" w:eastAsia="zh-CN"/>
        </w:rPr>
      </w:pPr>
    </w:p>
    <w:p>
      <w:pPr>
        <w:pStyle w:val="2"/>
      </w:pPr>
      <w:bookmarkStart w:id="3" w:name="_Toc29348"/>
      <w:r>
        <w:rPr>
          <w:rFonts w:hint="eastAsia"/>
        </w:rPr>
        <w:t>文件修改操作：</w:t>
      </w:r>
      <w:bookmarkEnd w:id="3"/>
    </w:p>
    <w:p>
      <w:pPr>
        <w:ind w:firstLine="403"/>
      </w:pPr>
      <w:r>
        <w:rPr>
          <w:rFonts w:hint="eastAsia"/>
        </w:rPr>
        <w:t>更改readme.txt中内容后，利用git status命令查看当前仓库状态，可见：readme.txt 文件已经被修改，但还没有准备提交的修改。</w:t>
      </w:r>
    </w:p>
    <w:p>
      <w:pPr>
        <w:jc w:val="center"/>
      </w:pPr>
      <w:r>
        <w:drawing>
          <wp:inline distT="0" distB="0" distL="114300" distR="114300">
            <wp:extent cx="3535045" cy="913130"/>
            <wp:effectExtent l="0" t="0" r="63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535045" cy="913130"/>
                    </a:xfrm>
                    <a:prstGeom prst="rect">
                      <a:avLst/>
                    </a:prstGeom>
                    <a:noFill/>
                    <a:ln>
                      <a:noFill/>
                    </a:ln>
                  </pic:spPr>
                </pic:pic>
              </a:graphicData>
            </a:graphic>
          </wp:inline>
        </w:drawing>
      </w:r>
    </w:p>
    <w:p>
      <w:pPr>
        <w:ind w:firstLine="420"/>
      </w:pPr>
      <w:r>
        <w:rPr>
          <w:rFonts w:hint="eastAsia"/>
        </w:rPr>
        <w:t>通过git diff命令查看修改操作：</w:t>
      </w:r>
    </w:p>
    <w:p>
      <w:pPr>
        <w:jc w:val="center"/>
      </w:pPr>
      <w:r>
        <w:drawing>
          <wp:inline distT="0" distB="0" distL="114300" distR="114300">
            <wp:extent cx="3535045" cy="1518285"/>
            <wp:effectExtent l="0" t="0" r="63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3535045" cy="1518285"/>
                    </a:xfrm>
                    <a:prstGeom prst="rect">
                      <a:avLst/>
                    </a:prstGeom>
                    <a:noFill/>
                    <a:ln>
                      <a:noFill/>
                    </a:ln>
                  </pic:spPr>
                </pic:pic>
              </a:graphicData>
            </a:graphic>
          </wp:inline>
        </w:drawing>
      </w:r>
    </w:p>
    <w:p>
      <w:pPr>
        <w:ind w:firstLine="420"/>
      </w:pPr>
      <w:r>
        <w:rPr>
          <w:rFonts w:hint="eastAsia"/>
        </w:rPr>
        <w:t>可以看到相较于上次提交，文件中多了两句输入。再次提交（加到缓存区）并查看仓库状态：</w:t>
      </w:r>
    </w:p>
    <w:p>
      <w:pPr>
        <w:jc w:val="center"/>
      </w:pPr>
      <w:r>
        <w:drawing>
          <wp:inline distT="0" distB="0" distL="114300" distR="114300">
            <wp:extent cx="3535045" cy="1273810"/>
            <wp:effectExtent l="0" t="0" r="63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535045" cy="1273810"/>
                    </a:xfrm>
                    <a:prstGeom prst="rect">
                      <a:avLst/>
                    </a:prstGeom>
                    <a:noFill/>
                    <a:ln>
                      <a:noFill/>
                    </a:ln>
                  </pic:spPr>
                </pic:pic>
              </a:graphicData>
            </a:graphic>
          </wp:inline>
        </w:drawing>
      </w:r>
    </w:p>
    <w:p>
      <w:pPr>
        <w:ind w:firstLine="420"/>
      </w:pPr>
      <w:r>
        <w:rPr>
          <w:rFonts w:hint="eastAsia"/>
        </w:rPr>
        <w:t>可以看到readme.txt文件为将要被提交的文件。提交后并查看：</w:t>
      </w:r>
    </w:p>
    <w:p>
      <w:pPr>
        <w:jc w:val="center"/>
      </w:pPr>
      <w:r>
        <w:drawing>
          <wp:inline distT="0" distB="0" distL="114300" distR="114300">
            <wp:extent cx="3535045" cy="1263650"/>
            <wp:effectExtent l="0" t="0" r="63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3535045" cy="1263650"/>
                    </a:xfrm>
                    <a:prstGeom prst="rect">
                      <a:avLst/>
                    </a:prstGeom>
                    <a:noFill/>
                    <a:ln>
                      <a:noFill/>
                    </a:ln>
                  </pic:spPr>
                </pic:pic>
              </a:graphicData>
            </a:graphic>
          </wp:inline>
        </w:drawing>
      </w:r>
    </w:p>
    <w:p>
      <w:pPr>
        <w:ind w:firstLine="403"/>
        <w:rPr>
          <w:rFonts w:hint="eastAsia"/>
        </w:rPr>
      </w:pPr>
      <w:r>
        <w:rPr>
          <w:rFonts w:hint="eastAsia"/>
        </w:rPr>
        <w:t>可见当前没有需要提交的修改，而且，工作目录是干净的。</w:t>
      </w:r>
    </w:p>
    <w:p>
      <w:pPr>
        <w:ind w:firstLine="403"/>
        <w:rPr>
          <w:rFonts w:hint="eastAsia"/>
        </w:rPr>
      </w:pPr>
    </w:p>
    <w:p>
      <w:pPr>
        <w:pStyle w:val="2"/>
      </w:pPr>
      <w:bookmarkStart w:id="4" w:name="_Toc25267"/>
      <w:r>
        <w:rPr>
          <w:rFonts w:hint="eastAsia"/>
        </w:rPr>
        <w:t>版本回退操作</w:t>
      </w:r>
      <w:bookmarkEnd w:id="4"/>
    </w:p>
    <w:p>
      <w:pPr>
        <w:ind w:firstLine="403"/>
      </w:pPr>
      <w:r>
        <w:rPr>
          <w:rFonts w:hint="eastAsia"/>
        </w:rPr>
        <w:t>修改readme.txt文件如下：</w:t>
      </w:r>
    </w:p>
    <w:tbl>
      <w:tblPr>
        <w:tblStyle w:val="14"/>
        <w:tblW w:w="0" w:type="auto"/>
        <w:tblInd w:w="20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4200" w:type="dxa"/>
          </w:tcPr>
          <w:p>
            <w:pPr>
              <w:jc w:val="center"/>
            </w:pPr>
            <w:r>
              <w:drawing>
                <wp:inline distT="0" distB="0" distL="114300" distR="114300">
                  <wp:extent cx="2522220" cy="331470"/>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2522220" cy="331470"/>
                          </a:xfrm>
                          <a:prstGeom prst="rect">
                            <a:avLst/>
                          </a:prstGeom>
                          <a:noFill/>
                          <a:ln>
                            <a:noFill/>
                          </a:ln>
                        </pic:spPr>
                      </pic:pic>
                    </a:graphicData>
                  </a:graphic>
                </wp:inline>
              </w:drawing>
            </w:r>
          </w:p>
        </w:tc>
      </w:tr>
    </w:tbl>
    <w:p>
      <w:pPr>
        <w:ind w:firstLine="420"/>
      </w:pPr>
      <w:r>
        <w:rPr>
          <w:rFonts w:hint="eastAsia"/>
        </w:rPr>
        <w:t>提交并查看日志：</w:t>
      </w:r>
    </w:p>
    <w:p>
      <w:pPr>
        <w:jc w:val="center"/>
      </w:pPr>
      <w:r>
        <w:drawing>
          <wp:inline distT="0" distB="0" distL="114300" distR="114300">
            <wp:extent cx="3535045" cy="2505075"/>
            <wp:effectExtent l="0" t="0" r="63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3535045" cy="2505075"/>
                    </a:xfrm>
                    <a:prstGeom prst="rect">
                      <a:avLst/>
                    </a:prstGeom>
                    <a:noFill/>
                    <a:ln>
                      <a:noFill/>
                    </a:ln>
                  </pic:spPr>
                </pic:pic>
              </a:graphicData>
            </a:graphic>
          </wp:inline>
        </w:drawing>
      </w:r>
    </w:p>
    <w:p>
      <w:pPr>
        <w:ind w:firstLine="420"/>
      </w:pPr>
      <w:r>
        <w:rPr>
          <w:rFonts w:hint="eastAsia"/>
        </w:rPr>
        <w:t>可见readme.txt 文件一共有三个版本被提交到了Git仓库里。回退的操作是git reset，其中HEAD^^代表回退两个版本，如果是HEAD^则是回退到前一个版本：</w:t>
      </w:r>
    </w:p>
    <w:p>
      <w:pPr>
        <w:jc w:val="center"/>
      </w:pPr>
      <w:r>
        <w:drawing>
          <wp:inline distT="0" distB="0" distL="114300" distR="114300">
            <wp:extent cx="3535045" cy="458470"/>
            <wp:effectExtent l="0" t="0" r="635"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3535045" cy="458470"/>
                    </a:xfrm>
                    <a:prstGeom prst="rect">
                      <a:avLst/>
                    </a:prstGeom>
                    <a:noFill/>
                    <a:ln>
                      <a:noFill/>
                    </a:ln>
                  </pic:spPr>
                </pic:pic>
              </a:graphicData>
            </a:graphic>
          </wp:inline>
        </w:drawing>
      </w:r>
    </w:p>
    <w:p>
      <w:pPr>
        <w:ind w:firstLine="420"/>
      </w:pPr>
      <w:r>
        <w:rPr>
          <w:rFonts w:hint="eastAsia"/>
        </w:rPr>
        <w:t>查看：</w:t>
      </w:r>
    </w:p>
    <w:p>
      <w:pPr>
        <w:jc w:val="center"/>
      </w:pPr>
      <w:r>
        <w:drawing>
          <wp:inline distT="0" distB="0" distL="114300" distR="114300">
            <wp:extent cx="3535045" cy="585470"/>
            <wp:effectExtent l="0" t="0" r="635"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3535045" cy="585470"/>
                    </a:xfrm>
                    <a:prstGeom prst="rect">
                      <a:avLst/>
                    </a:prstGeom>
                    <a:noFill/>
                    <a:ln>
                      <a:noFill/>
                    </a:ln>
                  </pic:spPr>
                </pic:pic>
              </a:graphicData>
            </a:graphic>
          </wp:inline>
        </w:drawing>
      </w:r>
    </w:p>
    <w:p>
      <w:pPr>
        <w:ind w:firstLine="420"/>
      </w:pPr>
      <w:r>
        <w:rPr>
          <w:rFonts w:hint="eastAsia"/>
        </w:rPr>
        <w:t>如果要再返回最新版本则是git reset --hard命令。</w:t>
      </w:r>
    </w:p>
    <w:p>
      <w:pPr>
        <w:jc w:val="center"/>
      </w:pPr>
      <w:r>
        <w:drawing>
          <wp:inline distT="0" distB="0" distL="114300" distR="114300">
            <wp:extent cx="3535045" cy="484505"/>
            <wp:effectExtent l="0" t="0" r="635"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3535045" cy="484505"/>
                    </a:xfrm>
                    <a:prstGeom prst="rect">
                      <a:avLst/>
                    </a:prstGeom>
                    <a:noFill/>
                    <a:ln>
                      <a:noFill/>
                    </a:ln>
                  </pic:spPr>
                </pic:pic>
              </a:graphicData>
            </a:graphic>
          </wp:inline>
        </w:drawing>
      </w:r>
    </w:p>
    <w:p>
      <w:pPr>
        <w:ind w:firstLine="420"/>
      </w:pPr>
      <w:r>
        <w:rPr>
          <w:rFonts w:hint="eastAsia"/>
        </w:rPr>
        <w:t>其中“e476726”是第三次提交的id，可以在提交时查看：</w:t>
      </w:r>
    </w:p>
    <w:p>
      <w:pPr>
        <w:jc w:val="center"/>
      </w:pPr>
      <w:r>
        <w:drawing>
          <wp:inline distT="0" distB="0" distL="114300" distR="114300">
            <wp:extent cx="3535045" cy="686435"/>
            <wp:effectExtent l="0" t="0" r="635" b="146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3535045" cy="686435"/>
                    </a:xfrm>
                    <a:prstGeom prst="rect">
                      <a:avLst/>
                    </a:prstGeom>
                    <a:noFill/>
                    <a:ln>
                      <a:noFill/>
                    </a:ln>
                  </pic:spPr>
                </pic:pic>
              </a:graphicData>
            </a:graphic>
          </wp:inline>
        </w:drawing>
      </w:r>
    </w:p>
    <w:p/>
    <w:p>
      <w:pPr>
        <w:pStyle w:val="2"/>
      </w:pPr>
      <w:bookmarkStart w:id="5" w:name="_Toc4690"/>
      <w:r>
        <w:rPr>
          <w:rFonts w:hint="eastAsia"/>
        </w:rPr>
        <w:t>修改撤销操作</w:t>
      </w:r>
      <w:bookmarkEnd w:id="5"/>
    </w:p>
    <w:p>
      <w:pPr>
        <w:ind w:firstLine="403"/>
      </w:pPr>
      <w:r>
        <w:rPr>
          <w:rFonts w:hint="eastAsia"/>
        </w:rPr>
        <w:t>修改文件如下：</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3" w:hRule="atLeast"/>
          <w:jc w:val="center"/>
        </w:trPr>
        <w:tc>
          <w:tcPr>
            <w:tcW w:w="5226" w:type="dxa"/>
          </w:tcPr>
          <w:p>
            <w:r>
              <w:drawing>
                <wp:inline distT="0" distB="0" distL="114300" distR="114300">
                  <wp:extent cx="2918460" cy="102108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2918460" cy="1021080"/>
                          </a:xfrm>
                          <a:prstGeom prst="rect">
                            <a:avLst/>
                          </a:prstGeom>
                          <a:noFill/>
                          <a:ln>
                            <a:noFill/>
                          </a:ln>
                        </pic:spPr>
                      </pic:pic>
                    </a:graphicData>
                  </a:graphic>
                </wp:inline>
              </w:drawing>
            </w:r>
          </w:p>
        </w:tc>
      </w:tr>
    </w:tbl>
    <w:p>
      <w:pPr>
        <w:ind w:firstLine="420"/>
      </w:pPr>
      <w:r>
        <w:rPr>
          <w:rFonts w:hint="eastAsia"/>
        </w:rPr>
        <w:t>如果没有git add至工作区则直接手动删除即可。如果git aad但没有git commit，则可以用git reset HEAD file 命令把把暂存区的修改撤销掉，重新放回工作区，然后git checkout -- readme.txt修改。</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637" w:type="dxa"/>
          </w:tcPr>
          <w:p>
            <w:pPr>
              <w:ind w:left="0" w:leftChars="0" w:firstLine="0" w:firstLineChars="0"/>
              <w:rPr>
                <w:rFonts w:hint="eastAsia"/>
              </w:rPr>
            </w:pPr>
            <w:r>
              <w:drawing>
                <wp:inline distT="0" distB="0" distL="114300" distR="114300">
                  <wp:extent cx="3535045" cy="925830"/>
                  <wp:effectExtent l="0" t="0" r="635"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a:stretch>
                            <a:fillRect/>
                          </a:stretch>
                        </pic:blipFill>
                        <pic:spPr>
                          <a:xfrm>
                            <a:off x="0" y="0"/>
                            <a:ext cx="3535045" cy="92583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37" w:type="dxa"/>
          </w:tcPr>
          <w:p>
            <w:pPr>
              <w:ind w:left="0" w:leftChars="0" w:firstLine="0" w:firstLineChars="0"/>
              <w:rPr>
                <w:rFonts w:hint="eastAsia"/>
              </w:rPr>
            </w:pPr>
            <w:r>
              <w:drawing>
                <wp:inline distT="0" distB="0" distL="114300" distR="114300">
                  <wp:extent cx="3535045" cy="697230"/>
                  <wp:effectExtent l="0" t="0" r="635"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4"/>
                          <a:stretch>
                            <a:fillRect/>
                          </a:stretch>
                        </pic:blipFill>
                        <pic:spPr>
                          <a:xfrm>
                            <a:off x="0" y="0"/>
                            <a:ext cx="3535045" cy="69723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37" w:type="dxa"/>
          </w:tcPr>
          <w:p>
            <w:pPr>
              <w:ind w:left="0" w:leftChars="0" w:firstLine="0" w:firstLineChars="0"/>
              <w:rPr>
                <w:rFonts w:hint="eastAsia"/>
              </w:rPr>
            </w:pPr>
            <w:r>
              <w:drawing>
                <wp:inline distT="0" distB="0" distL="114300" distR="114300">
                  <wp:extent cx="3535045" cy="1525270"/>
                  <wp:effectExtent l="0" t="0" r="635" b="139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5"/>
                          <a:stretch>
                            <a:fillRect/>
                          </a:stretch>
                        </pic:blipFill>
                        <pic:spPr>
                          <a:xfrm>
                            <a:off x="0" y="0"/>
                            <a:ext cx="3535045" cy="1525270"/>
                          </a:xfrm>
                          <a:prstGeom prst="rect">
                            <a:avLst/>
                          </a:prstGeom>
                          <a:noFill/>
                          <a:ln>
                            <a:noFill/>
                          </a:ln>
                        </pic:spPr>
                      </pic:pic>
                    </a:graphicData>
                  </a:graphic>
                </wp:inline>
              </w:drawing>
            </w:r>
          </w:p>
        </w:tc>
      </w:tr>
    </w:tbl>
    <w:p/>
    <w:p>
      <w:pPr>
        <w:pStyle w:val="2"/>
      </w:pPr>
      <w:bookmarkStart w:id="6" w:name="_Toc16701"/>
      <w:r>
        <w:rPr>
          <w:rFonts w:hint="eastAsia"/>
        </w:rPr>
        <w:t>删除文件</w:t>
      </w:r>
      <w:bookmarkEnd w:id="6"/>
    </w:p>
    <w:p>
      <w:pPr>
        <w:ind w:firstLine="403"/>
        <w:rPr>
          <w:rFonts w:hint="eastAsia"/>
        </w:rPr>
      </w:pPr>
      <w:r>
        <w:rPr>
          <w:rFonts w:hint="eastAsia"/>
        </w:rPr>
        <w:t>在工作区即 learngit 文件夹下新建一个 test.txt 文件，并添加和提交到Git：</w:t>
      </w:r>
    </w:p>
    <w:p>
      <w:pPr>
        <w:jc w:val="center"/>
      </w:pPr>
      <w:r>
        <w:drawing>
          <wp:inline distT="0" distB="0" distL="114300" distR="114300">
            <wp:extent cx="3535045" cy="2624455"/>
            <wp:effectExtent l="0" t="0" r="635" b="120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6"/>
                    <a:stretch>
                      <a:fillRect/>
                    </a:stretch>
                  </pic:blipFill>
                  <pic:spPr>
                    <a:xfrm>
                      <a:off x="0" y="0"/>
                      <a:ext cx="3535045" cy="2624455"/>
                    </a:xfrm>
                    <a:prstGeom prst="rect">
                      <a:avLst/>
                    </a:prstGeom>
                    <a:noFill/>
                    <a:ln>
                      <a:noFill/>
                    </a:ln>
                  </pic:spPr>
                </pic:pic>
              </a:graphicData>
            </a:graphic>
          </wp:inline>
        </w:drawing>
      </w:r>
    </w:p>
    <w:p>
      <w:pPr>
        <w:bidi w:val="0"/>
      </w:pPr>
      <w:r>
        <w:rPr>
          <w:rFonts w:hint="eastAsia"/>
        </w:rPr>
        <w:t>可见在git commit后已经无法通过 git checkout -- test.txt用版本库里的版本替换工作区的版本。</w:t>
      </w:r>
    </w:p>
    <w:p>
      <w:pPr>
        <w:pStyle w:val="2"/>
        <w:bidi w:val="0"/>
      </w:pPr>
      <w:bookmarkStart w:id="7" w:name="_Toc917"/>
      <w:r>
        <w:rPr>
          <w:rFonts w:hint="eastAsia"/>
        </w:rPr>
        <w:t>分支</w:t>
      </w:r>
      <w:bookmarkEnd w:id="7"/>
    </w:p>
    <w:p>
      <w:pPr>
        <w:pStyle w:val="3"/>
        <w:bidi w:val="0"/>
      </w:pPr>
      <w:bookmarkStart w:id="8" w:name="_Toc30191"/>
      <w:r>
        <w:rPr>
          <w:rFonts w:hint="eastAsia"/>
        </w:rPr>
        <w:t>创建分支：</w:t>
      </w:r>
      <w:bookmarkEnd w:id="8"/>
    </w:p>
    <w:p>
      <w:pPr>
        <w:jc w:val="center"/>
      </w:pPr>
      <w:r>
        <w:drawing>
          <wp:inline distT="0" distB="0" distL="114300" distR="114300">
            <wp:extent cx="3535045" cy="1597025"/>
            <wp:effectExtent l="0" t="0" r="635"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7"/>
                    <a:stretch>
                      <a:fillRect/>
                    </a:stretch>
                  </pic:blipFill>
                  <pic:spPr>
                    <a:xfrm>
                      <a:off x="0" y="0"/>
                      <a:ext cx="3535045" cy="1597025"/>
                    </a:xfrm>
                    <a:prstGeom prst="rect">
                      <a:avLst/>
                    </a:prstGeom>
                    <a:noFill/>
                    <a:ln>
                      <a:noFill/>
                    </a:ln>
                  </pic:spPr>
                </pic:pic>
              </a:graphicData>
            </a:graphic>
          </wp:inline>
        </w:drawing>
      </w:r>
    </w:p>
    <w:p>
      <w:pPr>
        <w:pStyle w:val="3"/>
        <w:bidi w:val="0"/>
      </w:pPr>
      <w:bookmarkStart w:id="9" w:name="_Toc16043"/>
      <w:r>
        <w:rPr>
          <w:rFonts w:hint="eastAsia"/>
        </w:rPr>
        <w:t>切换分支：</w:t>
      </w:r>
      <w:bookmarkEnd w:id="9"/>
    </w:p>
    <w:p>
      <w:pPr>
        <w:jc w:val="center"/>
      </w:pPr>
      <w:r>
        <w:drawing>
          <wp:inline distT="0" distB="0" distL="114300" distR="114300">
            <wp:extent cx="3535045" cy="1188720"/>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8"/>
                    <a:srcRect l="1176"/>
                    <a:stretch>
                      <a:fillRect/>
                    </a:stretch>
                  </pic:blipFill>
                  <pic:spPr>
                    <a:xfrm>
                      <a:off x="0" y="0"/>
                      <a:ext cx="3535045" cy="1188720"/>
                    </a:xfrm>
                    <a:prstGeom prst="rect">
                      <a:avLst/>
                    </a:prstGeom>
                    <a:noFill/>
                    <a:ln>
                      <a:noFill/>
                    </a:ln>
                  </pic:spPr>
                </pic:pic>
              </a:graphicData>
            </a:graphic>
          </wp:inline>
        </w:drawing>
      </w:r>
    </w:p>
    <w:p>
      <w:pPr>
        <w:bidi w:val="0"/>
        <w:ind w:left="420" w:leftChars="0"/>
      </w:pPr>
      <w:r>
        <w:rPr>
          <w:rFonts w:hint="eastAsia"/>
        </w:rPr>
        <w:t>在test分支提交文件后返回master分支：</w:t>
      </w:r>
    </w:p>
    <w:tbl>
      <w:tblPr>
        <w:tblStyle w:val="14"/>
        <w:tblW w:w="0" w:type="auto"/>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98" w:type="dxa"/>
          </w:tcPr>
          <w:p>
            <w:pPr>
              <w:ind w:left="0" w:leftChars="0" w:firstLine="0" w:firstLineChars="0"/>
            </w:pPr>
            <w:r>
              <w:drawing>
                <wp:inline distT="0" distB="0" distL="114300" distR="114300">
                  <wp:extent cx="2592705" cy="1980565"/>
                  <wp:effectExtent l="0" t="0" r="133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9"/>
                          <a:stretch>
                            <a:fillRect/>
                          </a:stretch>
                        </pic:blipFill>
                        <pic:spPr>
                          <a:xfrm>
                            <a:off x="0" y="0"/>
                            <a:ext cx="2592705" cy="1980565"/>
                          </a:xfrm>
                          <a:prstGeom prst="rect">
                            <a:avLst/>
                          </a:prstGeom>
                          <a:noFill/>
                          <a:ln>
                            <a:noFill/>
                          </a:ln>
                        </pic:spPr>
                      </pic:pic>
                    </a:graphicData>
                  </a:graphic>
                </wp:inline>
              </w:drawing>
            </w:r>
          </w:p>
        </w:tc>
        <w:tc>
          <w:tcPr>
            <w:tcW w:w="4082" w:type="dxa"/>
          </w:tcPr>
          <w:p>
            <w:pPr>
              <w:ind w:left="0" w:leftChars="0" w:firstLine="0" w:firstLineChars="0"/>
            </w:pPr>
            <w:r>
              <w:drawing>
                <wp:inline distT="0" distB="0" distL="114300" distR="114300">
                  <wp:extent cx="2447925" cy="1841500"/>
                  <wp:effectExtent l="0" t="0" r="5715"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0"/>
                          <a:stretch>
                            <a:fillRect/>
                          </a:stretch>
                        </pic:blipFill>
                        <pic:spPr>
                          <a:xfrm>
                            <a:off x="0" y="0"/>
                            <a:ext cx="2447925" cy="18415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98" w:type="dxa"/>
          </w:tcPr>
          <w:p>
            <w:pPr>
              <w:ind w:left="0" w:leftChars="0" w:firstLine="0" w:firstLineChars="0"/>
            </w:pPr>
            <w:r>
              <w:drawing>
                <wp:inline distT="0" distB="0" distL="114300" distR="114300">
                  <wp:extent cx="2599690" cy="1731645"/>
                  <wp:effectExtent l="0" t="0" r="635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1"/>
                          <a:stretch>
                            <a:fillRect/>
                          </a:stretch>
                        </pic:blipFill>
                        <pic:spPr>
                          <a:xfrm>
                            <a:off x="0" y="0"/>
                            <a:ext cx="2599690" cy="1731645"/>
                          </a:xfrm>
                          <a:prstGeom prst="rect">
                            <a:avLst/>
                          </a:prstGeom>
                          <a:noFill/>
                          <a:ln>
                            <a:noFill/>
                          </a:ln>
                        </pic:spPr>
                      </pic:pic>
                    </a:graphicData>
                  </a:graphic>
                </wp:inline>
              </w:drawing>
            </w:r>
          </w:p>
        </w:tc>
        <w:tc>
          <w:tcPr>
            <w:tcW w:w="4082" w:type="dxa"/>
          </w:tcPr>
          <w:p>
            <w:pPr>
              <w:ind w:left="0" w:leftChars="0" w:firstLine="0" w:firstLineChars="0"/>
            </w:pPr>
            <w:r>
              <w:drawing>
                <wp:inline distT="0" distB="0" distL="114300" distR="114300">
                  <wp:extent cx="2447925" cy="1742440"/>
                  <wp:effectExtent l="0" t="0" r="5715" b="1016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2"/>
                          <a:srcRect b="18720"/>
                          <a:stretch>
                            <a:fillRect/>
                          </a:stretch>
                        </pic:blipFill>
                        <pic:spPr>
                          <a:xfrm>
                            <a:off x="0" y="0"/>
                            <a:ext cx="2447925" cy="1742440"/>
                          </a:xfrm>
                          <a:prstGeom prst="rect">
                            <a:avLst/>
                          </a:prstGeom>
                          <a:noFill/>
                          <a:ln>
                            <a:noFill/>
                          </a:ln>
                        </pic:spPr>
                      </pic:pic>
                    </a:graphicData>
                  </a:graphic>
                </wp:inline>
              </w:drawing>
            </w:r>
          </w:p>
        </w:tc>
      </w:tr>
    </w:tbl>
    <w:p/>
    <w:p>
      <w:pPr>
        <w:pStyle w:val="3"/>
        <w:bidi w:val="0"/>
      </w:pPr>
      <w:bookmarkStart w:id="10" w:name="_Toc24908"/>
      <w:r>
        <w:rPr>
          <w:rFonts w:hint="eastAsia"/>
        </w:rPr>
        <w:t>分支合并</w:t>
      </w:r>
      <w:bookmarkEnd w:id="10"/>
    </w:p>
    <w:p>
      <w:pPr>
        <w:ind w:left="420" w:leftChars="0"/>
      </w:pPr>
      <w:r>
        <w:rPr>
          <w:rFonts w:hint="eastAsia"/>
        </w:rPr>
        <w:t>无冲突：</w:t>
      </w:r>
    </w:p>
    <w:p>
      <w:pPr>
        <w:ind w:left="0" w:leftChars="0" w:firstLine="0" w:firstLineChars="0"/>
        <w:jc w:val="center"/>
      </w:pPr>
      <w:r>
        <w:drawing>
          <wp:inline distT="0" distB="0" distL="114300" distR="114300">
            <wp:extent cx="3535045" cy="593090"/>
            <wp:effectExtent l="0" t="0" r="635"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3"/>
                    <a:stretch>
                      <a:fillRect/>
                    </a:stretch>
                  </pic:blipFill>
                  <pic:spPr>
                    <a:xfrm>
                      <a:off x="0" y="0"/>
                      <a:ext cx="3535045" cy="593090"/>
                    </a:xfrm>
                    <a:prstGeom prst="rect">
                      <a:avLst/>
                    </a:prstGeom>
                    <a:noFill/>
                    <a:ln>
                      <a:noFill/>
                    </a:ln>
                  </pic:spPr>
                </pic:pic>
              </a:graphicData>
            </a:graphic>
          </wp:inline>
        </w:drawing>
      </w:r>
    </w:p>
    <w:p>
      <w:pPr>
        <w:ind w:left="420" w:leftChars="0"/>
        <w:rPr>
          <w:rFonts w:hint="eastAsia"/>
        </w:rPr>
      </w:pPr>
      <w:r>
        <w:rPr>
          <w:rFonts w:hint="eastAsia"/>
        </w:rPr>
        <w:t>有冲突：</w:t>
      </w:r>
    </w:p>
    <w:p>
      <w:pPr>
        <w:ind w:left="420" w:leftChars="0"/>
        <w:rPr>
          <w:rFonts w:hint="eastAsia"/>
          <w:lang w:val="en-US" w:eastAsia="zh-CN"/>
        </w:rPr>
      </w:pPr>
      <w:r>
        <w:rPr>
          <w:rFonts w:hint="eastAsia"/>
          <w:lang w:val="en-US" w:eastAsia="zh-CN"/>
        </w:rPr>
        <w:t>在这种情况下，两个分支中的hello.txt文件内容分别为“helloword”以及“hiword”，在合并时就会报出异常：</w:t>
      </w:r>
    </w:p>
    <w:p>
      <w:pPr>
        <w:ind w:left="0" w:leftChars="0" w:firstLine="0" w:firstLineChars="0"/>
        <w:jc w:val="center"/>
      </w:pPr>
      <w:r>
        <w:drawing>
          <wp:inline distT="0" distB="0" distL="114300" distR="114300">
            <wp:extent cx="3535045" cy="560705"/>
            <wp:effectExtent l="0" t="0" r="635"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4"/>
                    <a:stretch>
                      <a:fillRect/>
                    </a:stretch>
                  </pic:blipFill>
                  <pic:spPr>
                    <a:xfrm>
                      <a:off x="0" y="0"/>
                      <a:ext cx="3535045" cy="560705"/>
                    </a:xfrm>
                    <a:prstGeom prst="rect">
                      <a:avLst/>
                    </a:prstGeom>
                    <a:noFill/>
                    <a:ln>
                      <a:noFill/>
                    </a:ln>
                  </pic:spPr>
                </pic:pic>
              </a:graphicData>
            </a:graphic>
          </wp:inline>
        </w:drawing>
      </w:r>
    </w:p>
    <w:p>
      <w:pPr>
        <w:ind w:left="0" w:leftChars="0" w:firstLine="420" w:firstLineChars="0"/>
        <w:jc w:val="both"/>
        <w:rPr>
          <w:rFonts w:hint="eastAsia"/>
          <w:lang w:val="en-US" w:eastAsia="zh-CN"/>
        </w:rPr>
      </w:pPr>
      <w:r>
        <w:rPr>
          <w:rFonts w:hint="eastAsia"/>
          <w:lang w:val="en-US" w:eastAsia="zh-CN"/>
        </w:rPr>
        <w:t>通过gif diff查看冲突内容如下：</w:t>
      </w:r>
    </w:p>
    <w:p>
      <w:pPr>
        <w:ind w:left="0" w:leftChars="0" w:firstLine="0" w:firstLineChars="0"/>
        <w:jc w:val="center"/>
      </w:pPr>
      <w:r>
        <w:drawing>
          <wp:inline distT="0" distB="0" distL="114300" distR="114300">
            <wp:extent cx="3535045" cy="1624965"/>
            <wp:effectExtent l="0" t="0" r="635" b="571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5"/>
                    <a:stretch>
                      <a:fillRect/>
                    </a:stretch>
                  </pic:blipFill>
                  <pic:spPr>
                    <a:xfrm>
                      <a:off x="0" y="0"/>
                      <a:ext cx="3535045" cy="1624965"/>
                    </a:xfrm>
                    <a:prstGeom prst="rect">
                      <a:avLst/>
                    </a:prstGeom>
                    <a:noFill/>
                    <a:ln>
                      <a:noFill/>
                    </a:ln>
                  </pic:spPr>
                </pic:pic>
              </a:graphicData>
            </a:graphic>
          </wp:inline>
        </w:drawing>
      </w:r>
    </w:p>
    <w:p>
      <w:pPr>
        <w:jc w:val="both"/>
        <w:rPr>
          <w:rFonts w:hint="default" w:eastAsia="仿宋_GB2312"/>
          <w:lang w:val="en-US" w:eastAsia="zh-CN"/>
        </w:rPr>
      </w:pPr>
      <w:r>
        <w:rPr>
          <w:rFonts w:hint="eastAsia"/>
          <w:lang w:val="en-US" w:eastAsia="zh-CN"/>
        </w:rPr>
        <w:t>然后直接使用vim对冲突内容进行更改，然后重新提交修改后的hello.txt文件。在此基础上再次进行合并：</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662" w:type="dxa"/>
          </w:tcPr>
          <w:p>
            <w:pPr>
              <w:ind w:left="0" w:leftChars="0" w:firstLine="0" w:firstLineChars="0"/>
            </w:pPr>
            <w:r>
              <w:drawing>
                <wp:inline distT="0" distB="0" distL="114300" distR="114300">
                  <wp:extent cx="3536950" cy="2526665"/>
                  <wp:effectExtent l="0" t="0" r="1397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6"/>
                          <a:stretch>
                            <a:fillRect/>
                          </a:stretch>
                        </pic:blipFill>
                        <pic:spPr>
                          <a:xfrm>
                            <a:off x="0" y="0"/>
                            <a:ext cx="3536950" cy="2526665"/>
                          </a:xfrm>
                          <a:prstGeom prst="rect">
                            <a:avLst/>
                          </a:prstGeom>
                          <a:noFill/>
                          <a:ln>
                            <a:noFill/>
                          </a:ln>
                        </pic:spPr>
                      </pic:pic>
                    </a:graphicData>
                  </a:graphic>
                </wp:inline>
              </w:drawing>
            </w:r>
          </w:p>
        </w:tc>
      </w:tr>
    </w:tbl>
    <w:p/>
    <w:p>
      <w:pPr>
        <w:pStyle w:val="2"/>
      </w:pPr>
      <w:bookmarkStart w:id="11" w:name="_Toc11868"/>
      <w:r>
        <w:rPr>
          <w:rFonts w:hint="eastAsia"/>
        </w:rPr>
        <w:t>远程仓库</w:t>
      </w:r>
      <w:bookmarkEnd w:id="11"/>
    </w:p>
    <w:p>
      <w:pPr>
        <w:bidi w:val="0"/>
        <w:rPr>
          <w:rFonts w:hint="eastAsia"/>
          <w:lang w:val="en-US" w:eastAsia="zh-CN"/>
        </w:rPr>
      </w:pPr>
      <w:r>
        <w:rPr>
          <w:rFonts w:hint="eastAsia"/>
          <w:lang w:val="en-US" w:eastAsia="zh-CN"/>
        </w:rPr>
        <w:t>首先</w:t>
      </w:r>
      <w:r>
        <w:t>进行SSH Key的创建，</w:t>
      </w:r>
      <w:r>
        <w:rPr>
          <w:rFonts w:hint="eastAsia"/>
          <w:lang w:val="en-US" w:eastAsia="zh-CN"/>
        </w:rPr>
        <w:t>将</w:t>
      </w:r>
      <w:r>
        <w:t>id_rsa.pub中的内容复制到Key文本框内</w:t>
      </w:r>
      <w:r>
        <w:rPr>
          <w:rFonts w:hint="eastAsia"/>
          <w:lang w:eastAsia="zh-CN"/>
        </w:rPr>
        <w:t>，</w:t>
      </w:r>
      <w:r>
        <w:rPr>
          <w:rFonts w:hint="eastAsia"/>
          <w:lang w:val="en-US" w:eastAsia="zh-CN"/>
        </w:rPr>
        <w:t>其中</w:t>
      </w:r>
      <w:r>
        <w:t>id_rsa.pub</w:t>
      </w:r>
      <w:r>
        <w:rPr>
          <w:rFonts w:hint="eastAsia"/>
          <w:lang w:val="en-US" w:eastAsia="zh-CN"/>
        </w:rPr>
        <w:t>为实现免密登录后自动生成的文件：</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75" w:type="dxa"/>
          </w:tcPr>
          <w:p>
            <w:pPr>
              <w:bidi w:val="0"/>
              <w:ind w:left="0" w:leftChars="0" w:firstLine="0" w:firstLineChars="0"/>
              <w:rPr>
                <w:rFonts w:hint="eastAsia"/>
                <w:vertAlign w:val="baseline"/>
                <w:lang w:val="en-US" w:eastAsia="zh-CN"/>
              </w:rPr>
            </w:pPr>
            <w:r>
              <w:drawing>
                <wp:inline distT="0" distB="0" distL="114300" distR="114300">
                  <wp:extent cx="4427855" cy="2050415"/>
                  <wp:effectExtent l="9525" t="9525" r="12700" b="12700"/>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pic:cNvPicPr>
                            <a:picLocks noChangeAspect="1"/>
                          </pic:cNvPicPr>
                        </pic:nvPicPr>
                        <pic:blipFill>
                          <a:blip r:embed="rId37"/>
                          <a:stretch>
                            <a:fillRect/>
                          </a:stretch>
                        </pic:blipFill>
                        <pic:spPr>
                          <a:xfrm>
                            <a:off x="0" y="0"/>
                            <a:ext cx="4427855" cy="2050415"/>
                          </a:xfrm>
                          <a:prstGeom prst="rect">
                            <a:avLst/>
                          </a:prstGeom>
                          <a:noFill/>
                          <a:ln>
                            <a:solidFill>
                              <a:schemeClr val="tx1"/>
                            </a:solid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175" w:type="dxa"/>
          </w:tcPr>
          <w:p>
            <w:pPr>
              <w:bidi w:val="0"/>
              <w:ind w:left="0" w:leftChars="0" w:firstLine="0" w:firstLineChars="0"/>
              <w:jc w:val="center"/>
              <w:rPr>
                <w:rFonts w:hint="eastAsia"/>
                <w:vertAlign w:val="baseline"/>
                <w:lang w:val="en-US" w:eastAsia="zh-CN"/>
              </w:rPr>
            </w:pPr>
            <w:r>
              <w:drawing>
                <wp:inline distT="0" distB="0" distL="114300" distR="114300">
                  <wp:extent cx="4427855" cy="2200275"/>
                  <wp:effectExtent l="0" t="0" r="698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8"/>
                          <a:stretch>
                            <a:fillRect/>
                          </a:stretch>
                        </pic:blipFill>
                        <pic:spPr>
                          <a:xfrm>
                            <a:off x="0" y="0"/>
                            <a:ext cx="4427855" cy="2200275"/>
                          </a:xfrm>
                          <a:prstGeom prst="rect">
                            <a:avLst/>
                          </a:prstGeom>
                          <a:noFill/>
                          <a:ln>
                            <a:noFill/>
                          </a:ln>
                        </pic:spPr>
                      </pic:pic>
                    </a:graphicData>
                  </a:graphic>
                </wp:inline>
              </w:drawing>
            </w:r>
          </w:p>
        </w:tc>
      </w:tr>
    </w:tbl>
    <w:p>
      <w:pPr>
        <w:bidi w:val="0"/>
        <w:rPr>
          <w:rFonts w:hint="default"/>
          <w:lang w:val="en-US" w:eastAsia="zh-CN"/>
        </w:rPr>
      </w:pPr>
      <w:r>
        <w:rPr>
          <w:rFonts w:hint="eastAsia"/>
          <w:lang w:val="en-US" w:eastAsia="zh-CN"/>
        </w:rPr>
        <w:t>通过</w:t>
      </w:r>
      <w:r>
        <w:rPr>
          <w:rFonts w:hint="eastAsia"/>
        </w:rPr>
        <w:t>git r</w:t>
      </w:r>
      <w:r>
        <w:rPr>
          <w:rFonts w:hint="eastAsia"/>
          <w:lang w:val="en-US" w:eastAsia="zh-CN"/>
        </w:rPr>
        <w:t>emote add origin git@github.com:ludi1027/learngit.git添加远程库（origin）。然后将本地库的所有内容推送到远程库上，如下图所示，可以看到在ludi1027下已经有了本地仓库“learngit”。</w:t>
      </w:r>
    </w:p>
    <w:p>
      <w:pPr>
        <w:ind w:left="0" w:leftChars="0" w:firstLine="0" w:firstLineChars="0"/>
        <w:jc w:val="center"/>
      </w:pPr>
      <w:r>
        <w:drawing>
          <wp:inline distT="0" distB="0" distL="114300" distR="114300">
            <wp:extent cx="5272405" cy="2310130"/>
            <wp:effectExtent l="0" t="0" r="635"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9"/>
                    <a:stretch>
                      <a:fillRect/>
                    </a:stretch>
                  </pic:blipFill>
                  <pic:spPr>
                    <a:xfrm>
                      <a:off x="0" y="0"/>
                      <a:ext cx="5272405" cy="2310130"/>
                    </a:xfrm>
                    <a:prstGeom prst="rect">
                      <a:avLst/>
                    </a:prstGeom>
                    <a:noFill/>
                    <a:ln>
                      <a:noFill/>
                    </a:ln>
                  </pic:spPr>
                </pic:pic>
              </a:graphicData>
            </a:graphic>
          </wp:inline>
        </w:drawing>
      </w:r>
    </w:p>
    <w:p>
      <w:pPr>
        <w:ind w:left="0" w:leftChars="0" w:firstLine="420" w:firstLineChars="0"/>
        <w:jc w:val="left"/>
        <w:rPr>
          <w:rFonts w:hint="default" w:eastAsia="仿宋_GB2312"/>
          <w:lang w:val="en-US" w:eastAsia="zh-CN"/>
        </w:rPr>
      </w:pPr>
      <w:r>
        <w:rPr>
          <w:rFonts w:hint="eastAsia"/>
          <w:lang w:val="en-US" w:eastAsia="zh-CN"/>
        </w:rPr>
        <w:t>下面在master分支更改hello.txt的内容，然后添加到工作区、提交，再一次将本地仓库推送到远程库，刷新后即可发现hello.txt的内容已经发生改变。</w:t>
      </w:r>
    </w:p>
    <w:tbl>
      <w:tblPr>
        <w:tblStyle w:val="14"/>
        <w:tblW w:w="0" w:type="auto"/>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11"/>
        <w:gridCol w:w="4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11" w:type="dxa"/>
          </w:tcPr>
          <w:p>
            <w:pPr>
              <w:ind w:left="0" w:leftChars="0" w:firstLine="0" w:firstLineChars="0"/>
              <w:jc w:val="center"/>
              <w:rPr>
                <w:vertAlign w:val="baseline"/>
              </w:rPr>
            </w:pPr>
            <w:r>
              <w:drawing>
                <wp:inline distT="0" distB="0" distL="114300" distR="114300">
                  <wp:extent cx="2447925" cy="1787525"/>
                  <wp:effectExtent l="0" t="0" r="5715" b="1079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40"/>
                          <a:srcRect r="48692" b="20118"/>
                          <a:stretch>
                            <a:fillRect/>
                          </a:stretch>
                        </pic:blipFill>
                        <pic:spPr>
                          <a:xfrm>
                            <a:off x="0" y="0"/>
                            <a:ext cx="2447925" cy="1787525"/>
                          </a:xfrm>
                          <a:prstGeom prst="rect">
                            <a:avLst/>
                          </a:prstGeom>
                          <a:noFill/>
                          <a:ln>
                            <a:noFill/>
                          </a:ln>
                        </pic:spPr>
                      </pic:pic>
                    </a:graphicData>
                  </a:graphic>
                </wp:inline>
              </w:drawing>
            </w:r>
          </w:p>
        </w:tc>
        <w:tc>
          <w:tcPr>
            <w:tcW w:w="4124" w:type="dxa"/>
          </w:tcPr>
          <w:p>
            <w:pPr>
              <w:ind w:left="0" w:leftChars="0" w:firstLine="0" w:firstLineChars="0"/>
              <w:jc w:val="center"/>
              <w:rPr>
                <w:vertAlign w:val="baseline"/>
              </w:rPr>
            </w:pPr>
            <w:r>
              <w:drawing>
                <wp:inline distT="0" distB="0" distL="114300" distR="114300">
                  <wp:extent cx="2447925" cy="1795145"/>
                  <wp:effectExtent l="0" t="0" r="5715"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1"/>
                          <a:srcRect r="48591" b="19080"/>
                          <a:stretch>
                            <a:fillRect/>
                          </a:stretch>
                        </pic:blipFill>
                        <pic:spPr>
                          <a:xfrm>
                            <a:off x="0" y="0"/>
                            <a:ext cx="2447925" cy="1795145"/>
                          </a:xfrm>
                          <a:prstGeom prst="rect">
                            <a:avLst/>
                          </a:prstGeom>
                          <a:noFill/>
                          <a:ln>
                            <a:noFill/>
                          </a:ln>
                        </pic:spPr>
                      </pic:pic>
                    </a:graphicData>
                  </a:graphic>
                </wp:inline>
              </w:drawing>
            </w:r>
          </w:p>
        </w:tc>
      </w:tr>
    </w:tbl>
    <w:p>
      <w:pPr>
        <w:pStyle w:val="2"/>
        <w:numPr>
          <w:numId w:val="0"/>
        </w:numPr>
        <w:bidi w:val="0"/>
        <w:ind w:leftChars="0"/>
        <w:rPr>
          <w:rFonts w:hint="eastAsia"/>
          <w:lang w:val="en-US" w:eastAsia="zh-CN"/>
        </w:rPr>
      </w:pPr>
    </w:p>
    <w:p>
      <w:pPr>
        <w:pStyle w:val="2"/>
        <w:bidi w:val="0"/>
        <w:rPr>
          <w:rFonts w:hint="default"/>
          <w:lang w:val="en-US" w:eastAsia="zh-CN"/>
        </w:rPr>
      </w:pPr>
      <w:bookmarkStart w:id="12" w:name="_Toc26115"/>
      <w:r>
        <w:rPr>
          <w:rFonts w:hint="eastAsia"/>
          <w:lang w:val="en-US" w:eastAsia="zh-CN"/>
        </w:rPr>
        <w:t>总结感悟</w:t>
      </w:r>
      <w:bookmarkEnd w:id="12"/>
    </w:p>
    <w:p>
      <w:pPr>
        <w:rPr>
          <w:rFonts w:hint="eastAsia"/>
          <w:lang w:val="en-US" w:eastAsia="zh-CN"/>
        </w:rPr>
      </w:pPr>
      <w:r>
        <w:rPr>
          <w:rFonts w:hint="eastAsia"/>
          <w:lang w:val="en-US" w:eastAsia="zh-CN"/>
        </w:rPr>
        <w:t>通过本次实践，能真正去实现课上讲解的部分操作。在搜集网上资料来进行实验的过程中，也对git的理论，例如工作区等概念，有了更深一步的理解与认识。除此以外，在处理错误、异常的过程中也积累了一定经验。尤其是在合并分片时，对之前课堂上讲解的冲突原因以及处理冲突的方法有了更深刻的理解并付出了实践。</w:t>
      </w:r>
    </w:p>
    <w:p>
      <w:pPr>
        <w:rPr>
          <w:rFonts w:hint="default"/>
          <w:lang w:val="en-US" w:eastAsia="zh-CN"/>
        </w:rPr>
      </w:pPr>
      <w:r>
        <w:rPr>
          <w:rFonts w:hint="eastAsia"/>
          <w:lang w:val="en-US" w:eastAsia="zh-CN"/>
        </w:rPr>
        <w:t>以往只是在GitHub使用别人的代码，也是通过本次实验，我拥有了自己的第一个远程库，为日后自己代码、工程的管理工作打下了一个良好开端。</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560"/>
      </w:pPr>
      <w:r>
        <w:separator/>
      </w:r>
    </w:p>
  </w:endnote>
  <w:endnote w:type="continuationSeparator" w:id="1">
    <w:p>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 w:name="方正小标宋简体">
    <w:panose1 w:val="02000000000000000000"/>
    <w:charset w:val="86"/>
    <w:family w:val="auto"/>
    <w:pitch w:val="default"/>
    <w:sig w:usb0="A00002BF" w:usb1="184F6CFA" w:usb2="00000012" w:usb3="00000000" w:csb0="00040001"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560"/>
      </w:pPr>
      <w:r>
        <w:separator/>
      </w:r>
    </w:p>
  </w:footnote>
  <w:footnote w:type="continuationSeparator" w:id="1">
    <w:p>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F6CBE8"/>
    <w:multiLevelType w:val="multilevel"/>
    <w:tmpl w:val="0EF6CBE8"/>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3F7"/>
    <w:rsid w:val="000075BD"/>
    <w:rsid w:val="000D33C7"/>
    <w:rsid w:val="000E6FE8"/>
    <w:rsid w:val="000F69F9"/>
    <w:rsid w:val="001118EF"/>
    <w:rsid w:val="00113109"/>
    <w:rsid w:val="00162D3D"/>
    <w:rsid w:val="00184215"/>
    <w:rsid w:val="0026730C"/>
    <w:rsid w:val="0027694C"/>
    <w:rsid w:val="00283F32"/>
    <w:rsid w:val="002912F7"/>
    <w:rsid w:val="002C1D6A"/>
    <w:rsid w:val="002D2D8A"/>
    <w:rsid w:val="00301D47"/>
    <w:rsid w:val="00353693"/>
    <w:rsid w:val="00373A5C"/>
    <w:rsid w:val="003C35F6"/>
    <w:rsid w:val="003E64BA"/>
    <w:rsid w:val="003F664C"/>
    <w:rsid w:val="0045175D"/>
    <w:rsid w:val="004F1630"/>
    <w:rsid w:val="005023AF"/>
    <w:rsid w:val="0050422E"/>
    <w:rsid w:val="0055296B"/>
    <w:rsid w:val="005A0852"/>
    <w:rsid w:val="005A53F7"/>
    <w:rsid w:val="005C03B8"/>
    <w:rsid w:val="00601496"/>
    <w:rsid w:val="00622399"/>
    <w:rsid w:val="006235D1"/>
    <w:rsid w:val="00623B1F"/>
    <w:rsid w:val="006244C8"/>
    <w:rsid w:val="00662EFD"/>
    <w:rsid w:val="00663B0D"/>
    <w:rsid w:val="00673EE9"/>
    <w:rsid w:val="006860F1"/>
    <w:rsid w:val="006A07E2"/>
    <w:rsid w:val="00781861"/>
    <w:rsid w:val="00790C18"/>
    <w:rsid w:val="007B6DC0"/>
    <w:rsid w:val="007D0C9E"/>
    <w:rsid w:val="0081403C"/>
    <w:rsid w:val="00826D26"/>
    <w:rsid w:val="0089223F"/>
    <w:rsid w:val="008C4A14"/>
    <w:rsid w:val="008D602B"/>
    <w:rsid w:val="008F1E50"/>
    <w:rsid w:val="009A36A2"/>
    <w:rsid w:val="009B4BB6"/>
    <w:rsid w:val="009F71BB"/>
    <w:rsid w:val="00A01099"/>
    <w:rsid w:val="00A04776"/>
    <w:rsid w:val="00A5722F"/>
    <w:rsid w:val="00A87DB2"/>
    <w:rsid w:val="00AD36A4"/>
    <w:rsid w:val="00AD7422"/>
    <w:rsid w:val="00AF6B5F"/>
    <w:rsid w:val="00B0273C"/>
    <w:rsid w:val="00B04153"/>
    <w:rsid w:val="00B47E01"/>
    <w:rsid w:val="00B64AA7"/>
    <w:rsid w:val="00B93644"/>
    <w:rsid w:val="00C715A9"/>
    <w:rsid w:val="00C73454"/>
    <w:rsid w:val="00CC06AD"/>
    <w:rsid w:val="00D14DA6"/>
    <w:rsid w:val="00D56992"/>
    <w:rsid w:val="00D74E72"/>
    <w:rsid w:val="00D76620"/>
    <w:rsid w:val="00D7773E"/>
    <w:rsid w:val="00E10A3B"/>
    <w:rsid w:val="00E22D16"/>
    <w:rsid w:val="00E81C82"/>
    <w:rsid w:val="00EC1F8C"/>
    <w:rsid w:val="00F313D2"/>
    <w:rsid w:val="00F44A7E"/>
    <w:rsid w:val="00F830F5"/>
    <w:rsid w:val="00FD37C5"/>
    <w:rsid w:val="01374771"/>
    <w:rsid w:val="01530951"/>
    <w:rsid w:val="016B128B"/>
    <w:rsid w:val="01780EAF"/>
    <w:rsid w:val="01A563BD"/>
    <w:rsid w:val="01DE7E78"/>
    <w:rsid w:val="02025DDC"/>
    <w:rsid w:val="020F784C"/>
    <w:rsid w:val="02145718"/>
    <w:rsid w:val="02925A83"/>
    <w:rsid w:val="02F02CC3"/>
    <w:rsid w:val="03187B90"/>
    <w:rsid w:val="033E3E75"/>
    <w:rsid w:val="03D61043"/>
    <w:rsid w:val="045A4B3F"/>
    <w:rsid w:val="047606C2"/>
    <w:rsid w:val="048311BE"/>
    <w:rsid w:val="04877EB7"/>
    <w:rsid w:val="04A739DA"/>
    <w:rsid w:val="04D66BF0"/>
    <w:rsid w:val="055B10D2"/>
    <w:rsid w:val="0565078C"/>
    <w:rsid w:val="05C144A3"/>
    <w:rsid w:val="05F87518"/>
    <w:rsid w:val="06A40E96"/>
    <w:rsid w:val="06ED513C"/>
    <w:rsid w:val="070962DC"/>
    <w:rsid w:val="07167EC6"/>
    <w:rsid w:val="072A15D9"/>
    <w:rsid w:val="078C7858"/>
    <w:rsid w:val="07933F78"/>
    <w:rsid w:val="08085043"/>
    <w:rsid w:val="08AA75D5"/>
    <w:rsid w:val="08E2794C"/>
    <w:rsid w:val="096B18F4"/>
    <w:rsid w:val="09B13DAC"/>
    <w:rsid w:val="09C07DFB"/>
    <w:rsid w:val="0A0705F4"/>
    <w:rsid w:val="0A5B651F"/>
    <w:rsid w:val="0A813FA6"/>
    <w:rsid w:val="0A9475FF"/>
    <w:rsid w:val="0B487E62"/>
    <w:rsid w:val="0B742F4A"/>
    <w:rsid w:val="0B9C67BA"/>
    <w:rsid w:val="0C5D673E"/>
    <w:rsid w:val="0C7E1D43"/>
    <w:rsid w:val="0C834200"/>
    <w:rsid w:val="0C961A25"/>
    <w:rsid w:val="0D045C09"/>
    <w:rsid w:val="0D087294"/>
    <w:rsid w:val="0D1869F8"/>
    <w:rsid w:val="0D4F1331"/>
    <w:rsid w:val="0D806BF4"/>
    <w:rsid w:val="0D8714D7"/>
    <w:rsid w:val="0E15563C"/>
    <w:rsid w:val="0E2B2537"/>
    <w:rsid w:val="0EA01094"/>
    <w:rsid w:val="0EB65C55"/>
    <w:rsid w:val="0EDB54D6"/>
    <w:rsid w:val="0F4B6F88"/>
    <w:rsid w:val="0F566F83"/>
    <w:rsid w:val="0F646A84"/>
    <w:rsid w:val="0F8A6D10"/>
    <w:rsid w:val="0FD22893"/>
    <w:rsid w:val="0FD24765"/>
    <w:rsid w:val="0FEC6465"/>
    <w:rsid w:val="100C5B7B"/>
    <w:rsid w:val="10177C45"/>
    <w:rsid w:val="10581F2F"/>
    <w:rsid w:val="10674227"/>
    <w:rsid w:val="10A54E17"/>
    <w:rsid w:val="10B956E2"/>
    <w:rsid w:val="10D71835"/>
    <w:rsid w:val="10E062B0"/>
    <w:rsid w:val="10E13C15"/>
    <w:rsid w:val="11532638"/>
    <w:rsid w:val="116B27FA"/>
    <w:rsid w:val="118F7037"/>
    <w:rsid w:val="11B17B37"/>
    <w:rsid w:val="11BC7867"/>
    <w:rsid w:val="121975D0"/>
    <w:rsid w:val="1231373A"/>
    <w:rsid w:val="13157511"/>
    <w:rsid w:val="131D7999"/>
    <w:rsid w:val="13F94C8F"/>
    <w:rsid w:val="14366A76"/>
    <w:rsid w:val="145A4463"/>
    <w:rsid w:val="149F4702"/>
    <w:rsid w:val="14A165B3"/>
    <w:rsid w:val="14B5128A"/>
    <w:rsid w:val="14E250C8"/>
    <w:rsid w:val="15726CBF"/>
    <w:rsid w:val="157B3BF2"/>
    <w:rsid w:val="159059E9"/>
    <w:rsid w:val="15A75B7C"/>
    <w:rsid w:val="15C92C40"/>
    <w:rsid w:val="15E86E1D"/>
    <w:rsid w:val="16575034"/>
    <w:rsid w:val="1664348B"/>
    <w:rsid w:val="167F7398"/>
    <w:rsid w:val="16B840FC"/>
    <w:rsid w:val="171202E2"/>
    <w:rsid w:val="17BC4BA8"/>
    <w:rsid w:val="17C8106B"/>
    <w:rsid w:val="17E16C1A"/>
    <w:rsid w:val="17F73218"/>
    <w:rsid w:val="19326EB5"/>
    <w:rsid w:val="1933698B"/>
    <w:rsid w:val="19A92D10"/>
    <w:rsid w:val="1A437DB6"/>
    <w:rsid w:val="1A820DC6"/>
    <w:rsid w:val="1A9D194F"/>
    <w:rsid w:val="1AAE2747"/>
    <w:rsid w:val="1AC666B2"/>
    <w:rsid w:val="1B013995"/>
    <w:rsid w:val="1B4F23F6"/>
    <w:rsid w:val="1B7F7227"/>
    <w:rsid w:val="1BFD6E96"/>
    <w:rsid w:val="1C0E46B2"/>
    <w:rsid w:val="1C1878DF"/>
    <w:rsid w:val="1CA035C3"/>
    <w:rsid w:val="1CD10C51"/>
    <w:rsid w:val="1D1C6744"/>
    <w:rsid w:val="1D2513BA"/>
    <w:rsid w:val="1D3B3992"/>
    <w:rsid w:val="1D640FCD"/>
    <w:rsid w:val="1D7A4B6C"/>
    <w:rsid w:val="1D8704C3"/>
    <w:rsid w:val="1DB503EC"/>
    <w:rsid w:val="1DD87A5F"/>
    <w:rsid w:val="1E405116"/>
    <w:rsid w:val="1EE70713"/>
    <w:rsid w:val="1EE774B1"/>
    <w:rsid w:val="1EEA3A28"/>
    <w:rsid w:val="1F030350"/>
    <w:rsid w:val="1F0C7EF4"/>
    <w:rsid w:val="1F435BCC"/>
    <w:rsid w:val="1F505AAA"/>
    <w:rsid w:val="1F9967C2"/>
    <w:rsid w:val="200F19D4"/>
    <w:rsid w:val="20AF64FD"/>
    <w:rsid w:val="20D44763"/>
    <w:rsid w:val="20DE490E"/>
    <w:rsid w:val="20F43CE5"/>
    <w:rsid w:val="21400C60"/>
    <w:rsid w:val="214C1F42"/>
    <w:rsid w:val="217C6707"/>
    <w:rsid w:val="22293101"/>
    <w:rsid w:val="22635859"/>
    <w:rsid w:val="22690540"/>
    <w:rsid w:val="22F02EFC"/>
    <w:rsid w:val="23E63889"/>
    <w:rsid w:val="24112760"/>
    <w:rsid w:val="241136A6"/>
    <w:rsid w:val="24723894"/>
    <w:rsid w:val="25136799"/>
    <w:rsid w:val="253C2812"/>
    <w:rsid w:val="255952A0"/>
    <w:rsid w:val="25F477A5"/>
    <w:rsid w:val="25F5293F"/>
    <w:rsid w:val="26AA6E49"/>
    <w:rsid w:val="26CC609A"/>
    <w:rsid w:val="27822B18"/>
    <w:rsid w:val="27D30F6E"/>
    <w:rsid w:val="291E32EC"/>
    <w:rsid w:val="295956E9"/>
    <w:rsid w:val="296A36F8"/>
    <w:rsid w:val="29833151"/>
    <w:rsid w:val="29F24C28"/>
    <w:rsid w:val="2A010FBE"/>
    <w:rsid w:val="2A032673"/>
    <w:rsid w:val="2A946D27"/>
    <w:rsid w:val="2A9D37BB"/>
    <w:rsid w:val="2AA60363"/>
    <w:rsid w:val="2AAC5E82"/>
    <w:rsid w:val="2ADD3119"/>
    <w:rsid w:val="2AE24D9D"/>
    <w:rsid w:val="2AEC7759"/>
    <w:rsid w:val="2AEC7ABF"/>
    <w:rsid w:val="2B045396"/>
    <w:rsid w:val="2B2E7E35"/>
    <w:rsid w:val="2B367DEC"/>
    <w:rsid w:val="2B495B93"/>
    <w:rsid w:val="2BEC7A3F"/>
    <w:rsid w:val="2BF863F9"/>
    <w:rsid w:val="2C1324B8"/>
    <w:rsid w:val="2C280C0F"/>
    <w:rsid w:val="2CE13645"/>
    <w:rsid w:val="2CF4447B"/>
    <w:rsid w:val="2D306A91"/>
    <w:rsid w:val="2D384020"/>
    <w:rsid w:val="2D44048A"/>
    <w:rsid w:val="2D65544D"/>
    <w:rsid w:val="2DCD0DAB"/>
    <w:rsid w:val="2DCE54C6"/>
    <w:rsid w:val="2E1A4595"/>
    <w:rsid w:val="2E2D0916"/>
    <w:rsid w:val="2E443771"/>
    <w:rsid w:val="2EE6733A"/>
    <w:rsid w:val="2EE73634"/>
    <w:rsid w:val="2F64144A"/>
    <w:rsid w:val="2FA359A7"/>
    <w:rsid w:val="2FAC5A79"/>
    <w:rsid w:val="304463CA"/>
    <w:rsid w:val="309B75AE"/>
    <w:rsid w:val="31265124"/>
    <w:rsid w:val="319D48A2"/>
    <w:rsid w:val="31A15C04"/>
    <w:rsid w:val="31B21485"/>
    <w:rsid w:val="32741A82"/>
    <w:rsid w:val="331265FF"/>
    <w:rsid w:val="331B155A"/>
    <w:rsid w:val="33417775"/>
    <w:rsid w:val="33742801"/>
    <w:rsid w:val="33B73C34"/>
    <w:rsid w:val="33C164CF"/>
    <w:rsid w:val="344D6D0B"/>
    <w:rsid w:val="34613A0E"/>
    <w:rsid w:val="34A13CAD"/>
    <w:rsid w:val="34A31F6F"/>
    <w:rsid w:val="34E258CC"/>
    <w:rsid w:val="34ED35F2"/>
    <w:rsid w:val="35111EDF"/>
    <w:rsid w:val="35243173"/>
    <w:rsid w:val="357C4262"/>
    <w:rsid w:val="35C70D77"/>
    <w:rsid w:val="35F051E9"/>
    <w:rsid w:val="35F433F2"/>
    <w:rsid w:val="36462755"/>
    <w:rsid w:val="367D54CB"/>
    <w:rsid w:val="368E4022"/>
    <w:rsid w:val="36916701"/>
    <w:rsid w:val="36CD7036"/>
    <w:rsid w:val="36EB1BB3"/>
    <w:rsid w:val="374012D5"/>
    <w:rsid w:val="37522328"/>
    <w:rsid w:val="37A56C76"/>
    <w:rsid w:val="37B43392"/>
    <w:rsid w:val="37C61E7B"/>
    <w:rsid w:val="37F527F7"/>
    <w:rsid w:val="38266F59"/>
    <w:rsid w:val="389117DC"/>
    <w:rsid w:val="38A506D6"/>
    <w:rsid w:val="38AB4E4D"/>
    <w:rsid w:val="390825D3"/>
    <w:rsid w:val="3976278C"/>
    <w:rsid w:val="397A5B7F"/>
    <w:rsid w:val="39985F8D"/>
    <w:rsid w:val="3ABD7B51"/>
    <w:rsid w:val="3AE37313"/>
    <w:rsid w:val="3B202754"/>
    <w:rsid w:val="3B232D32"/>
    <w:rsid w:val="3B560CCC"/>
    <w:rsid w:val="3B6805CE"/>
    <w:rsid w:val="3BA558CC"/>
    <w:rsid w:val="3BF7484D"/>
    <w:rsid w:val="3BF759F2"/>
    <w:rsid w:val="3C2D6256"/>
    <w:rsid w:val="3C591DD4"/>
    <w:rsid w:val="3C9242F3"/>
    <w:rsid w:val="3D08278A"/>
    <w:rsid w:val="3D1B360C"/>
    <w:rsid w:val="3D247935"/>
    <w:rsid w:val="3D8D65C8"/>
    <w:rsid w:val="3D926314"/>
    <w:rsid w:val="3D9835AB"/>
    <w:rsid w:val="3DE530E2"/>
    <w:rsid w:val="3E300F02"/>
    <w:rsid w:val="3E6473A6"/>
    <w:rsid w:val="3ED64549"/>
    <w:rsid w:val="3EE96941"/>
    <w:rsid w:val="3F3840A0"/>
    <w:rsid w:val="3F4F7F44"/>
    <w:rsid w:val="3FA90FEC"/>
    <w:rsid w:val="3FA95AB7"/>
    <w:rsid w:val="3FB208E9"/>
    <w:rsid w:val="3FB64FE5"/>
    <w:rsid w:val="40014797"/>
    <w:rsid w:val="4017443B"/>
    <w:rsid w:val="401A672E"/>
    <w:rsid w:val="40691523"/>
    <w:rsid w:val="407F5BBD"/>
    <w:rsid w:val="409E57A9"/>
    <w:rsid w:val="40BA3163"/>
    <w:rsid w:val="40C53FA7"/>
    <w:rsid w:val="40C769BC"/>
    <w:rsid w:val="41210CF0"/>
    <w:rsid w:val="412F6B8B"/>
    <w:rsid w:val="42125745"/>
    <w:rsid w:val="422C3703"/>
    <w:rsid w:val="423B15C0"/>
    <w:rsid w:val="428C10B0"/>
    <w:rsid w:val="42C4478F"/>
    <w:rsid w:val="42CE3C2D"/>
    <w:rsid w:val="42F708A1"/>
    <w:rsid w:val="43256EB7"/>
    <w:rsid w:val="43CD3E92"/>
    <w:rsid w:val="44365C8E"/>
    <w:rsid w:val="444C3FBA"/>
    <w:rsid w:val="44992236"/>
    <w:rsid w:val="44AE6775"/>
    <w:rsid w:val="44D279ED"/>
    <w:rsid w:val="452D4ADE"/>
    <w:rsid w:val="45764323"/>
    <w:rsid w:val="458F219F"/>
    <w:rsid w:val="459E76B3"/>
    <w:rsid w:val="45F779A4"/>
    <w:rsid w:val="4609053F"/>
    <w:rsid w:val="46373248"/>
    <w:rsid w:val="464B0BD4"/>
    <w:rsid w:val="466A5AA2"/>
    <w:rsid w:val="468744A4"/>
    <w:rsid w:val="470A0D1B"/>
    <w:rsid w:val="47273A4E"/>
    <w:rsid w:val="47A01D1A"/>
    <w:rsid w:val="47A33F7A"/>
    <w:rsid w:val="47AE78B8"/>
    <w:rsid w:val="47CF3B84"/>
    <w:rsid w:val="47DC13C0"/>
    <w:rsid w:val="47DE244E"/>
    <w:rsid w:val="47E6161E"/>
    <w:rsid w:val="48272646"/>
    <w:rsid w:val="48503E65"/>
    <w:rsid w:val="48567A2D"/>
    <w:rsid w:val="487917D4"/>
    <w:rsid w:val="48A95908"/>
    <w:rsid w:val="493F5314"/>
    <w:rsid w:val="49976DC9"/>
    <w:rsid w:val="49F07F10"/>
    <w:rsid w:val="4A5066BB"/>
    <w:rsid w:val="4ACC75ED"/>
    <w:rsid w:val="4AD5005F"/>
    <w:rsid w:val="4AEA519D"/>
    <w:rsid w:val="4B0465CD"/>
    <w:rsid w:val="4B1871F3"/>
    <w:rsid w:val="4B1A547E"/>
    <w:rsid w:val="4B280712"/>
    <w:rsid w:val="4B2E02D0"/>
    <w:rsid w:val="4B5303B9"/>
    <w:rsid w:val="4B5344F5"/>
    <w:rsid w:val="4B7E2439"/>
    <w:rsid w:val="4BCD0FE1"/>
    <w:rsid w:val="4C5A7AD6"/>
    <w:rsid w:val="4C96486E"/>
    <w:rsid w:val="4CFA337B"/>
    <w:rsid w:val="4D7B23B4"/>
    <w:rsid w:val="4DA548C6"/>
    <w:rsid w:val="4DE61A7D"/>
    <w:rsid w:val="4DF45E56"/>
    <w:rsid w:val="4DF838E7"/>
    <w:rsid w:val="4DF96C68"/>
    <w:rsid w:val="4E9F41E1"/>
    <w:rsid w:val="4EBF338D"/>
    <w:rsid w:val="4F094A13"/>
    <w:rsid w:val="4F9B40F8"/>
    <w:rsid w:val="4FA808CA"/>
    <w:rsid w:val="4FBF1CB1"/>
    <w:rsid w:val="4FDA49BE"/>
    <w:rsid w:val="4FDE741F"/>
    <w:rsid w:val="50357F7B"/>
    <w:rsid w:val="504C5EEC"/>
    <w:rsid w:val="505565A1"/>
    <w:rsid w:val="505C0B36"/>
    <w:rsid w:val="506707B3"/>
    <w:rsid w:val="50D2422C"/>
    <w:rsid w:val="50F92000"/>
    <w:rsid w:val="51517A5C"/>
    <w:rsid w:val="517D209C"/>
    <w:rsid w:val="519F33A1"/>
    <w:rsid w:val="51B62756"/>
    <w:rsid w:val="51FA4AB9"/>
    <w:rsid w:val="522F398C"/>
    <w:rsid w:val="52B026E1"/>
    <w:rsid w:val="52BA16C3"/>
    <w:rsid w:val="52DF16E8"/>
    <w:rsid w:val="52F21061"/>
    <w:rsid w:val="52F92FE4"/>
    <w:rsid w:val="52FC50A4"/>
    <w:rsid w:val="533970A3"/>
    <w:rsid w:val="534204BF"/>
    <w:rsid w:val="53CE301F"/>
    <w:rsid w:val="53E30926"/>
    <w:rsid w:val="54156DA8"/>
    <w:rsid w:val="542D2529"/>
    <w:rsid w:val="543A182F"/>
    <w:rsid w:val="54801197"/>
    <w:rsid w:val="548E2BE7"/>
    <w:rsid w:val="54A9054E"/>
    <w:rsid w:val="54EF09A8"/>
    <w:rsid w:val="552B1816"/>
    <w:rsid w:val="553F3A75"/>
    <w:rsid w:val="55611841"/>
    <w:rsid w:val="55E106AE"/>
    <w:rsid w:val="56423887"/>
    <w:rsid w:val="56696574"/>
    <w:rsid w:val="56914D9D"/>
    <w:rsid w:val="56A60F31"/>
    <w:rsid w:val="56D729A3"/>
    <w:rsid w:val="57741B48"/>
    <w:rsid w:val="57A77594"/>
    <w:rsid w:val="57D271D8"/>
    <w:rsid w:val="57DE12AF"/>
    <w:rsid w:val="58925990"/>
    <w:rsid w:val="58CD232A"/>
    <w:rsid w:val="593E6A03"/>
    <w:rsid w:val="596261BC"/>
    <w:rsid w:val="598222B7"/>
    <w:rsid w:val="59960E9E"/>
    <w:rsid w:val="59DA070C"/>
    <w:rsid w:val="59F2738D"/>
    <w:rsid w:val="59FC5537"/>
    <w:rsid w:val="5A056D03"/>
    <w:rsid w:val="5A1A5651"/>
    <w:rsid w:val="5A354BFF"/>
    <w:rsid w:val="5A3C5A6E"/>
    <w:rsid w:val="5BA537F8"/>
    <w:rsid w:val="5CC13BAC"/>
    <w:rsid w:val="5CCA339F"/>
    <w:rsid w:val="5D451F19"/>
    <w:rsid w:val="5D456DB2"/>
    <w:rsid w:val="5E8E7787"/>
    <w:rsid w:val="5EE2100D"/>
    <w:rsid w:val="5F2C39E5"/>
    <w:rsid w:val="5F5F4CD2"/>
    <w:rsid w:val="5F6A4A3B"/>
    <w:rsid w:val="5F733330"/>
    <w:rsid w:val="5FE96C91"/>
    <w:rsid w:val="600B1612"/>
    <w:rsid w:val="601C4A17"/>
    <w:rsid w:val="606728B6"/>
    <w:rsid w:val="60F87359"/>
    <w:rsid w:val="614B76CF"/>
    <w:rsid w:val="617860FC"/>
    <w:rsid w:val="61995409"/>
    <w:rsid w:val="61BC544C"/>
    <w:rsid w:val="61F67B46"/>
    <w:rsid w:val="62373B0C"/>
    <w:rsid w:val="62856AA7"/>
    <w:rsid w:val="628C31C5"/>
    <w:rsid w:val="62B76761"/>
    <w:rsid w:val="631D7ECB"/>
    <w:rsid w:val="63745505"/>
    <w:rsid w:val="639E77F5"/>
    <w:rsid w:val="63D218D7"/>
    <w:rsid w:val="63FD53AC"/>
    <w:rsid w:val="648016E7"/>
    <w:rsid w:val="64965E44"/>
    <w:rsid w:val="64EC291C"/>
    <w:rsid w:val="64EE58BC"/>
    <w:rsid w:val="656C7873"/>
    <w:rsid w:val="65A80421"/>
    <w:rsid w:val="65E307D8"/>
    <w:rsid w:val="666C616E"/>
    <w:rsid w:val="66BA1FBF"/>
    <w:rsid w:val="66C80658"/>
    <w:rsid w:val="66F4125A"/>
    <w:rsid w:val="672505AE"/>
    <w:rsid w:val="67706798"/>
    <w:rsid w:val="67823A0E"/>
    <w:rsid w:val="6852570D"/>
    <w:rsid w:val="69AA7A28"/>
    <w:rsid w:val="6A2015A6"/>
    <w:rsid w:val="6ABC7883"/>
    <w:rsid w:val="6AC6719D"/>
    <w:rsid w:val="6B0B2C8E"/>
    <w:rsid w:val="6B9B3FB1"/>
    <w:rsid w:val="6B9C1682"/>
    <w:rsid w:val="6B9C3D0D"/>
    <w:rsid w:val="6BC04F9F"/>
    <w:rsid w:val="6BC56097"/>
    <w:rsid w:val="6BE20E1F"/>
    <w:rsid w:val="6C202F7D"/>
    <w:rsid w:val="6C505AE5"/>
    <w:rsid w:val="6C540D38"/>
    <w:rsid w:val="6C647380"/>
    <w:rsid w:val="6C7F3655"/>
    <w:rsid w:val="6C903EF9"/>
    <w:rsid w:val="6C945406"/>
    <w:rsid w:val="6CAC4E7D"/>
    <w:rsid w:val="6CDE4C47"/>
    <w:rsid w:val="6D485560"/>
    <w:rsid w:val="6D4B093C"/>
    <w:rsid w:val="6D702E75"/>
    <w:rsid w:val="6DF33476"/>
    <w:rsid w:val="6E113EF3"/>
    <w:rsid w:val="6E4D5E03"/>
    <w:rsid w:val="6EFA02F9"/>
    <w:rsid w:val="6F1B3B50"/>
    <w:rsid w:val="6F262BA7"/>
    <w:rsid w:val="6F357257"/>
    <w:rsid w:val="6F666BDC"/>
    <w:rsid w:val="6FA40AEB"/>
    <w:rsid w:val="707F456A"/>
    <w:rsid w:val="70AB77F6"/>
    <w:rsid w:val="711525E0"/>
    <w:rsid w:val="7221207E"/>
    <w:rsid w:val="7265245C"/>
    <w:rsid w:val="72D60C45"/>
    <w:rsid w:val="72E47DB1"/>
    <w:rsid w:val="732D243E"/>
    <w:rsid w:val="734979D6"/>
    <w:rsid w:val="738C6C20"/>
    <w:rsid w:val="73B1633E"/>
    <w:rsid w:val="73D053C2"/>
    <w:rsid w:val="74F61A5C"/>
    <w:rsid w:val="74F8057F"/>
    <w:rsid w:val="750C62D8"/>
    <w:rsid w:val="75385940"/>
    <w:rsid w:val="756840AD"/>
    <w:rsid w:val="75AB4724"/>
    <w:rsid w:val="75F40E6D"/>
    <w:rsid w:val="76043240"/>
    <w:rsid w:val="76580D04"/>
    <w:rsid w:val="76734AC6"/>
    <w:rsid w:val="76DF0D30"/>
    <w:rsid w:val="770451CC"/>
    <w:rsid w:val="771B0BD2"/>
    <w:rsid w:val="77977E16"/>
    <w:rsid w:val="77C57F8E"/>
    <w:rsid w:val="77CB6CD7"/>
    <w:rsid w:val="78E24910"/>
    <w:rsid w:val="79401B87"/>
    <w:rsid w:val="79BB7224"/>
    <w:rsid w:val="7A6E17F6"/>
    <w:rsid w:val="7AB924BE"/>
    <w:rsid w:val="7BB61504"/>
    <w:rsid w:val="7C5219D9"/>
    <w:rsid w:val="7CB26675"/>
    <w:rsid w:val="7CFA2DBC"/>
    <w:rsid w:val="7D09585B"/>
    <w:rsid w:val="7D0B7C96"/>
    <w:rsid w:val="7D7A5391"/>
    <w:rsid w:val="7D7E66DA"/>
    <w:rsid w:val="7D9E214F"/>
    <w:rsid w:val="7DAE2D10"/>
    <w:rsid w:val="7E29219C"/>
    <w:rsid w:val="7E481461"/>
    <w:rsid w:val="7E6F6AF5"/>
    <w:rsid w:val="7E70158F"/>
    <w:rsid w:val="7E9D7E88"/>
    <w:rsid w:val="7EA94352"/>
    <w:rsid w:val="7ED1262E"/>
    <w:rsid w:val="7F541042"/>
    <w:rsid w:val="7F6B6DF2"/>
    <w:rsid w:val="7F727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0" w:firstLineChars="200"/>
      <w:jc w:val="both"/>
    </w:pPr>
    <w:rPr>
      <w:rFonts w:eastAsia="仿宋_GB2312"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numPr>
        <w:ilvl w:val="0"/>
        <w:numId w:val="1"/>
      </w:numPr>
      <w:ind w:firstLine="0" w:firstLineChars="0"/>
      <w:outlineLvl w:val="0"/>
    </w:pPr>
    <w:rPr>
      <w:rFonts w:eastAsia="楷体_GB2312"/>
      <w:b/>
      <w:kern w:val="44"/>
      <w:sz w:val="32"/>
    </w:rPr>
  </w:style>
  <w:style w:type="paragraph" w:styleId="3">
    <w:name w:val="heading 2"/>
    <w:basedOn w:val="1"/>
    <w:next w:val="1"/>
    <w:unhideWhenUsed/>
    <w:qFormat/>
    <w:uiPriority w:val="0"/>
    <w:pPr>
      <w:keepNext/>
      <w:keepLines/>
      <w:numPr>
        <w:ilvl w:val="1"/>
        <w:numId w:val="1"/>
      </w:numPr>
      <w:spacing w:before="50" w:beforeLines="50"/>
      <w:ind w:firstLine="403"/>
      <w:jc w:val="left"/>
      <w:outlineLvl w:val="1"/>
    </w:pPr>
    <w:rPr>
      <w:rFonts w:ascii="Arial" w:hAnsi="Arial"/>
      <w:b/>
    </w:rPr>
  </w:style>
  <w:style w:type="paragraph" w:styleId="4">
    <w:name w:val="heading 3"/>
    <w:basedOn w:val="1"/>
    <w:next w:val="1"/>
    <w:semiHidden/>
    <w:unhideWhenUsed/>
    <w:qFormat/>
    <w:uiPriority w:val="0"/>
    <w:pPr>
      <w:numPr>
        <w:ilvl w:val="2"/>
        <w:numId w:val="1"/>
      </w:numPr>
      <w:spacing w:beforeAutospacing="1" w:afterAutospacing="1"/>
      <w:ind w:firstLine="400" w:firstLineChars="0"/>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firstLineChars="0"/>
      <w:outlineLvl w:val="8"/>
    </w:pPr>
    <w:rPr>
      <w:rFonts w:ascii="Arial" w:hAnsi="Arial" w:eastAsia="黑体"/>
      <w:sz w:val="21"/>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Words>
  <Characters>1355</Characters>
  <Lines>11</Lines>
  <Paragraphs>3</Paragraphs>
  <TotalTime>5</TotalTime>
  <ScaleCrop>false</ScaleCrop>
  <LinksUpToDate>false</LinksUpToDate>
  <CharactersWithSpaces>1589</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2021-06-29T06:19:00Z</dcterms:created>
  <dc:creator>12345</dc:creator>
  <cp:lastModifiedBy>LuDi</cp:lastModifiedBy>
  <dcterms:modified xsi:type="dcterms:W3CDTF">2021-07-08T15:12:47Z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FBB9720E15CD43F39F3A8B470433CEA0</vt:lpwstr>
  </property>
</Properties>
</file>