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the project README file. Here, you should describe your project.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 the reader (someone who does not know anything about this project)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he/she needs to know. The comments should usually include at least: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TITLE: 3 problems, a Timecalc project, a testscore averager,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PURPOSE OF PROJECT: hw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or DATE: </w:t>
      </w:r>
      <w:r w:rsidDel="00000000" w:rsidR="00000000" w:rsidRPr="00000000">
        <w:rPr>
          <w:rtl w:val="0"/>
        </w:rPr>
        <w:t xml:space="preserve">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TO START THIS PROJECT: 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tart in BlueJ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AUTHORS: Aaron Linder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 INSTRUCTIONS: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Just download the folder and open up in BlueJ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