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37" w:type="dxa"/>
        <w:tblInd w:w="-252" w:type="dxa"/>
        <w:tblLook w:val="01E0" w:firstRow="1" w:lastRow="1" w:firstColumn="1" w:lastColumn="1" w:noHBand="0" w:noVBand="0"/>
      </w:tblPr>
      <w:tblGrid>
        <w:gridCol w:w="2466"/>
        <w:gridCol w:w="162"/>
        <w:gridCol w:w="2694"/>
        <w:gridCol w:w="2551"/>
        <w:gridCol w:w="1860"/>
        <w:gridCol w:w="1004"/>
      </w:tblGrid>
      <w:tr w:rsidR="008B401B" w:rsidRPr="008B401B" w:rsidTr="003D096F">
        <w:tc>
          <w:tcPr>
            <w:tcW w:w="2466" w:type="dxa"/>
            <w:vMerge w:val="restart"/>
          </w:tcPr>
          <w:p w:rsidR="008B401B" w:rsidRPr="008B401B" w:rsidRDefault="00EC59C9" w:rsidP="00D54428">
            <w:pPr>
              <w:pStyle w:val="Encabezado"/>
              <w:rPr>
                <w:b/>
                <w:sz w:val="32"/>
              </w:rPr>
            </w:pPr>
            <w:r>
              <w:rPr>
                <w:b/>
                <w:noProof/>
                <w:sz w:val="32"/>
                <w:lang w:val="es-AR" w:eastAsia="es-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-253365</wp:posOffset>
                  </wp:positionH>
                  <wp:positionV relativeFrom="paragraph">
                    <wp:posOffset>205105</wp:posOffset>
                  </wp:positionV>
                  <wp:extent cx="1400175" cy="1000125"/>
                  <wp:effectExtent l="19050" t="0" r="9525" b="0"/>
                  <wp:wrapSquare wrapText="bothSides"/>
                  <wp:docPr id="1" name="Imagen 1" descr="ISSD nuev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SSD nuev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71" w:type="dxa"/>
            <w:gridSpan w:val="5"/>
            <w:vAlign w:val="center"/>
          </w:tcPr>
          <w:p w:rsidR="008B401B" w:rsidRPr="00D7178A" w:rsidRDefault="000F6F70" w:rsidP="005A6F4D">
            <w:pPr>
              <w:spacing w:before="80"/>
              <w:jc w:val="center"/>
              <w:rPr>
                <w:rFonts w:ascii="Arial" w:hAnsi="Arial" w:cs="Arial"/>
                <w:b/>
                <w:color w:val="0070C0"/>
                <w:sz w:val="30"/>
                <w:szCs w:val="30"/>
              </w:rPr>
            </w:pPr>
            <w:r>
              <w:rPr>
                <w:rFonts w:ascii="Arial" w:hAnsi="Arial" w:cs="Arial"/>
                <w:b/>
                <w:color w:val="0070C0"/>
                <w:sz w:val="30"/>
                <w:szCs w:val="30"/>
              </w:rPr>
              <w:t xml:space="preserve">RECUPERATORIO </w:t>
            </w:r>
            <w:r w:rsidR="00F675AD">
              <w:rPr>
                <w:rFonts w:ascii="Arial" w:hAnsi="Arial" w:cs="Arial"/>
                <w:b/>
                <w:color w:val="0070C0"/>
                <w:sz w:val="30"/>
                <w:szCs w:val="30"/>
              </w:rPr>
              <w:t>PARCIAL N° 1</w:t>
            </w:r>
          </w:p>
          <w:p w:rsidR="00D7178A" w:rsidRPr="00D72265" w:rsidRDefault="00D7178A" w:rsidP="005A6F4D">
            <w:pPr>
              <w:spacing w:before="80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</w:tr>
      <w:tr w:rsidR="008B401B" w:rsidRPr="008B401B" w:rsidTr="003D096F">
        <w:tc>
          <w:tcPr>
            <w:tcW w:w="2466" w:type="dxa"/>
            <w:vMerge/>
          </w:tcPr>
          <w:p w:rsidR="008B401B" w:rsidRPr="008B401B" w:rsidRDefault="008B401B" w:rsidP="00D54428">
            <w:pPr>
              <w:pStyle w:val="Encabezado"/>
              <w:rPr>
                <w:b/>
                <w:sz w:val="32"/>
              </w:rPr>
            </w:pPr>
          </w:p>
        </w:tc>
        <w:tc>
          <w:tcPr>
            <w:tcW w:w="8271" w:type="dxa"/>
            <w:gridSpan w:val="5"/>
            <w:vAlign w:val="center"/>
          </w:tcPr>
          <w:tbl>
            <w:tblPr>
              <w:tblW w:w="71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190"/>
              <w:gridCol w:w="2691"/>
              <w:gridCol w:w="1701"/>
              <w:gridCol w:w="1555"/>
            </w:tblGrid>
            <w:tr w:rsidR="008B401B" w:rsidRPr="008B401B" w:rsidTr="003D096F">
              <w:tc>
                <w:tcPr>
                  <w:tcW w:w="1190" w:type="dxa"/>
                  <w:vAlign w:val="center"/>
                </w:tcPr>
                <w:p w:rsidR="008B401B" w:rsidRPr="008B401B" w:rsidRDefault="008B401B" w:rsidP="003D096F">
                  <w:pPr>
                    <w:spacing w:before="80"/>
                    <w:rPr>
                      <w:rFonts w:ascii="Arial" w:hAnsi="Arial" w:cs="Arial"/>
                      <w:b/>
                    </w:rPr>
                  </w:pPr>
                  <w:r w:rsidRPr="008B401B">
                    <w:rPr>
                      <w:rFonts w:ascii="Arial" w:hAnsi="Arial" w:cs="Arial"/>
                      <w:b/>
                    </w:rPr>
                    <w:t>Carrera:</w:t>
                  </w:r>
                </w:p>
              </w:tc>
              <w:tc>
                <w:tcPr>
                  <w:tcW w:w="2691" w:type="dxa"/>
                  <w:vAlign w:val="center"/>
                </w:tcPr>
                <w:p w:rsidR="008B401B" w:rsidRPr="003D096F" w:rsidRDefault="0049008D" w:rsidP="003D096F">
                  <w:pPr>
                    <w:spacing w:before="8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Analista de sistemas</w:t>
                  </w:r>
                </w:p>
              </w:tc>
              <w:tc>
                <w:tcPr>
                  <w:tcW w:w="1701" w:type="dxa"/>
                  <w:vAlign w:val="center"/>
                </w:tcPr>
                <w:p w:rsidR="008B401B" w:rsidRPr="008B401B" w:rsidRDefault="008B401B" w:rsidP="003D096F">
                  <w:pPr>
                    <w:spacing w:before="80"/>
                    <w:jc w:val="center"/>
                    <w:rPr>
                      <w:rFonts w:ascii="Arial" w:hAnsi="Arial" w:cs="Arial"/>
                      <w:b/>
                    </w:rPr>
                  </w:pPr>
                  <w:r w:rsidRPr="008B401B">
                    <w:rPr>
                      <w:rFonts w:ascii="Arial" w:hAnsi="Arial" w:cs="Arial"/>
                      <w:b/>
                    </w:rPr>
                    <w:t>Modalidad:</w:t>
                  </w:r>
                </w:p>
              </w:tc>
              <w:tc>
                <w:tcPr>
                  <w:tcW w:w="1555" w:type="dxa"/>
                  <w:vAlign w:val="center"/>
                </w:tcPr>
                <w:p w:rsidR="008B401B" w:rsidRPr="003D096F" w:rsidRDefault="008B401B" w:rsidP="003D096F">
                  <w:pPr>
                    <w:spacing w:before="80"/>
                    <w:jc w:val="center"/>
                    <w:rPr>
                      <w:rFonts w:ascii="Arial" w:hAnsi="Arial" w:cs="Arial"/>
                    </w:rPr>
                  </w:pPr>
                  <w:r w:rsidRPr="003D096F">
                    <w:rPr>
                      <w:rFonts w:ascii="Arial" w:hAnsi="Arial" w:cs="Arial"/>
                    </w:rPr>
                    <w:t>D</w:t>
                  </w:r>
                  <w:r w:rsidR="005A6F4D" w:rsidRPr="003D096F">
                    <w:rPr>
                      <w:rFonts w:ascii="Arial" w:hAnsi="Arial" w:cs="Arial"/>
                    </w:rPr>
                    <w:t>istancia</w:t>
                  </w:r>
                </w:p>
              </w:tc>
            </w:tr>
            <w:tr w:rsidR="008B401B" w:rsidRPr="008B401B" w:rsidTr="003D096F">
              <w:tc>
                <w:tcPr>
                  <w:tcW w:w="1190" w:type="dxa"/>
                  <w:vAlign w:val="center"/>
                </w:tcPr>
                <w:p w:rsidR="008B401B" w:rsidRPr="008B401B" w:rsidRDefault="008B401B" w:rsidP="003D096F">
                  <w:pPr>
                    <w:spacing w:before="80"/>
                    <w:rPr>
                      <w:rFonts w:ascii="Arial" w:hAnsi="Arial" w:cs="Arial"/>
                      <w:b/>
                    </w:rPr>
                  </w:pPr>
                  <w:r w:rsidRPr="008B401B">
                    <w:rPr>
                      <w:rFonts w:ascii="Arial" w:hAnsi="Arial" w:cs="Arial"/>
                      <w:b/>
                    </w:rPr>
                    <w:t>Materia:</w:t>
                  </w:r>
                </w:p>
              </w:tc>
              <w:tc>
                <w:tcPr>
                  <w:tcW w:w="5947" w:type="dxa"/>
                  <w:gridSpan w:val="3"/>
                  <w:vAlign w:val="center"/>
                </w:tcPr>
                <w:p w:rsidR="008B401B" w:rsidRPr="003D096F" w:rsidRDefault="00980E2F" w:rsidP="003D096F">
                  <w:pPr>
                    <w:spacing w:before="80"/>
                    <w:jc w:val="center"/>
                    <w:rPr>
                      <w:rFonts w:ascii="Arial" w:hAnsi="Arial" w:cs="Arial"/>
                    </w:rPr>
                  </w:pPr>
                  <w:r w:rsidRPr="003D096F">
                    <w:rPr>
                      <w:rFonts w:ascii="Arial" w:hAnsi="Arial" w:cs="Arial"/>
                    </w:rPr>
                    <w:t xml:space="preserve">SISTEMAS </w:t>
                  </w:r>
                  <w:r w:rsidR="00A94ED7" w:rsidRPr="003D096F">
                    <w:rPr>
                      <w:rFonts w:ascii="Arial" w:hAnsi="Arial" w:cs="Arial"/>
                    </w:rPr>
                    <w:t>Y ORGANIZACIONES</w:t>
                  </w:r>
                  <w:r w:rsidR="0049008D">
                    <w:rPr>
                      <w:rFonts w:ascii="Arial" w:hAnsi="Arial" w:cs="Arial"/>
                    </w:rPr>
                    <w:t xml:space="preserve"> 1</w:t>
                  </w:r>
                </w:p>
              </w:tc>
            </w:tr>
            <w:tr w:rsidR="0039734A" w:rsidRPr="008B401B" w:rsidTr="003D096F">
              <w:tc>
                <w:tcPr>
                  <w:tcW w:w="1190" w:type="dxa"/>
                  <w:vAlign w:val="center"/>
                </w:tcPr>
                <w:p w:rsidR="0039734A" w:rsidRPr="008B401B" w:rsidRDefault="0039734A" w:rsidP="003D096F">
                  <w:pPr>
                    <w:spacing w:before="80"/>
                    <w:rPr>
                      <w:rFonts w:ascii="Arial" w:hAnsi="Arial" w:cs="Arial"/>
                      <w:b/>
                    </w:rPr>
                  </w:pPr>
                  <w:r w:rsidRPr="008B401B">
                    <w:rPr>
                      <w:rFonts w:ascii="Arial" w:hAnsi="Arial" w:cs="Arial"/>
                      <w:b/>
                    </w:rPr>
                    <w:t>Alumno:</w:t>
                  </w:r>
                </w:p>
              </w:tc>
              <w:tc>
                <w:tcPr>
                  <w:tcW w:w="5947" w:type="dxa"/>
                  <w:gridSpan w:val="3"/>
                  <w:vAlign w:val="center"/>
                </w:tcPr>
                <w:p w:rsidR="0039734A" w:rsidRPr="008B401B" w:rsidRDefault="0039734A" w:rsidP="003D096F">
                  <w:pPr>
                    <w:spacing w:before="8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8B401B" w:rsidRPr="008B401B" w:rsidRDefault="008B401B" w:rsidP="008B401B">
            <w:pPr>
              <w:pStyle w:val="Encabezado"/>
              <w:spacing w:before="80"/>
              <w:jc w:val="center"/>
              <w:rPr>
                <w:b/>
                <w:sz w:val="32"/>
              </w:rPr>
            </w:pPr>
          </w:p>
        </w:tc>
      </w:tr>
      <w:tr w:rsidR="00F675AD" w:rsidRPr="008B401B" w:rsidTr="003645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04" w:type="dxa"/>
          <w:trHeight w:hRule="exact" w:val="454"/>
        </w:trPr>
        <w:tc>
          <w:tcPr>
            <w:tcW w:w="2628" w:type="dxa"/>
            <w:gridSpan w:val="2"/>
            <w:vAlign w:val="center"/>
          </w:tcPr>
          <w:p w:rsidR="00F675AD" w:rsidRPr="001D2CE4" w:rsidRDefault="00F675AD" w:rsidP="003645DE">
            <w:pPr>
              <w:spacing w:before="80"/>
              <w:jc w:val="center"/>
              <w:rPr>
                <w:b/>
              </w:rPr>
            </w:pPr>
            <w:r w:rsidRPr="001D2CE4">
              <w:rPr>
                <w:b/>
              </w:rPr>
              <w:t>Profesor:</w:t>
            </w:r>
          </w:p>
        </w:tc>
        <w:tc>
          <w:tcPr>
            <w:tcW w:w="2694" w:type="dxa"/>
            <w:vAlign w:val="center"/>
          </w:tcPr>
          <w:p w:rsidR="00F675AD" w:rsidRPr="001D2CE4" w:rsidRDefault="00F675AD" w:rsidP="003645DE">
            <w:pPr>
              <w:spacing w:before="80"/>
              <w:jc w:val="center"/>
            </w:pPr>
            <w:r w:rsidRPr="001D2CE4">
              <w:t>Sergio Ferrero</w:t>
            </w:r>
          </w:p>
        </w:tc>
        <w:tc>
          <w:tcPr>
            <w:tcW w:w="2551" w:type="dxa"/>
            <w:vAlign w:val="center"/>
          </w:tcPr>
          <w:p w:rsidR="00F675AD" w:rsidRPr="001D2CE4" w:rsidRDefault="00F675AD" w:rsidP="003645DE">
            <w:pPr>
              <w:spacing w:before="80"/>
              <w:jc w:val="center"/>
              <w:rPr>
                <w:b/>
              </w:rPr>
            </w:pPr>
            <w:r w:rsidRPr="001D2CE4">
              <w:rPr>
                <w:b/>
              </w:rPr>
              <w:t>Fecha tope de entrega:</w:t>
            </w:r>
          </w:p>
        </w:tc>
        <w:tc>
          <w:tcPr>
            <w:tcW w:w="1860" w:type="dxa"/>
            <w:vAlign w:val="center"/>
          </w:tcPr>
          <w:p w:rsidR="00F675AD" w:rsidRPr="001D2CE4" w:rsidRDefault="00DB2360" w:rsidP="0070164E">
            <w:pPr>
              <w:spacing w:before="80"/>
              <w:jc w:val="center"/>
              <w:rPr>
                <w:b/>
                <w:color w:val="FF0000"/>
                <w:highlight w:val="yellow"/>
              </w:rPr>
            </w:pPr>
            <w:r>
              <w:rPr>
                <w:b/>
                <w:color w:val="FF0000"/>
                <w:highlight w:val="yellow"/>
              </w:rPr>
              <w:t>06/12</w:t>
            </w:r>
            <w:bookmarkStart w:id="0" w:name="_GoBack"/>
            <w:bookmarkEnd w:id="0"/>
            <w:r w:rsidR="00202A7C">
              <w:rPr>
                <w:b/>
                <w:color w:val="FF0000"/>
                <w:highlight w:val="yellow"/>
              </w:rPr>
              <w:t>/202</w:t>
            </w:r>
            <w:r w:rsidR="0070164E">
              <w:rPr>
                <w:b/>
                <w:color w:val="FF0000"/>
                <w:highlight w:val="yellow"/>
              </w:rPr>
              <w:t>1</w:t>
            </w:r>
          </w:p>
        </w:tc>
      </w:tr>
      <w:tr w:rsidR="00F675AD" w:rsidRPr="008B401B" w:rsidTr="003645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04" w:type="dxa"/>
          <w:trHeight w:hRule="exact" w:val="454"/>
        </w:trPr>
        <w:tc>
          <w:tcPr>
            <w:tcW w:w="2628" w:type="dxa"/>
            <w:gridSpan w:val="2"/>
            <w:vAlign w:val="center"/>
          </w:tcPr>
          <w:p w:rsidR="00F675AD" w:rsidRPr="001D2CE4" w:rsidRDefault="00F675AD" w:rsidP="003645DE">
            <w:pPr>
              <w:spacing w:before="80"/>
              <w:jc w:val="center"/>
              <w:rPr>
                <w:b/>
              </w:rPr>
            </w:pPr>
            <w:r w:rsidRPr="001D2CE4">
              <w:rPr>
                <w:b/>
              </w:rPr>
              <w:t>Puntaje obtenido</w:t>
            </w:r>
          </w:p>
        </w:tc>
        <w:tc>
          <w:tcPr>
            <w:tcW w:w="2694" w:type="dxa"/>
            <w:shd w:val="clear" w:color="auto" w:fill="C6D9F1" w:themeFill="text2" w:themeFillTint="33"/>
            <w:vAlign w:val="center"/>
          </w:tcPr>
          <w:p w:rsidR="00F675AD" w:rsidRPr="001D2CE4" w:rsidRDefault="00F675AD" w:rsidP="003645DE">
            <w:pPr>
              <w:spacing w:before="80"/>
              <w:jc w:val="center"/>
            </w:pPr>
          </w:p>
        </w:tc>
        <w:tc>
          <w:tcPr>
            <w:tcW w:w="2551" w:type="dxa"/>
            <w:vAlign w:val="center"/>
          </w:tcPr>
          <w:p w:rsidR="00F675AD" w:rsidRPr="001D2CE4" w:rsidRDefault="00F675AD" w:rsidP="003645DE">
            <w:pPr>
              <w:spacing w:before="80"/>
              <w:jc w:val="center"/>
              <w:rPr>
                <w:b/>
              </w:rPr>
            </w:pPr>
            <w:r w:rsidRPr="001D2CE4">
              <w:rPr>
                <w:b/>
              </w:rPr>
              <w:t>Nota definitiva</w:t>
            </w:r>
          </w:p>
        </w:tc>
        <w:tc>
          <w:tcPr>
            <w:tcW w:w="1860" w:type="dxa"/>
            <w:shd w:val="clear" w:color="auto" w:fill="C6D9F1" w:themeFill="text2" w:themeFillTint="33"/>
            <w:vAlign w:val="center"/>
          </w:tcPr>
          <w:p w:rsidR="00F675AD" w:rsidRPr="001D2CE4" w:rsidRDefault="00F675AD" w:rsidP="003645DE">
            <w:pPr>
              <w:spacing w:before="80"/>
              <w:jc w:val="center"/>
              <w:rPr>
                <w:b/>
                <w:color w:val="FF0000"/>
                <w:highlight w:val="yellow"/>
              </w:rPr>
            </w:pPr>
          </w:p>
        </w:tc>
      </w:tr>
    </w:tbl>
    <w:p w:rsidR="008B401B" w:rsidRDefault="008B401B" w:rsidP="00F00E6A">
      <w:pPr>
        <w:ind w:left="708" w:firstLine="708"/>
        <w:jc w:val="both"/>
        <w:rPr>
          <w:rFonts w:asciiTheme="minorHAnsi" w:hAnsiTheme="minorHAnsi"/>
          <w:u w:val="single"/>
        </w:rPr>
      </w:pPr>
    </w:p>
    <w:p w:rsidR="00AC5067" w:rsidRPr="00904A67" w:rsidRDefault="00AC5067" w:rsidP="00AC5067">
      <w:pPr>
        <w:jc w:val="both"/>
        <w:rPr>
          <w:rFonts w:asciiTheme="minorHAnsi" w:hAnsiTheme="minorHAnsi"/>
          <w:color w:val="FF0000"/>
          <w:u w:val="single"/>
        </w:rPr>
      </w:pPr>
    </w:p>
    <w:p w:rsidR="00B31959" w:rsidRPr="00AE20FD" w:rsidRDefault="00AE20FD" w:rsidP="00AE20FD">
      <w:pPr>
        <w:pStyle w:val="Default"/>
        <w:numPr>
          <w:ilvl w:val="0"/>
          <w:numId w:val="24"/>
        </w:numPr>
        <w:jc w:val="both"/>
        <w:rPr>
          <w:rFonts w:asciiTheme="minorHAnsi" w:hAnsiTheme="minorHAnsi" w:cs="Arial"/>
          <w:color w:val="auto"/>
        </w:rPr>
      </w:pPr>
      <w:r>
        <w:rPr>
          <w:rFonts w:asciiTheme="minorHAnsi" w:hAnsiTheme="minorHAnsi" w:cs="Arial"/>
          <w:color w:val="auto"/>
        </w:rPr>
        <w:t>Contestar las preguntas:</w:t>
      </w:r>
    </w:p>
    <w:p w:rsidR="00904A67" w:rsidRPr="00AE20FD" w:rsidRDefault="00904A67" w:rsidP="00AE20FD">
      <w:pPr>
        <w:pStyle w:val="Default"/>
        <w:numPr>
          <w:ilvl w:val="1"/>
          <w:numId w:val="24"/>
        </w:numPr>
        <w:jc w:val="both"/>
        <w:rPr>
          <w:rFonts w:asciiTheme="minorHAnsi" w:hAnsiTheme="minorHAnsi" w:cs="Arial"/>
          <w:color w:val="auto"/>
        </w:rPr>
      </w:pPr>
      <w:r w:rsidRPr="00AE20FD">
        <w:rPr>
          <w:rFonts w:asciiTheme="minorHAnsi" w:hAnsiTheme="minorHAnsi" w:cs="Arial"/>
          <w:color w:val="auto"/>
        </w:rPr>
        <w:t xml:space="preserve">¿Qué diferencia existe entre organización y ente? </w:t>
      </w:r>
    </w:p>
    <w:p w:rsidR="00304E4B" w:rsidRPr="00AE20FD" w:rsidRDefault="00904A67" w:rsidP="00AE20FD">
      <w:pPr>
        <w:pStyle w:val="Default"/>
        <w:numPr>
          <w:ilvl w:val="1"/>
          <w:numId w:val="24"/>
        </w:numPr>
        <w:jc w:val="both"/>
        <w:rPr>
          <w:rFonts w:asciiTheme="minorHAnsi" w:hAnsiTheme="minorHAnsi" w:cs="Arial"/>
          <w:color w:val="auto"/>
        </w:rPr>
      </w:pPr>
      <w:r w:rsidRPr="00AE20FD">
        <w:rPr>
          <w:rFonts w:asciiTheme="minorHAnsi" w:hAnsiTheme="minorHAnsi" w:cs="Arial"/>
          <w:color w:val="auto"/>
        </w:rPr>
        <w:t>¿Qué diferencia existe entre ente y empresa?</w:t>
      </w:r>
    </w:p>
    <w:p w:rsidR="00D7178A" w:rsidRDefault="00D7178A" w:rsidP="00AE20FD">
      <w:pPr>
        <w:pStyle w:val="Default"/>
        <w:jc w:val="both"/>
        <w:rPr>
          <w:rFonts w:asciiTheme="minorHAnsi" w:hAnsiTheme="minorHAnsi" w:cs="Arial"/>
          <w:color w:val="auto"/>
        </w:rPr>
      </w:pPr>
    </w:p>
    <w:p w:rsidR="00860E28" w:rsidRPr="00AE20FD" w:rsidRDefault="00860E28" w:rsidP="00AE20FD">
      <w:pPr>
        <w:pStyle w:val="Default"/>
        <w:jc w:val="both"/>
        <w:rPr>
          <w:rFonts w:asciiTheme="minorHAnsi" w:hAnsiTheme="minorHAnsi" w:cs="Arial"/>
          <w:color w:val="auto"/>
        </w:rPr>
      </w:pPr>
    </w:p>
    <w:p w:rsidR="008B6D4B" w:rsidRPr="00AE20FD" w:rsidRDefault="008B6D4B" w:rsidP="00AE20FD">
      <w:pPr>
        <w:pStyle w:val="Default"/>
        <w:numPr>
          <w:ilvl w:val="0"/>
          <w:numId w:val="24"/>
        </w:numPr>
        <w:jc w:val="both"/>
        <w:rPr>
          <w:rFonts w:asciiTheme="minorHAnsi" w:hAnsiTheme="minorHAnsi" w:cs="Arial"/>
          <w:i/>
          <w:color w:val="auto"/>
        </w:rPr>
      </w:pPr>
      <w:r w:rsidRPr="00AE20FD">
        <w:rPr>
          <w:rFonts w:asciiTheme="minorHAnsi" w:hAnsiTheme="minorHAnsi" w:cs="Arial"/>
          <w:color w:val="auto"/>
        </w:rPr>
        <w:t>¿A qué nivel jerárquico pertenecen las siguientes personas de una empresa?</w:t>
      </w:r>
    </w:p>
    <w:p w:rsidR="008B6D4B" w:rsidRPr="00AE20FD" w:rsidRDefault="008B6D4B" w:rsidP="00AE20FD">
      <w:pPr>
        <w:pStyle w:val="Default"/>
        <w:numPr>
          <w:ilvl w:val="1"/>
          <w:numId w:val="24"/>
        </w:numPr>
        <w:jc w:val="both"/>
        <w:rPr>
          <w:rFonts w:asciiTheme="minorHAnsi" w:hAnsiTheme="minorHAnsi" w:cs="Arial"/>
          <w:i/>
          <w:color w:val="auto"/>
        </w:rPr>
      </w:pPr>
      <w:r w:rsidRPr="00AE20FD">
        <w:rPr>
          <w:rFonts w:asciiTheme="minorHAnsi" w:hAnsiTheme="minorHAnsi" w:cs="Arial"/>
          <w:color w:val="auto"/>
        </w:rPr>
        <w:t>Gerente general</w:t>
      </w:r>
    </w:p>
    <w:p w:rsidR="008B6D4B" w:rsidRPr="00AE20FD" w:rsidRDefault="008B6D4B" w:rsidP="00AE20FD">
      <w:pPr>
        <w:pStyle w:val="Default"/>
        <w:numPr>
          <w:ilvl w:val="1"/>
          <w:numId w:val="24"/>
        </w:numPr>
        <w:jc w:val="both"/>
        <w:rPr>
          <w:rFonts w:asciiTheme="minorHAnsi" w:hAnsiTheme="minorHAnsi" w:cs="Arial"/>
          <w:i/>
          <w:color w:val="auto"/>
        </w:rPr>
      </w:pPr>
      <w:r w:rsidRPr="00AE20FD">
        <w:rPr>
          <w:rFonts w:asciiTheme="minorHAnsi" w:hAnsiTheme="minorHAnsi" w:cs="Arial"/>
          <w:color w:val="auto"/>
        </w:rPr>
        <w:t>Jefe de personal</w:t>
      </w:r>
    </w:p>
    <w:p w:rsidR="008B6D4B" w:rsidRPr="00AE20FD" w:rsidRDefault="008B6D4B" w:rsidP="00AE20FD">
      <w:pPr>
        <w:pStyle w:val="Default"/>
        <w:numPr>
          <w:ilvl w:val="1"/>
          <w:numId w:val="24"/>
        </w:numPr>
        <w:jc w:val="both"/>
        <w:rPr>
          <w:rFonts w:asciiTheme="minorHAnsi" w:hAnsiTheme="minorHAnsi" w:cs="Arial"/>
          <w:i/>
          <w:color w:val="auto"/>
        </w:rPr>
      </w:pPr>
      <w:r w:rsidRPr="00AE20FD">
        <w:rPr>
          <w:rFonts w:asciiTheme="minorHAnsi" w:hAnsiTheme="minorHAnsi" w:cs="Arial"/>
          <w:color w:val="auto"/>
        </w:rPr>
        <w:t>Personal de limpieza</w:t>
      </w:r>
    </w:p>
    <w:p w:rsidR="008B6D4B" w:rsidRPr="00AE20FD" w:rsidRDefault="008B6D4B" w:rsidP="00AE20FD">
      <w:pPr>
        <w:pStyle w:val="Default"/>
        <w:numPr>
          <w:ilvl w:val="1"/>
          <w:numId w:val="24"/>
        </w:numPr>
        <w:jc w:val="both"/>
        <w:rPr>
          <w:rFonts w:asciiTheme="minorHAnsi" w:hAnsiTheme="minorHAnsi" w:cs="Arial"/>
          <w:i/>
          <w:color w:val="auto"/>
        </w:rPr>
      </w:pPr>
      <w:r w:rsidRPr="00AE20FD">
        <w:rPr>
          <w:rFonts w:asciiTheme="minorHAnsi" w:hAnsiTheme="minorHAnsi" w:cs="Arial"/>
          <w:color w:val="auto"/>
        </w:rPr>
        <w:t>Gerente de RRHH</w:t>
      </w:r>
    </w:p>
    <w:p w:rsidR="008B6D4B" w:rsidRPr="00AE20FD" w:rsidRDefault="008B6D4B" w:rsidP="00AE20FD">
      <w:pPr>
        <w:pStyle w:val="Default"/>
        <w:numPr>
          <w:ilvl w:val="1"/>
          <w:numId w:val="24"/>
        </w:numPr>
        <w:jc w:val="both"/>
        <w:rPr>
          <w:rFonts w:asciiTheme="minorHAnsi" w:hAnsiTheme="minorHAnsi" w:cs="Arial"/>
          <w:i/>
          <w:color w:val="auto"/>
        </w:rPr>
      </w:pPr>
      <w:r w:rsidRPr="00AE20FD">
        <w:rPr>
          <w:rFonts w:asciiTheme="minorHAnsi" w:hAnsiTheme="minorHAnsi" w:cs="Arial"/>
          <w:color w:val="auto"/>
        </w:rPr>
        <w:t>Obreros</w:t>
      </w:r>
    </w:p>
    <w:p w:rsidR="008B6D4B" w:rsidRPr="00AE20FD" w:rsidRDefault="008B6D4B" w:rsidP="00AE20FD">
      <w:pPr>
        <w:pStyle w:val="Default"/>
        <w:numPr>
          <w:ilvl w:val="1"/>
          <w:numId w:val="24"/>
        </w:numPr>
        <w:jc w:val="both"/>
        <w:rPr>
          <w:rFonts w:asciiTheme="minorHAnsi" w:hAnsiTheme="minorHAnsi" w:cs="Arial"/>
          <w:i/>
          <w:color w:val="auto"/>
        </w:rPr>
      </w:pPr>
      <w:r w:rsidRPr="00AE20FD">
        <w:rPr>
          <w:rFonts w:asciiTheme="minorHAnsi" w:hAnsiTheme="minorHAnsi" w:cs="Arial"/>
          <w:color w:val="auto"/>
        </w:rPr>
        <w:t>Supervisor de planta</w:t>
      </w:r>
    </w:p>
    <w:p w:rsidR="008B6D4B" w:rsidRPr="00AE20FD" w:rsidRDefault="008B6D4B" w:rsidP="00AE20FD">
      <w:pPr>
        <w:pStyle w:val="Default"/>
        <w:numPr>
          <w:ilvl w:val="1"/>
          <w:numId w:val="24"/>
        </w:numPr>
        <w:jc w:val="both"/>
        <w:rPr>
          <w:rFonts w:asciiTheme="minorHAnsi" w:hAnsiTheme="minorHAnsi" w:cs="Arial"/>
          <w:i/>
          <w:color w:val="auto"/>
        </w:rPr>
      </w:pPr>
      <w:r w:rsidRPr="00AE20FD">
        <w:rPr>
          <w:rFonts w:asciiTheme="minorHAnsi" w:hAnsiTheme="minorHAnsi" w:cs="Arial"/>
          <w:color w:val="auto"/>
        </w:rPr>
        <w:t>Socios</w:t>
      </w:r>
    </w:p>
    <w:p w:rsidR="008B6D4B" w:rsidRDefault="008B6D4B" w:rsidP="00AE20FD">
      <w:pPr>
        <w:pStyle w:val="Default"/>
        <w:ind w:left="360"/>
        <w:jc w:val="both"/>
        <w:rPr>
          <w:rFonts w:asciiTheme="minorHAnsi" w:hAnsiTheme="minorHAnsi" w:cs="Arial"/>
          <w:i/>
          <w:color w:val="auto"/>
        </w:rPr>
      </w:pPr>
    </w:p>
    <w:p w:rsidR="00860E28" w:rsidRPr="00AE20FD" w:rsidRDefault="00860E28" w:rsidP="00AE20FD">
      <w:pPr>
        <w:pStyle w:val="Default"/>
        <w:ind w:left="360"/>
        <w:jc w:val="both"/>
        <w:rPr>
          <w:rFonts w:asciiTheme="minorHAnsi" w:hAnsiTheme="minorHAnsi" w:cs="Arial"/>
          <w:i/>
          <w:color w:val="auto"/>
        </w:rPr>
      </w:pPr>
    </w:p>
    <w:p w:rsidR="00F234BA" w:rsidRPr="00AE20FD" w:rsidRDefault="009E139B" w:rsidP="00AE20FD">
      <w:pPr>
        <w:pStyle w:val="Default"/>
        <w:numPr>
          <w:ilvl w:val="0"/>
          <w:numId w:val="24"/>
        </w:numPr>
        <w:jc w:val="both"/>
        <w:rPr>
          <w:rFonts w:asciiTheme="minorHAnsi" w:hAnsiTheme="minorHAnsi" w:cs="Arial"/>
          <w:i/>
          <w:color w:val="auto"/>
        </w:rPr>
      </w:pPr>
      <w:r w:rsidRPr="00AE20FD">
        <w:rPr>
          <w:rFonts w:asciiTheme="minorHAnsi" w:hAnsiTheme="minorHAnsi" w:cs="Arial"/>
          <w:color w:val="auto"/>
        </w:rPr>
        <w:t>Indicar si son usuarios externos o internos de la información:</w:t>
      </w:r>
    </w:p>
    <w:p w:rsidR="009E139B" w:rsidRPr="00AE20FD" w:rsidRDefault="009E139B" w:rsidP="00AE20FD">
      <w:pPr>
        <w:pStyle w:val="Default"/>
        <w:numPr>
          <w:ilvl w:val="1"/>
          <w:numId w:val="24"/>
        </w:numPr>
        <w:jc w:val="both"/>
        <w:rPr>
          <w:rFonts w:asciiTheme="minorHAnsi" w:hAnsiTheme="minorHAnsi" w:cs="Arial"/>
          <w:i/>
          <w:color w:val="auto"/>
        </w:rPr>
      </w:pPr>
      <w:r w:rsidRPr="00AE20FD">
        <w:rPr>
          <w:rFonts w:asciiTheme="minorHAnsi" w:hAnsiTheme="minorHAnsi" w:cs="Arial"/>
          <w:color w:val="auto"/>
        </w:rPr>
        <w:t xml:space="preserve">El gerente </w:t>
      </w:r>
      <w:r w:rsidR="00AE20FD" w:rsidRPr="00AE20FD">
        <w:rPr>
          <w:rFonts w:asciiTheme="minorHAnsi" w:hAnsiTheme="minorHAnsi" w:cs="Arial"/>
          <w:color w:val="auto"/>
        </w:rPr>
        <w:t>de Recursos Humanos solicita informes sobre capacitación de empleados.</w:t>
      </w:r>
    </w:p>
    <w:p w:rsidR="009E139B" w:rsidRPr="00AE20FD" w:rsidRDefault="009B1002" w:rsidP="00AE20FD">
      <w:pPr>
        <w:pStyle w:val="Default"/>
        <w:numPr>
          <w:ilvl w:val="1"/>
          <w:numId w:val="24"/>
        </w:numPr>
        <w:jc w:val="both"/>
        <w:rPr>
          <w:rFonts w:asciiTheme="minorHAnsi" w:hAnsiTheme="minorHAnsi" w:cs="Arial"/>
          <w:i/>
          <w:color w:val="auto"/>
        </w:rPr>
      </w:pPr>
      <w:r w:rsidRPr="00AE20FD">
        <w:rPr>
          <w:rFonts w:asciiTheme="minorHAnsi" w:hAnsiTheme="minorHAnsi" w:cs="Arial"/>
          <w:color w:val="auto"/>
        </w:rPr>
        <w:t>El Ministerio de Trabajo requiere la presentación de la documentación laboral.</w:t>
      </w:r>
    </w:p>
    <w:p w:rsidR="00AE20FD" w:rsidRPr="00AE20FD" w:rsidRDefault="00AE20FD" w:rsidP="00AE20FD">
      <w:pPr>
        <w:pStyle w:val="Default"/>
        <w:numPr>
          <w:ilvl w:val="1"/>
          <w:numId w:val="24"/>
        </w:numPr>
        <w:jc w:val="both"/>
        <w:rPr>
          <w:rFonts w:asciiTheme="minorHAnsi" w:hAnsiTheme="minorHAnsi" w:cs="Arial"/>
          <w:i/>
          <w:color w:val="auto"/>
        </w:rPr>
      </w:pPr>
      <w:r w:rsidRPr="00AE20FD">
        <w:rPr>
          <w:rFonts w:asciiTheme="minorHAnsi" w:hAnsiTheme="minorHAnsi" w:cs="Arial"/>
          <w:color w:val="auto"/>
        </w:rPr>
        <w:t>El gerente general solicita un informe al Departamento Administración sobre la rentabilidad del último año.</w:t>
      </w:r>
    </w:p>
    <w:p w:rsidR="00BA6856" w:rsidRPr="00AE20FD" w:rsidRDefault="00BA6856" w:rsidP="00AE20FD">
      <w:pPr>
        <w:pStyle w:val="Default"/>
        <w:numPr>
          <w:ilvl w:val="1"/>
          <w:numId w:val="24"/>
        </w:numPr>
        <w:jc w:val="both"/>
        <w:rPr>
          <w:rFonts w:asciiTheme="minorHAnsi" w:hAnsiTheme="minorHAnsi" w:cs="Arial"/>
          <w:i/>
          <w:color w:val="auto"/>
        </w:rPr>
      </w:pPr>
      <w:r w:rsidRPr="00AE20FD">
        <w:rPr>
          <w:rFonts w:asciiTheme="minorHAnsi" w:hAnsiTheme="minorHAnsi" w:cs="Arial"/>
          <w:color w:val="auto"/>
        </w:rPr>
        <w:t>El gerente de comercialización pide que le presenten un informe de deudores incobrables.</w:t>
      </w:r>
    </w:p>
    <w:p w:rsidR="00BA6856" w:rsidRPr="00AE20FD" w:rsidRDefault="009B1002" w:rsidP="00AE20FD">
      <w:pPr>
        <w:pStyle w:val="Default"/>
        <w:numPr>
          <w:ilvl w:val="1"/>
          <w:numId w:val="24"/>
        </w:numPr>
        <w:jc w:val="both"/>
        <w:rPr>
          <w:rFonts w:asciiTheme="minorHAnsi" w:hAnsiTheme="minorHAnsi" w:cs="Arial"/>
          <w:i/>
          <w:color w:val="auto"/>
        </w:rPr>
      </w:pPr>
      <w:r w:rsidRPr="00AE20FD">
        <w:rPr>
          <w:rFonts w:asciiTheme="minorHAnsi" w:hAnsiTheme="minorHAnsi" w:cs="Arial"/>
          <w:color w:val="auto"/>
        </w:rPr>
        <w:t xml:space="preserve">Inspectores municipales reclaman la </w:t>
      </w:r>
      <w:r w:rsidR="00AE20FD" w:rsidRPr="00AE20FD">
        <w:rPr>
          <w:rFonts w:asciiTheme="minorHAnsi" w:hAnsiTheme="minorHAnsi" w:cs="Arial"/>
          <w:color w:val="auto"/>
        </w:rPr>
        <w:t>presentación</w:t>
      </w:r>
      <w:r w:rsidRPr="00AE20FD">
        <w:rPr>
          <w:rFonts w:asciiTheme="minorHAnsi" w:hAnsiTheme="minorHAnsi" w:cs="Arial"/>
          <w:color w:val="auto"/>
        </w:rPr>
        <w:t xml:space="preserve"> de la habilitación para funcionar.</w:t>
      </w:r>
    </w:p>
    <w:p w:rsidR="009E139B" w:rsidRPr="00AE20FD" w:rsidRDefault="009B1002" w:rsidP="00AE20FD">
      <w:pPr>
        <w:pStyle w:val="Default"/>
        <w:numPr>
          <w:ilvl w:val="1"/>
          <w:numId w:val="24"/>
        </w:numPr>
        <w:jc w:val="both"/>
        <w:rPr>
          <w:rFonts w:asciiTheme="minorHAnsi" w:hAnsiTheme="minorHAnsi" w:cs="Arial"/>
          <w:i/>
          <w:color w:val="auto"/>
        </w:rPr>
      </w:pPr>
      <w:r w:rsidRPr="00AE20FD">
        <w:rPr>
          <w:rFonts w:asciiTheme="minorHAnsi" w:hAnsiTheme="minorHAnsi" w:cs="Arial"/>
          <w:color w:val="auto"/>
        </w:rPr>
        <w:t>El banco solicita un informe de ventas realizadas el último año para analizar la aprobación de un préstamo pedido.</w:t>
      </w:r>
    </w:p>
    <w:p w:rsidR="00D7178A" w:rsidRDefault="00D7178A" w:rsidP="00AE20FD">
      <w:pPr>
        <w:pStyle w:val="Default"/>
        <w:ind w:left="1080"/>
        <w:jc w:val="both"/>
        <w:rPr>
          <w:rFonts w:asciiTheme="minorHAnsi" w:hAnsiTheme="minorHAnsi" w:cs="Arial"/>
          <w:color w:val="auto"/>
        </w:rPr>
      </w:pPr>
    </w:p>
    <w:p w:rsidR="00860E28" w:rsidRPr="00AE20FD" w:rsidRDefault="00860E28" w:rsidP="00AE20FD">
      <w:pPr>
        <w:pStyle w:val="Default"/>
        <w:ind w:left="1080"/>
        <w:jc w:val="both"/>
        <w:rPr>
          <w:rFonts w:asciiTheme="minorHAnsi" w:hAnsiTheme="minorHAnsi" w:cs="Arial"/>
          <w:color w:val="auto"/>
        </w:rPr>
      </w:pPr>
    </w:p>
    <w:p w:rsidR="00F00E6A" w:rsidRPr="00AE20FD" w:rsidRDefault="00BC1572" w:rsidP="00AE20FD">
      <w:pPr>
        <w:pStyle w:val="Default"/>
        <w:numPr>
          <w:ilvl w:val="0"/>
          <w:numId w:val="24"/>
        </w:numPr>
        <w:jc w:val="both"/>
        <w:rPr>
          <w:rFonts w:asciiTheme="minorHAnsi" w:hAnsiTheme="minorHAnsi" w:cs="Arial"/>
          <w:color w:val="auto"/>
        </w:rPr>
      </w:pPr>
      <w:r w:rsidRPr="00AE20FD">
        <w:rPr>
          <w:rFonts w:asciiTheme="minorHAnsi" w:hAnsiTheme="minorHAnsi" w:cs="Arial"/>
          <w:color w:val="auto"/>
        </w:rPr>
        <w:lastRenderedPageBreak/>
        <w:t xml:space="preserve">Realizar un organigrama que represente la estructura de una empresa con las siguientes características. </w:t>
      </w:r>
      <w:r w:rsidR="005C336C" w:rsidRPr="00AE20FD">
        <w:rPr>
          <w:rFonts w:asciiTheme="minorHAnsi" w:hAnsiTheme="minorHAnsi" w:cs="Arial"/>
          <w:color w:val="auto"/>
        </w:rPr>
        <w:t>También</w:t>
      </w:r>
      <w:r w:rsidRPr="00AE20FD">
        <w:rPr>
          <w:rFonts w:asciiTheme="minorHAnsi" w:hAnsiTheme="minorHAnsi" w:cs="Arial"/>
          <w:color w:val="auto"/>
        </w:rPr>
        <w:t xml:space="preserve"> debe indicar los criterios de departamentalización que aplicó para la construcción de dicho organigrama.</w:t>
      </w:r>
    </w:p>
    <w:p w:rsidR="00270142" w:rsidRPr="00AE20FD" w:rsidRDefault="00270142" w:rsidP="00AE20FD">
      <w:pPr>
        <w:pStyle w:val="Default"/>
        <w:ind w:left="360"/>
        <w:jc w:val="both"/>
        <w:rPr>
          <w:rFonts w:asciiTheme="minorHAnsi" w:hAnsiTheme="minorHAnsi" w:cs="Arial"/>
          <w:i/>
          <w:color w:val="auto"/>
        </w:rPr>
      </w:pPr>
      <w:r w:rsidRPr="00AE20FD">
        <w:rPr>
          <w:rFonts w:asciiTheme="minorHAnsi" w:hAnsiTheme="minorHAnsi" w:cs="Arial"/>
          <w:i/>
          <w:color w:val="auto"/>
        </w:rPr>
        <w:t>La empresa ABC SRL se dedica a la producción, venta y reparación de muebles.</w:t>
      </w:r>
    </w:p>
    <w:p w:rsidR="00270142" w:rsidRPr="00AE20FD" w:rsidRDefault="00270142" w:rsidP="00AE20FD">
      <w:pPr>
        <w:pStyle w:val="Default"/>
        <w:ind w:left="360"/>
        <w:jc w:val="both"/>
        <w:rPr>
          <w:rFonts w:asciiTheme="minorHAnsi" w:hAnsiTheme="minorHAnsi" w:cs="Arial"/>
          <w:i/>
          <w:color w:val="auto"/>
        </w:rPr>
      </w:pPr>
      <w:r w:rsidRPr="00AE20FD">
        <w:rPr>
          <w:rFonts w:asciiTheme="minorHAnsi" w:hAnsiTheme="minorHAnsi" w:cs="Arial"/>
          <w:i/>
          <w:color w:val="auto"/>
        </w:rPr>
        <w:t>Cuenta con tres sucursales en la ciudad de Córdoba: sucursal norte donde se encuentra la fábrica y también se realizan ventas al público, sucursal sur sonde se realizan las reparaciones y ventas al público y sucursal centro donde se realizan solo ventas.</w:t>
      </w:r>
    </w:p>
    <w:p w:rsidR="00270142" w:rsidRPr="00AE20FD" w:rsidRDefault="00270142" w:rsidP="00AE20FD">
      <w:pPr>
        <w:pStyle w:val="Default"/>
        <w:ind w:left="360"/>
        <w:jc w:val="both"/>
        <w:rPr>
          <w:rFonts w:asciiTheme="minorHAnsi" w:hAnsiTheme="minorHAnsi" w:cs="Arial"/>
          <w:i/>
          <w:color w:val="auto"/>
        </w:rPr>
      </w:pPr>
      <w:r w:rsidRPr="00AE20FD">
        <w:rPr>
          <w:rFonts w:asciiTheme="minorHAnsi" w:hAnsiTheme="minorHAnsi" w:cs="Arial"/>
          <w:i/>
          <w:color w:val="auto"/>
        </w:rPr>
        <w:t xml:space="preserve">Tiene tres departamentos: </w:t>
      </w:r>
    </w:p>
    <w:p w:rsidR="00270142" w:rsidRPr="00AE20FD" w:rsidRDefault="00270142" w:rsidP="00AE20FD">
      <w:pPr>
        <w:pStyle w:val="Default"/>
        <w:ind w:left="360"/>
        <w:jc w:val="both"/>
        <w:rPr>
          <w:rFonts w:asciiTheme="minorHAnsi" w:hAnsiTheme="minorHAnsi" w:cs="Arial"/>
          <w:i/>
          <w:color w:val="auto"/>
        </w:rPr>
      </w:pPr>
      <w:r w:rsidRPr="00AE20FD">
        <w:rPr>
          <w:rFonts w:asciiTheme="minorHAnsi" w:hAnsiTheme="minorHAnsi" w:cs="Arial"/>
          <w:i/>
          <w:color w:val="auto"/>
        </w:rPr>
        <w:t>Producción: sus funciones son la compra de materias primas</w:t>
      </w:r>
      <w:r w:rsidR="00C44D7D" w:rsidRPr="00AE20FD">
        <w:rPr>
          <w:rFonts w:asciiTheme="minorHAnsi" w:hAnsiTheme="minorHAnsi" w:cs="Arial"/>
          <w:i/>
          <w:color w:val="auto"/>
        </w:rPr>
        <w:t xml:space="preserve">, </w:t>
      </w:r>
      <w:r w:rsidRPr="00AE20FD">
        <w:rPr>
          <w:rFonts w:asciiTheme="minorHAnsi" w:hAnsiTheme="minorHAnsi" w:cs="Arial"/>
          <w:i/>
          <w:color w:val="auto"/>
        </w:rPr>
        <w:t>la elaboración de los muebles</w:t>
      </w:r>
      <w:r w:rsidR="00C44D7D" w:rsidRPr="00AE20FD">
        <w:rPr>
          <w:rFonts w:asciiTheme="minorHAnsi" w:hAnsiTheme="minorHAnsi" w:cs="Arial"/>
          <w:i/>
          <w:color w:val="auto"/>
        </w:rPr>
        <w:t xml:space="preserve"> y las reparaciones.</w:t>
      </w:r>
    </w:p>
    <w:p w:rsidR="00C44D7D" w:rsidRPr="00AE20FD" w:rsidRDefault="00270142" w:rsidP="00AE20FD">
      <w:pPr>
        <w:pStyle w:val="Default"/>
        <w:ind w:left="360"/>
        <w:jc w:val="both"/>
        <w:rPr>
          <w:rFonts w:asciiTheme="minorHAnsi" w:hAnsiTheme="minorHAnsi" w:cs="Arial"/>
          <w:i/>
          <w:color w:val="auto"/>
        </w:rPr>
      </w:pPr>
      <w:r w:rsidRPr="00AE20FD">
        <w:rPr>
          <w:rFonts w:asciiTheme="minorHAnsi" w:hAnsiTheme="minorHAnsi" w:cs="Arial"/>
          <w:i/>
          <w:color w:val="auto"/>
        </w:rPr>
        <w:t>Comercialización: sus funciones son</w:t>
      </w:r>
      <w:r w:rsidR="00C44D7D" w:rsidRPr="00AE20FD">
        <w:rPr>
          <w:rFonts w:asciiTheme="minorHAnsi" w:hAnsiTheme="minorHAnsi" w:cs="Arial"/>
          <w:i/>
          <w:color w:val="auto"/>
        </w:rPr>
        <w:t xml:space="preserve"> la realización de las ventas, el </w:t>
      </w:r>
      <w:r w:rsidR="00AE20FD" w:rsidRPr="00AE20FD">
        <w:rPr>
          <w:rFonts w:asciiTheme="minorHAnsi" w:hAnsiTheme="minorHAnsi" w:cs="Arial"/>
          <w:i/>
          <w:color w:val="auto"/>
        </w:rPr>
        <w:t>envió</w:t>
      </w:r>
      <w:r w:rsidR="00C44D7D" w:rsidRPr="00AE20FD">
        <w:rPr>
          <w:rFonts w:asciiTheme="minorHAnsi" w:hAnsiTheme="minorHAnsi" w:cs="Arial"/>
          <w:i/>
          <w:color w:val="auto"/>
        </w:rPr>
        <w:t xml:space="preserve"> de los productos a los clientes y la publicidad.</w:t>
      </w:r>
    </w:p>
    <w:p w:rsidR="00C44D7D" w:rsidRPr="00AE20FD" w:rsidRDefault="00C44D7D" w:rsidP="00AE20FD">
      <w:pPr>
        <w:pStyle w:val="Default"/>
        <w:ind w:left="360"/>
        <w:jc w:val="both"/>
        <w:rPr>
          <w:rFonts w:asciiTheme="minorHAnsi" w:hAnsiTheme="minorHAnsi" w:cs="Arial"/>
          <w:i/>
          <w:color w:val="auto"/>
        </w:rPr>
      </w:pPr>
      <w:r w:rsidRPr="00AE20FD">
        <w:rPr>
          <w:rFonts w:asciiTheme="minorHAnsi" w:hAnsiTheme="minorHAnsi" w:cs="Arial"/>
          <w:i/>
          <w:color w:val="auto"/>
        </w:rPr>
        <w:t>A</w:t>
      </w:r>
      <w:r w:rsidR="00270142" w:rsidRPr="00AE20FD">
        <w:rPr>
          <w:rFonts w:asciiTheme="minorHAnsi" w:hAnsiTheme="minorHAnsi" w:cs="Arial"/>
          <w:i/>
          <w:color w:val="auto"/>
        </w:rPr>
        <w:t>dministración</w:t>
      </w:r>
      <w:r w:rsidRPr="00AE20FD">
        <w:rPr>
          <w:rFonts w:asciiTheme="minorHAnsi" w:hAnsiTheme="minorHAnsi" w:cs="Arial"/>
          <w:i/>
          <w:color w:val="auto"/>
        </w:rPr>
        <w:t>: sus funciones son llevar los registros contables, las liquidaciones de impuestos y sueldos, y la realización de cobranzas y pagos.</w:t>
      </w:r>
    </w:p>
    <w:p w:rsidR="00270142" w:rsidRPr="00AE20FD" w:rsidRDefault="00270142" w:rsidP="00AE20FD">
      <w:pPr>
        <w:pStyle w:val="Default"/>
        <w:ind w:firstLine="360"/>
        <w:jc w:val="both"/>
        <w:rPr>
          <w:rFonts w:asciiTheme="minorHAnsi" w:hAnsiTheme="minorHAnsi" w:cs="Arial"/>
          <w:i/>
          <w:color w:val="auto"/>
        </w:rPr>
      </w:pPr>
      <w:r w:rsidRPr="00AE20FD">
        <w:rPr>
          <w:rFonts w:asciiTheme="minorHAnsi" w:hAnsiTheme="minorHAnsi" w:cs="Arial"/>
          <w:i/>
          <w:color w:val="auto"/>
        </w:rPr>
        <w:t>El socio mayoritario ocupa el cargo de gerente general</w:t>
      </w:r>
    </w:p>
    <w:p w:rsidR="00BC1572" w:rsidRPr="00AE20FD" w:rsidRDefault="00270142" w:rsidP="00AE20FD">
      <w:pPr>
        <w:pStyle w:val="Default"/>
        <w:ind w:left="360"/>
        <w:jc w:val="both"/>
        <w:rPr>
          <w:rFonts w:asciiTheme="minorHAnsi" w:hAnsiTheme="minorHAnsi" w:cs="Arial"/>
          <w:i/>
          <w:color w:val="auto"/>
        </w:rPr>
      </w:pPr>
      <w:r w:rsidRPr="00AE20FD">
        <w:rPr>
          <w:rFonts w:asciiTheme="minorHAnsi" w:hAnsiTheme="minorHAnsi" w:cs="Arial"/>
          <w:i/>
          <w:color w:val="auto"/>
        </w:rPr>
        <w:t>Existen dos profesionales que brindan asesoramiento externo: un contador y un abogado.</w:t>
      </w:r>
    </w:p>
    <w:p w:rsidR="00AC5067" w:rsidRPr="00AE20FD" w:rsidRDefault="00AC5067" w:rsidP="00AE20FD">
      <w:pPr>
        <w:pStyle w:val="Default"/>
        <w:ind w:left="360"/>
        <w:jc w:val="both"/>
        <w:rPr>
          <w:rFonts w:asciiTheme="minorHAnsi" w:hAnsiTheme="minorHAnsi" w:cs="Arial"/>
          <w:color w:val="auto"/>
        </w:rPr>
      </w:pPr>
    </w:p>
    <w:p w:rsidR="001E1184" w:rsidRPr="00A47D2C" w:rsidRDefault="001E1184" w:rsidP="001E1184">
      <w:pPr>
        <w:pStyle w:val="Default"/>
        <w:numPr>
          <w:ilvl w:val="0"/>
          <w:numId w:val="24"/>
        </w:numPr>
        <w:jc w:val="both"/>
        <w:rPr>
          <w:rFonts w:asciiTheme="minorHAnsi" w:hAnsiTheme="minorHAnsi" w:cs="Arial"/>
          <w:color w:val="auto"/>
        </w:rPr>
      </w:pPr>
      <w:r w:rsidRPr="00A47D2C">
        <w:rPr>
          <w:rFonts w:asciiTheme="minorHAnsi" w:hAnsiTheme="minorHAnsi" w:cs="Arial"/>
          <w:color w:val="auto"/>
        </w:rPr>
        <w:t>Indicar tres actividades que pertenezcan a la Planificación, tres que pertenezcan a la Organización, tres que pertenezcan a la Dirección y por último tres pertenecientes al Control. (por ejemplo: “pensar en la apertura de una nueva sucursal” pertenece a Planificación)</w:t>
      </w:r>
    </w:p>
    <w:p w:rsidR="001E1184" w:rsidRPr="00A47D2C" w:rsidRDefault="001E1184" w:rsidP="001E1184">
      <w:pPr>
        <w:pStyle w:val="Default"/>
        <w:jc w:val="both"/>
        <w:rPr>
          <w:rFonts w:asciiTheme="minorHAnsi" w:hAnsiTheme="minorHAnsi" w:cs="Arial"/>
          <w:i/>
          <w:color w:val="auto"/>
        </w:rPr>
      </w:pPr>
    </w:p>
    <w:p w:rsidR="001E1184" w:rsidRPr="00A47D2C" w:rsidRDefault="001E1184" w:rsidP="001E1184">
      <w:pPr>
        <w:pStyle w:val="Default"/>
        <w:numPr>
          <w:ilvl w:val="0"/>
          <w:numId w:val="24"/>
        </w:numPr>
        <w:jc w:val="both"/>
        <w:rPr>
          <w:rFonts w:asciiTheme="minorHAnsi" w:hAnsiTheme="minorHAnsi" w:cs="Arial"/>
          <w:i/>
          <w:color w:val="auto"/>
        </w:rPr>
      </w:pPr>
      <w:r w:rsidRPr="00A47D2C">
        <w:rPr>
          <w:rFonts w:asciiTheme="minorHAnsi" w:hAnsiTheme="minorHAnsi" w:cs="Arial"/>
          <w:i/>
          <w:color w:val="auto"/>
        </w:rPr>
        <w:t>Una empresa está estudian</w:t>
      </w:r>
      <w:r w:rsidR="008A4488">
        <w:rPr>
          <w:rFonts w:asciiTheme="minorHAnsi" w:hAnsiTheme="minorHAnsi" w:cs="Arial"/>
          <w:i/>
          <w:color w:val="auto"/>
        </w:rPr>
        <w:t>do la fabricación de un nuev</w:t>
      </w:r>
      <w:r w:rsidR="00866F02">
        <w:rPr>
          <w:rFonts w:asciiTheme="minorHAnsi" w:hAnsiTheme="minorHAnsi" w:cs="Arial"/>
          <w:i/>
          <w:color w:val="auto"/>
        </w:rPr>
        <w:t>o producto para la venta, lo</w:t>
      </w:r>
      <w:r w:rsidRPr="00A47D2C">
        <w:rPr>
          <w:rFonts w:asciiTheme="minorHAnsi" w:hAnsiTheme="minorHAnsi" w:cs="Arial"/>
          <w:i/>
          <w:color w:val="auto"/>
        </w:rPr>
        <w:t xml:space="preserve">s cuales mejorarían </w:t>
      </w:r>
      <w:r w:rsidR="004A6F91">
        <w:rPr>
          <w:rFonts w:asciiTheme="minorHAnsi" w:hAnsiTheme="minorHAnsi" w:cs="Arial"/>
          <w:i/>
          <w:color w:val="auto"/>
        </w:rPr>
        <w:t>el nivel de ingresos de la organización</w:t>
      </w:r>
      <w:r w:rsidRPr="00A47D2C">
        <w:rPr>
          <w:rFonts w:asciiTheme="minorHAnsi" w:hAnsiTheme="minorHAnsi" w:cs="Arial"/>
          <w:i/>
          <w:color w:val="auto"/>
        </w:rPr>
        <w:t xml:space="preserve">. </w:t>
      </w:r>
      <w:r w:rsidR="004A6F91">
        <w:rPr>
          <w:rFonts w:asciiTheme="minorHAnsi" w:hAnsiTheme="minorHAnsi" w:cs="Arial"/>
          <w:i/>
          <w:color w:val="auto"/>
        </w:rPr>
        <w:t xml:space="preserve">Para la producción será necesario comprar nuevas máquinas. </w:t>
      </w:r>
      <w:r w:rsidRPr="00A47D2C">
        <w:rPr>
          <w:rFonts w:asciiTheme="minorHAnsi" w:hAnsiTheme="minorHAnsi" w:cs="Arial"/>
          <w:i/>
          <w:color w:val="auto"/>
        </w:rPr>
        <w:t xml:space="preserve">La financiación de dicha compra se podrá hacer mediante la obtención de un préstamo o solicitando aportes adicionales a los socios. Una vez </w:t>
      </w:r>
      <w:r w:rsidR="004A6F91">
        <w:rPr>
          <w:rFonts w:asciiTheme="minorHAnsi" w:hAnsiTheme="minorHAnsi" w:cs="Arial"/>
          <w:i/>
          <w:color w:val="auto"/>
        </w:rPr>
        <w:t>diseñado y fabricado el nuevo artículo</w:t>
      </w:r>
      <w:r w:rsidRPr="00A47D2C">
        <w:rPr>
          <w:rFonts w:asciiTheme="minorHAnsi" w:hAnsiTheme="minorHAnsi" w:cs="Arial"/>
          <w:i/>
          <w:color w:val="auto"/>
        </w:rPr>
        <w:t xml:space="preserve">, será necesario la </w:t>
      </w:r>
      <w:r w:rsidR="004A6F91">
        <w:rPr>
          <w:rFonts w:asciiTheme="minorHAnsi" w:hAnsiTheme="minorHAnsi" w:cs="Arial"/>
          <w:i/>
          <w:color w:val="auto"/>
        </w:rPr>
        <w:t xml:space="preserve">realización de una campaña publicitaria y la </w:t>
      </w:r>
      <w:r w:rsidRPr="00A47D2C">
        <w:rPr>
          <w:rFonts w:asciiTheme="minorHAnsi" w:hAnsiTheme="minorHAnsi" w:cs="Arial"/>
          <w:i/>
          <w:color w:val="auto"/>
        </w:rPr>
        <w:t xml:space="preserve">contratación de </w:t>
      </w:r>
      <w:r w:rsidR="004A6F91">
        <w:rPr>
          <w:rFonts w:asciiTheme="minorHAnsi" w:hAnsiTheme="minorHAnsi" w:cs="Arial"/>
          <w:i/>
          <w:color w:val="auto"/>
        </w:rPr>
        <w:t>empleados adicionales, para supervisar que</w:t>
      </w:r>
      <w:r w:rsidRPr="00A47D2C">
        <w:rPr>
          <w:rFonts w:asciiTheme="minorHAnsi" w:hAnsiTheme="minorHAnsi" w:cs="Arial"/>
          <w:i/>
          <w:color w:val="auto"/>
        </w:rPr>
        <w:t xml:space="preserve"> la </w:t>
      </w:r>
      <w:r w:rsidR="004A6F91">
        <w:rPr>
          <w:rFonts w:asciiTheme="minorHAnsi" w:hAnsiTheme="minorHAnsi" w:cs="Arial"/>
          <w:i/>
          <w:color w:val="auto"/>
        </w:rPr>
        <w:t xml:space="preserve">producción se realice en forma </w:t>
      </w:r>
      <w:r w:rsidRPr="00A47D2C">
        <w:rPr>
          <w:rFonts w:asciiTheme="minorHAnsi" w:hAnsiTheme="minorHAnsi" w:cs="Arial"/>
          <w:i/>
          <w:color w:val="auto"/>
        </w:rPr>
        <w:t>correcta y verificar el inc</w:t>
      </w:r>
      <w:r w:rsidR="004A6F91">
        <w:rPr>
          <w:rFonts w:asciiTheme="minorHAnsi" w:hAnsiTheme="minorHAnsi" w:cs="Arial"/>
          <w:i/>
          <w:color w:val="auto"/>
        </w:rPr>
        <w:t>remento de ventas esperado</w:t>
      </w:r>
      <w:r w:rsidRPr="00A47D2C">
        <w:rPr>
          <w:rFonts w:asciiTheme="minorHAnsi" w:hAnsiTheme="minorHAnsi" w:cs="Arial"/>
          <w:i/>
          <w:color w:val="auto"/>
        </w:rPr>
        <w:t>.</w:t>
      </w:r>
    </w:p>
    <w:p w:rsidR="001E1184" w:rsidRPr="00A47D2C" w:rsidRDefault="001E1184" w:rsidP="001E1184">
      <w:pPr>
        <w:pStyle w:val="Default"/>
        <w:ind w:left="360"/>
        <w:jc w:val="both"/>
        <w:rPr>
          <w:rFonts w:asciiTheme="minorHAnsi" w:hAnsiTheme="minorHAnsi" w:cs="Arial"/>
          <w:i/>
          <w:color w:val="auto"/>
        </w:rPr>
      </w:pPr>
      <w:r w:rsidRPr="00A47D2C">
        <w:rPr>
          <w:rFonts w:asciiTheme="minorHAnsi" w:hAnsiTheme="minorHAnsi" w:cs="Arial"/>
          <w:color w:val="auto"/>
        </w:rPr>
        <w:t>Explicar cómo se aplicarían las 4 funciones administrativas en este caso.</w:t>
      </w:r>
    </w:p>
    <w:p w:rsidR="00BC1572" w:rsidRPr="00AE20FD" w:rsidRDefault="00BC1572" w:rsidP="00AE20FD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</w:p>
    <w:sectPr w:rsidR="00BC1572" w:rsidRPr="00AE20FD" w:rsidSect="002F0CBB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DD4" w:rsidRDefault="002C0DD4" w:rsidP="00C652C8">
      <w:r>
        <w:separator/>
      </w:r>
    </w:p>
  </w:endnote>
  <w:endnote w:type="continuationSeparator" w:id="0">
    <w:p w:rsidR="002C0DD4" w:rsidRDefault="002C0DD4" w:rsidP="00C65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TRotisSerif-Bold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04418"/>
      <w:docPartObj>
        <w:docPartGallery w:val="Page Numbers (Bottom of Page)"/>
        <w:docPartUnique/>
      </w:docPartObj>
    </w:sdtPr>
    <w:sdtEndPr/>
    <w:sdtContent>
      <w:p w:rsidR="009B1002" w:rsidRDefault="009B1002">
        <w:pPr>
          <w:pStyle w:val="Piedepgina"/>
          <w:jc w:val="right"/>
        </w:pPr>
        <w:r w:rsidRPr="005C336C">
          <w:rPr>
            <w:sz w:val="20"/>
            <w:szCs w:val="20"/>
            <w:lang w:val="es-AR"/>
          </w:rPr>
          <w:t xml:space="preserve">Página </w:t>
        </w:r>
        <w:r w:rsidR="006648E8" w:rsidRPr="005C336C">
          <w:rPr>
            <w:sz w:val="20"/>
            <w:szCs w:val="20"/>
          </w:rPr>
          <w:fldChar w:fldCharType="begin"/>
        </w:r>
        <w:r w:rsidRPr="005C336C">
          <w:rPr>
            <w:sz w:val="20"/>
            <w:szCs w:val="20"/>
          </w:rPr>
          <w:instrText xml:space="preserve"> PAGE   \* MERGEFORMAT </w:instrText>
        </w:r>
        <w:r w:rsidR="006648E8" w:rsidRPr="005C336C">
          <w:rPr>
            <w:sz w:val="20"/>
            <w:szCs w:val="20"/>
          </w:rPr>
          <w:fldChar w:fldCharType="separate"/>
        </w:r>
        <w:r w:rsidR="00DB2360">
          <w:rPr>
            <w:noProof/>
            <w:sz w:val="20"/>
            <w:szCs w:val="20"/>
          </w:rPr>
          <w:t>1</w:t>
        </w:r>
        <w:r w:rsidR="006648E8" w:rsidRPr="005C336C">
          <w:rPr>
            <w:sz w:val="20"/>
            <w:szCs w:val="20"/>
          </w:rPr>
          <w:fldChar w:fldCharType="end"/>
        </w:r>
      </w:p>
    </w:sdtContent>
  </w:sdt>
  <w:p w:rsidR="009B1002" w:rsidRDefault="009B100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DD4" w:rsidRDefault="002C0DD4" w:rsidP="00C652C8">
      <w:r>
        <w:separator/>
      </w:r>
    </w:p>
  </w:footnote>
  <w:footnote w:type="continuationSeparator" w:id="0">
    <w:p w:rsidR="002C0DD4" w:rsidRDefault="002C0DD4" w:rsidP="00C65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E197B"/>
    <w:multiLevelType w:val="hybridMultilevel"/>
    <w:tmpl w:val="1EAE56DA"/>
    <w:lvl w:ilvl="0" w:tplc="FB6881F0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B678B"/>
    <w:multiLevelType w:val="hybridMultilevel"/>
    <w:tmpl w:val="0F52F8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23D8B"/>
    <w:multiLevelType w:val="hybridMultilevel"/>
    <w:tmpl w:val="5BBC9080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0D257342"/>
    <w:multiLevelType w:val="hybridMultilevel"/>
    <w:tmpl w:val="1B306EA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0B46D3"/>
    <w:multiLevelType w:val="hybridMultilevel"/>
    <w:tmpl w:val="AF222BCE"/>
    <w:lvl w:ilvl="0" w:tplc="F22E7AF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D1039C"/>
    <w:multiLevelType w:val="hybridMultilevel"/>
    <w:tmpl w:val="CDACE244"/>
    <w:lvl w:ilvl="0" w:tplc="00249F3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E193533"/>
    <w:multiLevelType w:val="hybridMultilevel"/>
    <w:tmpl w:val="73C6CE0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EB80E23"/>
    <w:multiLevelType w:val="hybridMultilevel"/>
    <w:tmpl w:val="F0BCF714"/>
    <w:lvl w:ilvl="0" w:tplc="492C8C3A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4A4E82"/>
    <w:multiLevelType w:val="hybridMultilevel"/>
    <w:tmpl w:val="4E7EA0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C071D3"/>
    <w:multiLevelType w:val="hybridMultilevel"/>
    <w:tmpl w:val="D7D228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D470F5D"/>
    <w:multiLevelType w:val="hybridMultilevel"/>
    <w:tmpl w:val="20BE5EB6"/>
    <w:lvl w:ilvl="0" w:tplc="492C8C3A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C3F37"/>
    <w:multiLevelType w:val="hybridMultilevel"/>
    <w:tmpl w:val="31CA9472"/>
    <w:lvl w:ilvl="0" w:tplc="8BC814CC">
      <w:start w:val="3"/>
      <w:numFmt w:val="bullet"/>
      <w:lvlText w:val=""/>
      <w:lvlJc w:val="left"/>
      <w:pPr>
        <w:ind w:left="7248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796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868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940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1012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1084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1156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228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3008" w:hanging="360"/>
      </w:pPr>
      <w:rPr>
        <w:rFonts w:ascii="Wingdings" w:hAnsi="Wingdings" w:hint="default"/>
      </w:rPr>
    </w:lvl>
  </w:abstractNum>
  <w:abstractNum w:abstractNumId="12">
    <w:nsid w:val="4A2540E2"/>
    <w:multiLevelType w:val="hybridMultilevel"/>
    <w:tmpl w:val="B172F66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B318DE"/>
    <w:multiLevelType w:val="hybridMultilevel"/>
    <w:tmpl w:val="4336D7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B4478E7"/>
    <w:multiLevelType w:val="hybridMultilevel"/>
    <w:tmpl w:val="FB78B66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BE813B3"/>
    <w:multiLevelType w:val="hybridMultilevel"/>
    <w:tmpl w:val="D1368E38"/>
    <w:lvl w:ilvl="0" w:tplc="7A0812D0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  <w:sz w:val="28"/>
        <w:szCs w:val="28"/>
      </w:rPr>
    </w:lvl>
    <w:lvl w:ilvl="1" w:tplc="8DAC8DAC">
      <w:start w:val="1"/>
      <w:numFmt w:val="lowerLetter"/>
      <w:lvlText w:val="%2."/>
      <w:lvlJc w:val="left"/>
      <w:pPr>
        <w:ind w:left="1080" w:hanging="360"/>
      </w:pPr>
      <w:rPr>
        <w:b w:val="0"/>
        <w:i w:val="0"/>
      </w:r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2C611CA"/>
    <w:multiLevelType w:val="hybridMultilevel"/>
    <w:tmpl w:val="AF1AFDD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2E544DA"/>
    <w:multiLevelType w:val="hybridMultilevel"/>
    <w:tmpl w:val="FD66E038"/>
    <w:lvl w:ilvl="0" w:tplc="2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6B32910"/>
    <w:multiLevelType w:val="hybridMultilevel"/>
    <w:tmpl w:val="E9062C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0915F3"/>
    <w:multiLevelType w:val="hybridMultilevel"/>
    <w:tmpl w:val="36B2DD1E"/>
    <w:lvl w:ilvl="0" w:tplc="706E915E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2D2003"/>
    <w:multiLevelType w:val="hybridMultilevel"/>
    <w:tmpl w:val="5AF27C12"/>
    <w:lvl w:ilvl="0" w:tplc="686A2DFA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6F0257"/>
    <w:multiLevelType w:val="hybridMultilevel"/>
    <w:tmpl w:val="B1440F60"/>
    <w:lvl w:ilvl="0" w:tplc="1938B87A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D0653F"/>
    <w:multiLevelType w:val="hybridMultilevel"/>
    <w:tmpl w:val="E2AEB49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F511983"/>
    <w:multiLevelType w:val="hybridMultilevel"/>
    <w:tmpl w:val="C812FAB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2"/>
  </w:num>
  <w:num w:numId="4">
    <w:abstractNumId w:val="13"/>
  </w:num>
  <w:num w:numId="5">
    <w:abstractNumId w:val="22"/>
  </w:num>
  <w:num w:numId="6">
    <w:abstractNumId w:val="9"/>
  </w:num>
  <w:num w:numId="7">
    <w:abstractNumId w:val="3"/>
  </w:num>
  <w:num w:numId="8">
    <w:abstractNumId w:val="11"/>
  </w:num>
  <w:num w:numId="9">
    <w:abstractNumId w:val="21"/>
  </w:num>
  <w:num w:numId="10">
    <w:abstractNumId w:val="19"/>
  </w:num>
  <w:num w:numId="11">
    <w:abstractNumId w:val="20"/>
  </w:num>
  <w:num w:numId="12">
    <w:abstractNumId w:val="17"/>
  </w:num>
  <w:num w:numId="13">
    <w:abstractNumId w:val="23"/>
  </w:num>
  <w:num w:numId="14">
    <w:abstractNumId w:val="6"/>
  </w:num>
  <w:num w:numId="15">
    <w:abstractNumId w:val="16"/>
  </w:num>
  <w:num w:numId="16">
    <w:abstractNumId w:val="0"/>
  </w:num>
  <w:num w:numId="17">
    <w:abstractNumId w:val="4"/>
  </w:num>
  <w:num w:numId="18">
    <w:abstractNumId w:val="12"/>
  </w:num>
  <w:num w:numId="19">
    <w:abstractNumId w:val="18"/>
  </w:num>
  <w:num w:numId="20">
    <w:abstractNumId w:val="10"/>
  </w:num>
  <w:num w:numId="21">
    <w:abstractNumId w:val="8"/>
  </w:num>
  <w:num w:numId="22">
    <w:abstractNumId w:val="1"/>
  </w:num>
  <w:num w:numId="23">
    <w:abstractNumId w:val="7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17C9E"/>
    <w:rsid w:val="00003981"/>
    <w:rsid w:val="000602FE"/>
    <w:rsid w:val="00064073"/>
    <w:rsid w:val="00073D46"/>
    <w:rsid w:val="000A32E7"/>
    <w:rsid w:val="000D2749"/>
    <w:rsid w:val="000F3C6F"/>
    <w:rsid w:val="000F6F70"/>
    <w:rsid w:val="0010338C"/>
    <w:rsid w:val="00121B55"/>
    <w:rsid w:val="00125464"/>
    <w:rsid w:val="0012601B"/>
    <w:rsid w:val="0013066F"/>
    <w:rsid w:val="0013663E"/>
    <w:rsid w:val="00150262"/>
    <w:rsid w:val="00170CCE"/>
    <w:rsid w:val="001B138B"/>
    <w:rsid w:val="001B4EF3"/>
    <w:rsid w:val="001C40A7"/>
    <w:rsid w:val="001D0528"/>
    <w:rsid w:val="001E1184"/>
    <w:rsid w:val="001F2573"/>
    <w:rsid w:val="00202A7C"/>
    <w:rsid w:val="002114A5"/>
    <w:rsid w:val="00213F12"/>
    <w:rsid w:val="002144E1"/>
    <w:rsid w:val="00222462"/>
    <w:rsid w:val="0022435F"/>
    <w:rsid w:val="0025651F"/>
    <w:rsid w:val="00270142"/>
    <w:rsid w:val="00274B0C"/>
    <w:rsid w:val="00285A98"/>
    <w:rsid w:val="00287AE1"/>
    <w:rsid w:val="00292262"/>
    <w:rsid w:val="002B2865"/>
    <w:rsid w:val="002C0DD4"/>
    <w:rsid w:val="002D27E5"/>
    <w:rsid w:val="002E000B"/>
    <w:rsid w:val="002E1EAE"/>
    <w:rsid w:val="002F0CBB"/>
    <w:rsid w:val="002F128C"/>
    <w:rsid w:val="002F2659"/>
    <w:rsid w:val="00304E4B"/>
    <w:rsid w:val="00307655"/>
    <w:rsid w:val="00316B12"/>
    <w:rsid w:val="0033048D"/>
    <w:rsid w:val="0033377E"/>
    <w:rsid w:val="00361D21"/>
    <w:rsid w:val="00363EBC"/>
    <w:rsid w:val="003645DE"/>
    <w:rsid w:val="00365E26"/>
    <w:rsid w:val="00391C03"/>
    <w:rsid w:val="0039734A"/>
    <w:rsid w:val="003B179E"/>
    <w:rsid w:val="003D096F"/>
    <w:rsid w:val="003D38F5"/>
    <w:rsid w:val="003F1529"/>
    <w:rsid w:val="003F6E86"/>
    <w:rsid w:val="00403C30"/>
    <w:rsid w:val="00420E2B"/>
    <w:rsid w:val="00436414"/>
    <w:rsid w:val="004409E2"/>
    <w:rsid w:val="00453A2E"/>
    <w:rsid w:val="00457A8C"/>
    <w:rsid w:val="00457C0D"/>
    <w:rsid w:val="00461DF9"/>
    <w:rsid w:val="00485DBD"/>
    <w:rsid w:val="0049008D"/>
    <w:rsid w:val="00493545"/>
    <w:rsid w:val="004A1E7D"/>
    <w:rsid w:val="004A4822"/>
    <w:rsid w:val="004A6F91"/>
    <w:rsid w:val="004D265C"/>
    <w:rsid w:val="0050112E"/>
    <w:rsid w:val="00511105"/>
    <w:rsid w:val="00517C9E"/>
    <w:rsid w:val="00553738"/>
    <w:rsid w:val="005610EC"/>
    <w:rsid w:val="005635A6"/>
    <w:rsid w:val="00572628"/>
    <w:rsid w:val="0058573E"/>
    <w:rsid w:val="005918D8"/>
    <w:rsid w:val="005A6F4D"/>
    <w:rsid w:val="005B1847"/>
    <w:rsid w:val="005B6C5B"/>
    <w:rsid w:val="005C282E"/>
    <w:rsid w:val="005C336C"/>
    <w:rsid w:val="005C3496"/>
    <w:rsid w:val="005C38D4"/>
    <w:rsid w:val="005D35D8"/>
    <w:rsid w:val="005F0C63"/>
    <w:rsid w:val="00601BBF"/>
    <w:rsid w:val="00611940"/>
    <w:rsid w:val="00612F75"/>
    <w:rsid w:val="006147DF"/>
    <w:rsid w:val="00624C7D"/>
    <w:rsid w:val="00626FD9"/>
    <w:rsid w:val="00637BC7"/>
    <w:rsid w:val="00640F66"/>
    <w:rsid w:val="00641E3F"/>
    <w:rsid w:val="006618FE"/>
    <w:rsid w:val="00663A25"/>
    <w:rsid w:val="006648E8"/>
    <w:rsid w:val="006704B8"/>
    <w:rsid w:val="006726EC"/>
    <w:rsid w:val="0067619F"/>
    <w:rsid w:val="0069046C"/>
    <w:rsid w:val="006B3B7E"/>
    <w:rsid w:val="0070164E"/>
    <w:rsid w:val="00706D55"/>
    <w:rsid w:val="00743AA8"/>
    <w:rsid w:val="007440B7"/>
    <w:rsid w:val="007470F2"/>
    <w:rsid w:val="0076332A"/>
    <w:rsid w:val="00773CE2"/>
    <w:rsid w:val="007757C5"/>
    <w:rsid w:val="00786ACF"/>
    <w:rsid w:val="007A23EF"/>
    <w:rsid w:val="007B53F7"/>
    <w:rsid w:val="007C5C31"/>
    <w:rsid w:val="007C7C94"/>
    <w:rsid w:val="007D5053"/>
    <w:rsid w:val="007D5BEA"/>
    <w:rsid w:val="007D5FD9"/>
    <w:rsid w:val="007E54DD"/>
    <w:rsid w:val="007F2CEA"/>
    <w:rsid w:val="00807BE8"/>
    <w:rsid w:val="0081300D"/>
    <w:rsid w:val="008266BF"/>
    <w:rsid w:val="00843720"/>
    <w:rsid w:val="00850292"/>
    <w:rsid w:val="008540F4"/>
    <w:rsid w:val="0085579C"/>
    <w:rsid w:val="00860E28"/>
    <w:rsid w:val="00864A80"/>
    <w:rsid w:val="00866F02"/>
    <w:rsid w:val="00882222"/>
    <w:rsid w:val="00883E40"/>
    <w:rsid w:val="00897730"/>
    <w:rsid w:val="008A1B15"/>
    <w:rsid w:val="008A21F4"/>
    <w:rsid w:val="008A4488"/>
    <w:rsid w:val="008B401B"/>
    <w:rsid w:val="008B61A6"/>
    <w:rsid w:val="008B6D4B"/>
    <w:rsid w:val="008D0BF0"/>
    <w:rsid w:val="008D1827"/>
    <w:rsid w:val="008F6B41"/>
    <w:rsid w:val="00904A67"/>
    <w:rsid w:val="00912B56"/>
    <w:rsid w:val="00927708"/>
    <w:rsid w:val="00933CAD"/>
    <w:rsid w:val="00960A87"/>
    <w:rsid w:val="00963BCC"/>
    <w:rsid w:val="0096664C"/>
    <w:rsid w:val="00980E2F"/>
    <w:rsid w:val="00985770"/>
    <w:rsid w:val="00995A63"/>
    <w:rsid w:val="009B0137"/>
    <w:rsid w:val="009B1002"/>
    <w:rsid w:val="009B5796"/>
    <w:rsid w:val="009C65A4"/>
    <w:rsid w:val="009C667A"/>
    <w:rsid w:val="009C7230"/>
    <w:rsid w:val="009D0923"/>
    <w:rsid w:val="009D3C6F"/>
    <w:rsid w:val="009E1239"/>
    <w:rsid w:val="009E139B"/>
    <w:rsid w:val="009F5FC9"/>
    <w:rsid w:val="009F7815"/>
    <w:rsid w:val="00A0105D"/>
    <w:rsid w:val="00A01649"/>
    <w:rsid w:val="00A04199"/>
    <w:rsid w:val="00A16B10"/>
    <w:rsid w:val="00A24F5B"/>
    <w:rsid w:val="00A521F0"/>
    <w:rsid w:val="00A52E9F"/>
    <w:rsid w:val="00A562F1"/>
    <w:rsid w:val="00A62917"/>
    <w:rsid w:val="00A73157"/>
    <w:rsid w:val="00A94ED7"/>
    <w:rsid w:val="00AA4685"/>
    <w:rsid w:val="00AC5067"/>
    <w:rsid w:val="00AD063D"/>
    <w:rsid w:val="00AD549C"/>
    <w:rsid w:val="00AE20FD"/>
    <w:rsid w:val="00AE280D"/>
    <w:rsid w:val="00AF3B49"/>
    <w:rsid w:val="00AF4CD7"/>
    <w:rsid w:val="00AF6F31"/>
    <w:rsid w:val="00B07F91"/>
    <w:rsid w:val="00B27FA3"/>
    <w:rsid w:val="00B31959"/>
    <w:rsid w:val="00B31B8D"/>
    <w:rsid w:val="00B43B53"/>
    <w:rsid w:val="00B4581A"/>
    <w:rsid w:val="00B51BAB"/>
    <w:rsid w:val="00B663A5"/>
    <w:rsid w:val="00B80106"/>
    <w:rsid w:val="00BA6856"/>
    <w:rsid w:val="00BC1572"/>
    <w:rsid w:val="00BD41D4"/>
    <w:rsid w:val="00BE47B1"/>
    <w:rsid w:val="00BE7586"/>
    <w:rsid w:val="00C16BDD"/>
    <w:rsid w:val="00C2204C"/>
    <w:rsid w:val="00C2497F"/>
    <w:rsid w:val="00C4149E"/>
    <w:rsid w:val="00C44D7D"/>
    <w:rsid w:val="00C63E53"/>
    <w:rsid w:val="00C652C8"/>
    <w:rsid w:val="00C666F5"/>
    <w:rsid w:val="00CC0424"/>
    <w:rsid w:val="00CC6DEB"/>
    <w:rsid w:val="00CE193D"/>
    <w:rsid w:val="00CF3868"/>
    <w:rsid w:val="00CF720E"/>
    <w:rsid w:val="00D040EA"/>
    <w:rsid w:val="00D056F2"/>
    <w:rsid w:val="00D301CE"/>
    <w:rsid w:val="00D3420F"/>
    <w:rsid w:val="00D54428"/>
    <w:rsid w:val="00D60450"/>
    <w:rsid w:val="00D7178A"/>
    <w:rsid w:val="00D72265"/>
    <w:rsid w:val="00DA757E"/>
    <w:rsid w:val="00DB2360"/>
    <w:rsid w:val="00DC4D5D"/>
    <w:rsid w:val="00DC728B"/>
    <w:rsid w:val="00DD2937"/>
    <w:rsid w:val="00DD2BDD"/>
    <w:rsid w:val="00DD4B24"/>
    <w:rsid w:val="00DE0277"/>
    <w:rsid w:val="00DF004F"/>
    <w:rsid w:val="00E461AC"/>
    <w:rsid w:val="00E464FE"/>
    <w:rsid w:val="00E510B5"/>
    <w:rsid w:val="00E51322"/>
    <w:rsid w:val="00E6279B"/>
    <w:rsid w:val="00E63940"/>
    <w:rsid w:val="00E84918"/>
    <w:rsid w:val="00E926D0"/>
    <w:rsid w:val="00EC59C9"/>
    <w:rsid w:val="00EE17EA"/>
    <w:rsid w:val="00EE2FBA"/>
    <w:rsid w:val="00EE339A"/>
    <w:rsid w:val="00EF668B"/>
    <w:rsid w:val="00F00E6A"/>
    <w:rsid w:val="00F128C6"/>
    <w:rsid w:val="00F1664E"/>
    <w:rsid w:val="00F234BA"/>
    <w:rsid w:val="00F27C99"/>
    <w:rsid w:val="00F33F3A"/>
    <w:rsid w:val="00F52ED1"/>
    <w:rsid w:val="00F6361D"/>
    <w:rsid w:val="00F675AD"/>
    <w:rsid w:val="00F83354"/>
    <w:rsid w:val="00FB30B0"/>
    <w:rsid w:val="00FB49B5"/>
    <w:rsid w:val="00FC02AE"/>
    <w:rsid w:val="00FC095C"/>
    <w:rsid w:val="00FC52B7"/>
    <w:rsid w:val="00FD02D7"/>
    <w:rsid w:val="00FE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F97B6CE-F2BA-49B8-97C1-84D127D5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C9E"/>
    <w:rPr>
      <w:rFonts w:eastAsia="MS Mincho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B40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8B401B"/>
    <w:pPr>
      <w:tabs>
        <w:tab w:val="center" w:pos="4252"/>
        <w:tab w:val="right" w:pos="8504"/>
      </w:tabs>
    </w:pPr>
    <w:rPr>
      <w:rFonts w:eastAsia="Times New Roman"/>
      <w:szCs w:val="20"/>
      <w:lang w:val="es-ES_tradnl"/>
    </w:rPr>
  </w:style>
  <w:style w:type="character" w:customStyle="1" w:styleId="EncabezadoCar">
    <w:name w:val="Encabezado Car"/>
    <w:link w:val="Encabezado"/>
    <w:rsid w:val="008B401B"/>
    <w:rPr>
      <w:sz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652C8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link w:val="Piedepgina"/>
    <w:uiPriority w:val="99"/>
    <w:rsid w:val="00C652C8"/>
    <w:rPr>
      <w:rFonts w:eastAsia="MS Mincho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2C8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652C8"/>
    <w:rPr>
      <w:rFonts w:ascii="Tahoma" w:eastAsia="MS Mincho" w:hAnsi="Tahoma" w:cs="Tahoma"/>
      <w:sz w:val="16"/>
      <w:szCs w:val="16"/>
    </w:rPr>
  </w:style>
  <w:style w:type="paragraph" w:styleId="Puesto">
    <w:name w:val="Title"/>
    <w:basedOn w:val="Normal"/>
    <w:qFormat/>
    <w:rsid w:val="00EE339A"/>
    <w:pPr>
      <w:jc w:val="center"/>
    </w:pPr>
    <w:rPr>
      <w:rFonts w:ascii="ATRotisSerif-Bold" w:eastAsia="Times New Roman" w:hAnsi="ATRotisSerif-Bold"/>
      <w:sz w:val="28"/>
      <w:szCs w:val="20"/>
    </w:rPr>
  </w:style>
  <w:style w:type="paragraph" w:customStyle="1" w:styleId="Default">
    <w:name w:val="Default"/>
    <w:rsid w:val="00FB30B0"/>
    <w:pPr>
      <w:autoSpaceDE w:val="0"/>
      <w:autoSpaceDN w:val="0"/>
      <w:adjustRightInd w:val="0"/>
    </w:pPr>
    <w:rPr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qFormat/>
    <w:rsid w:val="00316B12"/>
    <w:pPr>
      <w:ind w:left="720"/>
      <w:contextualSpacing/>
    </w:pPr>
    <w:rPr>
      <w:rFonts w:ascii="Verdana" w:eastAsia="Times New Roman" w:hAnsi="Verdana" w:cs="Arial"/>
      <w:sz w:val="22"/>
      <w:szCs w:val="22"/>
      <w:lang w:val="es-AR" w:eastAsia="en-US" w:bidi="en-US"/>
    </w:rPr>
  </w:style>
  <w:style w:type="paragraph" w:styleId="Sinespaciado">
    <w:name w:val="No Spacing"/>
    <w:uiPriority w:val="99"/>
    <w:qFormat/>
    <w:rsid w:val="00A0105D"/>
    <w:rPr>
      <w:rFonts w:ascii="Calibri" w:eastAsia="Calibri" w:hAnsi="Calibri"/>
      <w:sz w:val="22"/>
      <w:szCs w:val="22"/>
      <w:lang w:val="es-ES" w:eastAsia="en-US"/>
    </w:rPr>
  </w:style>
  <w:style w:type="character" w:styleId="Textoennegrita">
    <w:name w:val="Strong"/>
    <w:uiPriority w:val="22"/>
    <w:qFormat/>
    <w:rsid w:val="00FC095C"/>
    <w:rPr>
      <w:b/>
      <w:bCs/>
      <w:i w:val="0"/>
      <w:iCs w:val="0"/>
    </w:rPr>
  </w:style>
  <w:style w:type="paragraph" w:styleId="NormalWeb">
    <w:name w:val="Normal (Web)"/>
    <w:basedOn w:val="Normal"/>
    <w:uiPriority w:val="99"/>
    <w:semiHidden/>
    <w:unhideWhenUsed/>
    <w:rsid w:val="00FC095C"/>
    <w:pPr>
      <w:spacing w:after="240"/>
    </w:pPr>
    <w:rPr>
      <w:rFonts w:ascii="Helvetica" w:eastAsia="Times New Roman" w:hAnsi="Helvetica"/>
    </w:rPr>
  </w:style>
  <w:style w:type="paragraph" w:customStyle="1" w:styleId="TP">
    <w:name w:val="TP"/>
    <w:basedOn w:val="Normal"/>
    <w:rsid w:val="00274B0C"/>
    <w:pPr>
      <w:spacing w:before="240" w:after="120"/>
      <w:jc w:val="both"/>
    </w:pPr>
    <w:rPr>
      <w:rFonts w:ascii="Arial Rounded MT Bold" w:eastAsia="Times New Roman" w:hAnsi="Arial Rounded MT Bold" w:cs="Arial Rounded MT Bold"/>
      <w:b/>
      <w:bCs/>
      <w:sz w:val="32"/>
      <w:szCs w:val="3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71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3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602248">
                          <w:marLeft w:val="-60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8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380908">
                                  <w:marLeft w:val="60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50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139011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41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single" w:sz="6" w:space="0" w:color="CCCCCC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53431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111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633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914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FD3468-1261-4FD9-9D03-F8BA03DFF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Problema</vt:lpstr>
    </vt:vector>
  </TitlesOfParts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</dc:title>
  <dc:creator>diegomoisset</dc:creator>
  <cp:lastModifiedBy>Usuario</cp:lastModifiedBy>
  <cp:revision>14</cp:revision>
  <dcterms:created xsi:type="dcterms:W3CDTF">2018-06-23T15:08:00Z</dcterms:created>
  <dcterms:modified xsi:type="dcterms:W3CDTF">2021-11-22T20:14:00Z</dcterms:modified>
</cp:coreProperties>
</file>