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6ADE" w:rsidRPr="00D6101C" w:rsidRDefault="00F072E1" w:rsidP="00F072E1">
      <w:pPr>
        <w:jc w:val="center"/>
        <w:rPr>
          <w:b/>
          <w:sz w:val="28"/>
          <w:szCs w:val="28"/>
        </w:rPr>
      </w:pPr>
      <w:r w:rsidRPr="00D6101C">
        <w:rPr>
          <w:b/>
          <w:sz w:val="28"/>
          <w:szCs w:val="28"/>
        </w:rPr>
        <w:t>Utilisation SASS SCSS</w:t>
      </w:r>
    </w:p>
    <w:p w:rsidR="00A325E1" w:rsidRDefault="00A325E1" w:rsidP="00F072E1">
      <w:r>
        <w:t xml:space="preserve">Site information CSS : </w:t>
      </w:r>
      <w:hyperlink r:id="rId5" w:history="1">
        <w:r w:rsidRPr="00B738F2">
          <w:rPr>
            <w:rStyle w:val="Lienhypertexte"/>
          </w:rPr>
          <w:t>https://la-cascade.io/</w:t>
        </w:r>
      </w:hyperlink>
    </w:p>
    <w:p w:rsidR="00F072E1" w:rsidRDefault="00F072E1" w:rsidP="00F072E1">
      <w:r>
        <w:t xml:space="preserve">Installer </w:t>
      </w:r>
      <w:proofErr w:type="spellStart"/>
      <w:r>
        <w:t>rubyinstaller</w:t>
      </w:r>
      <w:proofErr w:type="spellEnd"/>
      <w:r>
        <w:t xml:space="preserve"> pour avoir le </w:t>
      </w:r>
      <w:proofErr w:type="spellStart"/>
      <w:r>
        <w:t>powershell</w:t>
      </w:r>
      <w:proofErr w:type="spellEnd"/>
    </w:p>
    <w:p w:rsidR="00F072E1" w:rsidRDefault="00F072E1" w:rsidP="00F072E1">
      <w:r>
        <w:t xml:space="preserve">Lancer un </w:t>
      </w:r>
      <w:proofErr w:type="spellStart"/>
      <w:r>
        <w:t>powershell</w:t>
      </w:r>
      <w:proofErr w:type="spellEnd"/>
    </w:p>
    <w:p w:rsidR="00F072E1" w:rsidRDefault="00F072E1" w:rsidP="00F072E1">
      <w:r>
        <w:t>Gem -v pour voir la version</w:t>
      </w:r>
    </w:p>
    <w:p w:rsidR="00F072E1" w:rsidRDefault="00F072E1" w:rsidP="00F072E1">
      <w:r>
        <w:t xml:space="preserve">Gem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sass</w:t>
      </w:r>
      <w:proofErr w:type="spellEnd"/>
    </w:p>
    <w:p w:rsidR="00A325E1" w:rsidRDefault="00A325E1" w:rsidP="00F072E1">
      <w:r>
        <w:t xml:space="preserve">Site explicatif : </w:t>
      </w:r>
      <w:hyperlink r:id="rId6" w:history="1">
        <w:r w:rsidRPr="00B738F2">
          <w:rPr>
            <w:rStyle w:val="Lienhypertexte"/>
          </w:rPr>
          <w:t>https://la-cascade.io/un-composant-sass-en-10-minutes/</w:t>
        </w:r>
      </w:hyperlink>
    </w:p>
    <w:p w:rsidR="00F072E1" w:rsidRDefault="00F072E1" w:rsidP="00F072E1">
      <w:r>
        <w:rPr>
          <w:noProof/>
        </w:rPr>
        <w:drawing>
          <wp:inline distT="0" distB="0" distL="0" distR="0" wp14:anchorId="78A47A3F" wp14:editId="1D2DAE74">
            <wp:extent cx="5760720" cy="413893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97" w:rsidRDefault="009D2597" w:rsidP="00F072E1">
      <w:r>
        <w:t xml:space="preserve">Configurer l’auto </w:t>
      </w:r>
      <w:proofErr w:type="spellStart"/>
      <w:r>
        <w:t>watchers</w:t>
      </w:r>
      <w:proofErr w:type="spellEnd"/>
      <w:r>
        <w:t xml:space="preserve"> de </w:t>
      </w:r>
      <w:proofErr w:type="spellStart"/>
      <w:r>
        <w:t>php</w:t>
      </w:r>
      <w:proofErr w:type="spellEnd"/>
      <w:r>
        <w:t xml:space="preserve"> </w:t>
      </w:r>
      <w:proofErr w:type="spellStart"/>
      <w:r>
        <w:t>storm</w:t>
      </w:r>
      <w:proofErr w:type="spellEnd"/>
      <w:r>
        <w:t xml:space="preserve"> pour recompiler les fichiers </w:t>
      </w:r>
      <w:proofErr w:type="spellStart"/>
      <w:r>
        <w:t>scss</w:t>
      </w:r>
      <w:proofErr w:type="spellEnd"/>
      <w:r>
        <w:t xml:space="preserve"> et </w:t>
      </w:r>
      <w:proofErr w:type="spellStart"/>
      <w:r>
        <w:t>sass</w:t>
      </w:r>
      <w:proofErr w:type="spellEnd"/>
      <w:r>
        <w:t xml:space="preserve"> en automatique. Sinon lancer les </w:t>
      </w:r>
      <w:proofErr w:type="spellStart"/>
      <w:r>
        <w:t>batches</w:t>
      </w:r>
      <w:proofErr w:type="spellEnd"/>
      <w:r>
        <w:t xml:space="preserve"> sass.bat ou scss.bat</w:t>
      </w:r>
    </w:p>
    <w:p w:rsidR="009D2597" w:rsidRDefault="009D2597" w:rsidP="00F072E1">
      <w:r>
        <w:rPr>
          <w:noProof/>
        </w:rPr>
        <w:lastRenderedPageBreak/>
        <w:drawing>
          <wp:inline distT="0" distB="0" distL="0" distR="0">
            <wp:extent cx="5760720" cy="346329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08-08-17 at 09.56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4A" w:rsidRPr="00D6101C" w:rsidRDefault="0097164A" w:rsidP="00D6101C">
      <w:pPr>
        <w:jc w:val="center"/>
        <w:rPr>
          <w:b/>
          <w:sz w:val="28"/>
          <w:szCs w:val="28"/>
        </w:rPr>
      </w:pPr>
      <w:r w:rsidRPr="00D6101C">
        <w:rPr>
          <w:b/>
          <w:sz w:val="28"/>
          <w:szCs w:val="28"/>
        </w:rPr>
        <w:t xml:space="preserve">Fonctionnement d’un </w:t>
      </w:r>
      <w:proofErr w:type="spellStart"/>
      <w:r w:rsidRPr="00D6101C">
        <w:rPr>
          <w:b/>
          <w:sz w:val="28"/>
          <w:szCs w:val="28"/>
        </w:rPr>
        <w:t>framework</w:t>
      </w:r>
      <w:proofErr w:type="spellEnd"/>
      <w:r w:rsidRPr="00D6101C">
        <w:rPr>
          <w:b/>
          <w:sz w:val="28"/>
          <w:szCs w:val="28"/>
        </w:rPr>
        <w:t xml:space="preserve"> </w:t>
      </w:r>
      <w:proofErr w:type="spellStart"/>
      <w:r w:rsidRPr="00D6101C">
        <w:rPr>
          <w:b/>
          <w:sz w:val="28"/>
          <w:szCs w:val="28"/>
        </w:rPr>
        <w:t>scss</w:t>
      </w:r>
      <w:proofErr w:type="spellEnd"/>
      <w:r w:rsidRPr="00D6101C">
        <w:rPr>
          <w:b/>
          <w:sz w:val="28"/>
          <w:szCs w:val="28"/>
        </w:rPr>
        <w:t xml:space="preserve"> / </w:t>
      </w:r>
      <w:proofErr w:type="spellStart"/>
      <w:r w:rsidRPr="00D6101C">
        <w:rPr>
          <w:b/>
          <w:sz w:val="28"/>
          <w:szCs w:val="28"/>
        </w:rPr>
        <w:t>sass</w:t>
      </w:r>
      <w:proofErr w:type="spellEnd"/>
      <w:r w:rsidR="00D6101C" w:rsidRPr="00D6101C">
        <w:rPr>
          <w:b/>
          <w:sz w:val="28"/>
          <w:szCs w:val="28"/>
        </w:rPr>
        <w:t xml:space="preserve"> (ex : </w:t>
      </w:r>
      <w:proofErr w:type="spellStart"/>
      <w:r w:rsidR="00D6101C" w:rsidRPr="00D6101C">
        <w:rPr>
          <w:b/>
          <w:sz w:val="28"/>
          <w:szCs w:val="28"/>
        </w:rPr>
        <w:t>bootstrap</w:t>
      </w:r>
      <w:proofErr w:type="spellEnd"/>
      <w:r w:rsidR="00D6101C" w:rsidRPr="00D6101C">
        <w:rPr>
          <w:b/>
          <w:sz w:val="28"/>
          <w:szCs w:val="28"/>
        </w:rPr>
        <w:t xml:space="preserve"> / </w:t>
      </w:r>
      <w:proofErr w:type="spellStart"/>
      <w:r w:rsidR="00D6101C" w:rsidRPr="00D6101C">
        <w:rPr>
          <w:b/>
          <w:sz w:val="28"/>
          <w:szCs w:val="28"/>
        </w:rPr>
        <w:t>materialize</w:t>
      </w:r>
      <w:proofErr w:type="spellEnd"/>
      <w:r w:rsidR="00D6101C" w:rsidRPr="00D6101C">
        <w:rPr>
          <w:b/>
          <w:sz w:val="28"/>
          <w:szCs w:val="28"/>
        </w:rPr>
        <w:t>)</w:t>
      </w:r>
    </w:p>
    <w:p w:rsidR="0097164A" w:rsidRDefault="0097164A" w:rsidP="00F072E1">
      <w:r>
        <w:t>Le fichier source (exemple :</w:t>
      </w:r>
      <w:r w:rsidR="00D6101C">
        <w:t xml:space="preserve"> </w:t>
      </w:r>
      <w:proofErr w:type="spellStart"/>
      <w:proofErr w:type="gramStart"/>
      <w:r>
        <w:t>materialize.scss</w:t>
      </w:r>
      <w:proofErr w:type="spellEnd"/>
      <w:proofErr w:type="gramEnd"/>
      <w:r>
        <w:t>) importe les fichiers de variables</w:t>
      </w:r>
      <w:r w:rsidR="00D6101C">
        <w:t>, couleurs et autres composants</w:t>
      </w:r>
      <w:r w:rsidR="00A325E1">
        <w:t xml:space="preserve"> </w:t>
      </w:r>
      <w:proofErr w:type="spellStart"/>
      <w:r w:rsidR="00A325E1">
        <w:t>css</w:t>
      </w:r>
      <w:proofErr w:type="spellEnd"/>
    </w:p>
    <w:p w:rsidR="0097164A" w:rsidRDefault="0097164A" w:rsidP="00F072E1">
      <w:r>
        <w:rPr>
          <w:noProof/>
        </w:rPr>
        <w:drawing>
          <wp:inline distT="0" distB="0" distL="0" distR="0" wp14:anchorId="30614C30" wp14:editId="2D3A262A">
            <wp:extent cx="5026185" cy="4032250"/>
            <wp:effectExtent l="0" t="0" r="3175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481" cy="40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4A" w:rsidRDefault="0097164A" w:rsidP="00F072E1">
      <w:r>
        <w:lastRenderedPageBreak/>
        <w:t>Le fichier des variables</w:t>
      </w:r>
      <w:r w:rsidR="00D6101C">
        <w:t xml:space="preserve"> contient l’ensemble des variables qui seront à la portée des composants importés par la suite dans le fichier </w:t>
      </w:r>
      <w:proofErr w:type="spellStart"/>
      <w:r w:rsidR="00D6101C">
        <w:t>src</w:t>
      </w:r>
      <w:proofErr w:type="spellEnd"/>
      <w:r w:rsidR="00D6101C">
        <w:t xml:space="preserve"> (</w:t>
      </w:r>
      <w:proofErr w:type="spellStart"/>
      <w:proofErr w:type="gramStart"/>
      <w:r w:rsidR="00D6101C">
        <w:t>materialize.scss</w:t>
      </w:r>
      <w:proofErr w:type="spellEnd"/>
      <w:proofErr w:type="gramEnd"/>
      <w:r w:rsidR="00D6101C">
        <w:t>)</w:t>
      </w:r>
    </w:p>
    <w:p w:rsidR="00D6101C" w:rsidRDefault="00D6101C" w:rsidP="00F072E1">
      <w:r>
        <w:rPr>
          <w:noProof/>
        </w:rPr>
        <w:drawing>
          <wp:inline distT="0" distB="0" distL="0" distR="0" wp14:anchorId="1E38FA11" wp14:editId="4268A032">
            <wp:extent cx="4610100" cy="5515655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065" cy="55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97" w:rsidRDefault="009D2597" w:rsidP="00F072E1">
      <w:r>
        <w:t>Pour modifier les attribut</w:t>
      </w:r>
      <w:r w:rsidR="0097164A">
        <w:t>s</w:t>
      </w:r>
      <w:r>
        <w:t xml:space="preserve"> de base d’un </w:t>
      </w:r>
      <w:proofErr w:type="spellStart"/>
      <w:r>
        <w:t>framewor</w:t>
      </w:r>
      <w:r w:rsidR="00D07B91">
        <w:t>k</w:t>
      </w:r>
      <w:proofErr w:type="spellEnd"/>
      <w:r w:rsidR="00D07B91">
        <w:t xml:space="preserve"> type </w:t>
      </w:r>
      <w:proofErr w:type="spellStart"/>
      <w:r w:rsidR="00D07B91">
        <w:t>bootstrap</w:t>
      </w:r>
      <w:proofErr w:type="spellEnd"/>
      <w:r w:rsidR="00D07B91">
        <w:t xml:space="preserve"> ou </w:t>
      </w:r>
      <w:proofErr w:type="spellStart"/>
      <w:r w:rsidR="00D07B91">
        <w:t>materialize</w:t>
      </w:r>
      <w:proofErr w:type="spellEnd"/>
      <w:r w:rsidR="00D07B91">
        <w:t>.</w:t>
      </w:r>
    </w:p>
    <w:p w:rsidR="00D07B91" w:rsidRDefault="0097164A" w:rsidP="00F072E1">
      <w:r>
        <w:t xml:space="preserve">Il </w:t>
      </w:r>
      <w:r w:rsidR="00E71C33">
        <w:t>est possible de modifie</w:t>
      </w:r>
      <w:r w:rsidR="00D07B91">
        <w:t xml:space="preserve">r les variables dans le fichier </w:t>
      </w:r>
      <w:r w:rsidR="00E71C33">
        <w:t>_</w:t>
      </w:r>
      <w:proofErr w:type="spellStart"/>
      <w:proofErr w:type="gramStart"/>
      <w:r w:rsidR="00E71C33">
        <w:t>variables.scss</w:t>
      </w:r>
      <w:proofErr w:type="spellEnd"/>
      <w:proofErr w:type="gramEnd"/>
      <w:r w:rsidR="00E71C33">
        <w:t xml:space="preserve">. </w:t>
      </w:r>
    </w:p>
    <w:p w:rsidR="0097164A" w:rsidRDefault="00E71C33" w:rsidP="00F072E1">
      <w:r>
        <w:t xml:space="preserve">Il est aussi possible de surcharger le </w:t>
      </w:r>
      <w:proofErr w:type="spellStart"/>
      <w:r>
        <w:t>framework</w:t>
      </w:r>
      <w:proofErr w:type="spellEnd"/>
      <w:r>
        <w:t xml:space="preserve"> </w:t>
      </w:r>
      <w:r w:rsidR="00D44C0D">
        <w:t xml:space="preserve">avec la création </w:t>
      </w:r>
      <w:r>
        <w:t>de composants personnel</w:t>
      </w:r>
      <w:r w:rsidR="00D07B91">
        <w:t> :</w:t>
      </w:r>
    </w:p>
    <w:p w:rsidR="00D44C0D" w:rsidRDefault="00D44C0D" w:rsidP="00F072E1"/>
    <w:p w:rsidR="00D44C0D" w:rsidRDefault="00D44C0D" w:rsidP="00F072E1"/>
    <w:p w:rsidR="00D44C0D" w:rsidRDefault="00D44C0D" w:rsidP="00F072E1"/>
    <w:p w:rsidR="00D44C0D" w:rsidRDefault="00D44C0D" w:rsidP="00F072E1"/>
    <w:p w:rsidR="00D44C0D" w:rsidRDefault="00D44C0D" w:rsidP="00F072E1"/>
    <w:p w:rsidR="00D44C0D" w:rsidRDefault="00D44C0D" w:rsidP="00F072E1"/>
    <w:p w:rsidR="00D44C0D" w:rsidRDefault="00D44C0D" w:rsidP="00F072E1"/>
    <w:p w:rsidR="00D07B91" w:rsidRDefault="00D07B91" w:rsidP="00D07B91">
      <w:pPr>
        <w:pStyle w:val="Paragraphedeliste"/>
        <w:numPr>
          <w:ilvl w:val="0"/>
          <w:numId w:val="1"/>
        </w:numPr>
      </w:pPr>
      <w:r>
        <w:lastRenderedPageBreak/>
        <w:t xml:space="preserve">Création d’un nouveau fichier </w:t>
      </w:r>
      <w:proofErr w:type="spellStart"/>
      <w:r w:rsidR="00D44C0D">
        <w:t>scss</w:t>
      </w:r>
      <w:proofErr w:type="spellEnd"/>
      <w:r w:rsidR="00D44C0D">
        <w:t xml:space="preserve"> (ex </w:t>
      </w:r>
      <w:proofErr w:type="spellStart"/>
      <w:proofErr w:type="gramStart"/>
      <w:r w:rsidR="00D44C0D">
        <w:t>mon</w:t>
      </w:r>
      <w:r>
        <w:t>composant.scss</w:t>
      </w:r>
      <w:proofErr w:type="spellEnd"/>
      <w:proofErr w:type="gramEnd"/>
      <w:r w:rsidR="00D44C0D">
        <w:t>)</w:t>
      </w:r>
    </w:p>
    <w:p w:rsidR="00D44C0D" w:rsidRDefault="00D44C0D" w:rsidP="00D44C0D">
      <w:pPr>
        <w:pStyle w:val="Paragraphedeliste"/>
      </w:pPr>
      <w:r>
        <w:rPr>
          <w:noProof/>
        </w:rPr>
        <w:drawing>
          <wp:inline distT="0" distB="0" distL="0" distR="0" wp14:anchorId="17E22314" wp14:editId="3D3266F8">
            <wp:extent cx="5760720" cy="66497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0D" w:rsidRDefault="00D44C0D" w:rsidP="00D44C0D">
      <w:pPr>
        <w:pStyle w:val="Paragraphedeliste"/>
      </w:pPr>
    </w:p>
    <w:p w:rsidR="00D44C0D" w:rsidRDefault="00D44C0D" w:rsidP="00D44C0D">
      <w:pPr>
        <w:pStyle w:val="Paragraphedeliste"/>
      </w:pPr>
    </w:p>
    <w:p w:rsidR="00D44C0D" w:rsidRDefault="00D44C0D" w:rsidP="00D44C0D">
      <w:pPr>
        <w:pStyle w:val="Paragraphedeliste"/>
      </w:pPr>
    </w:p>
    <w:p w:rsidR="00D44C0D" w:rsidRDefault="00D44C0D" w:rsidP="00D44C0D">
      <w:pPr>
        <w:pStyle w:val="Paragraphedeliste"/>
      </w:pPr>
    </w:p>
    <w:p w:rsidR="00D44C0D" w:rsidRDefault="00D44C0D" w:rsidP="00D44C0D">
      <w:pPr>
        <w:pStyle w:val="Paragraphedeliste"/>
      </w:pPr>
    </w:p>
    <w:p w:rsidR="00D44C0D" w:rsidRDefault="00D44C0D" w:rsidP="00D44C0D">
      <w:pPr>
        <w:pStyle w:val="Paragraphedeliste"/>
      </w:pPr>
    </w:p>
    <w:p w:rsidR="00D44C0D" w:rsidRDefault="00D44C0D" w:rsidP="00D44C0D">
      <w:pPr>
        <w:pStyle w:val="Paragraphedeliste"/>
      </w:pPr>
    </w:p>
    <w:p w:rsidR="00D44C0D" w:rsidRDefault="00D44C0D" w:rsidP="00D44C0D">
      <w:pPr>
        <w:pStyle w:val="Paragraphedeliste"/>
      </w:pPr>
    </w:p>
    <w:p w:rsidR="00D44C0D" w:rsidRDefault="00D44C0D" w:rsidP="00D44C0D">
      <w:pPr>
        <w:pStyle w:val="Paragraphedeliste"/>
      </w:pPr>
    </w:p>
    <w:p w:rsidR="00D44C0D" w:rsidRDefault="00D44C0D" w:rsidP="00D44C0D">
      <w:pPr>
        <w:pStyle w:val="Paragraphedeliste"/>
      </w:pPr>
    </w:p>
    <w:p w:rsidR="00D44C0D" w:rsidRDefault="00D44C0D" w:rsidP="00D44C0D">
      <w:pPr>
        <w:pStyle w:val="Paragraphedeliste"/>
      </w:pPr>
    </w:p>
    <w:p w:rsidR="00D44C0D" w:rsidRDefault="00D44C0D" w:rsidP="00D44C0D">
      <w:pPr>
        <w:pStyle w:val="Paragraphedeliste"/>
      </w:pPr>
    </w:p>
    <w:p w:rsidR="00D07B91" w:rsidRDefault="00D07B91" w:rsidP="00D44C0D">
      <w:pPr>
        <w:pStyle w:val="Paragraphedeliste"/>
        <w:numPr>
          <w:ilvl w:val="0"/>
          <w:numId w:val="1"/>
        </w:numPr>
      </w:pPr>
      <w:r>
        <w:t>Le déclarer dans le fichier d’import source (ex :</w:t>
      </w:r>
      <w:r w:rsidR="00D44C0D">
        <w:t xml:space="preserve"> </w:t>
      </w:r>
      <w:proofErr w:type="spellStart"/>
      <w:proofErr w:type="gramStart"/>
      <w:r>
        <w:t>materialize.scss</w:t>
      </w:r>
      <w:proofErr w:type="spellEnd"/>
      <w:proofErr w:type="gramEnd"/>
      <w:r>
        <w:t>)</w:t>
      </w:r>
    </w:p>
    <w:p w:rsidR="00D44C0D" w:rsidRDefault="00D44C0D" w:rsidP="00D44C0D">
      <w:pPr>
        <w:pStyle w:val="Paragraphedeliste"/>
      </w:pPr>
      <w:r>
        <w:rPr>
          <w:noProof/>
        </w:rPr>
        <w:drawing>
          <wp:inline distT="0" distB="0" distL="0" distR="0" wp14:anchorId="33055B00" wp14:editId="47FC1E8F">
            <wp:extent cx="5760720" cy="66497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91" w:rsidRDefault="00D07B91" w:rsidP="00D07B91">
      <w:pPr>
        <w:pStyle w:val="Paragraphedeliste"/>
        <w:numPr>
          <w:ilvl w:val="0"/>
          <w:numId w:val="1"/>
        </w:numPr>
      </w:pPr>
      <w:r>
        <w:t xml:space="preserve">Déclarer ses variables dans le fichier </w:t>
      </w:r>
      <w:proofErr w:type="spellStart"/>
      <w:r>
        <w:t>scss</w:t>
      </w:r>
      <w:proofErr w:type="spellEnd"/>
      <w:r>
        <w:t xml:space="preserve"> </w:t>
      </w:r>
      <w:r w:rsidR="00A325E1">
        <w:t>des variables dédiées</w:t>
      </w:r>
      <w:r>
        <w:t xml:space="preserve"> du </w:t>
      </w:r>
      <w:proofErr w:type="spellStart"/>
      <w:r>
        <w:t>framework</w:t>
      </w:r>
      <w:proofErr w:type="spellEnd"/>
      <w:r>
        <w:t>.</w:t>
      </w:r>
    </w:p>
    <w:p w:rsidR="0097164A" w:rsidRDefault="00D44C0D" w:rsidP="00F072E1">
      <w:r>
        <w:rPr>
          <w:noProof/>
        </w:rPr>
        <w:lastRenderedPageBreak/>
        <w:drawing>
          <wp:inline distT="0" distB="0" distL="0" distR="0" wp14:anchorId="4C061B81" wp14:editId="007A8753">
            <wp:extent cx="5760720" cy="66497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16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024CE"/>
    <w:multiLevelType w:val="hybridMultilevel"/>
    <w:tmpl w:val="C74682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86C"/>
    <w:rsid w:val="00456ADE"/>
    <w:rsid w:val="004901DD"/>
    <w:rsid w:val="008F386C"/>
    <w:rsid w:val="0097164A"/>
    <w:rsid w:val="009D2597"/>
    <w:rsid w:val="00A325E1"/>
    <w:rsid w:val="00BF09A3"/>
    <w:rsid w:val="00D07B91"/>
    <w:rsid w:val="00D44C0D"/>
    <w:rsid w:val="00D6101C"/>
    <w:rsid w:val="00E71C33"/>
    <w:rsid w:val="00F07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37EE3"/>
  <w15:chartTrackingRefBased/>
  <w15:docId w15:val="{AD1D86B8-2AA1-453E-9887-C2268BDFF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07B9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325E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325E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a-cascade.io/un-composant-sass-en-10-minutes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la-cascade.io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207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 Barjonnet</dc:creator>
  <cp:keywords/>
  <dc:description/>
  <cp:lastModifiedBy>ludo Barjonnet</cp:lastModifiedBy>
  <cp:revision>4</cp:revision>
  <dcterms:created xsi:type="dcterms:W3CDTF">2017-08-08T07:45:00Z</dcterms:created>
  <dcterms:modified xsi:type="dcterms:W3CDTF">2017-08-08T11:14:00Z</dcterms:modified>
</cp:coreProperties>
</file>