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《hadoop权威指南》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Java,linux的知识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hadoop逻辑架构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学习大数据之前需要了解下linux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Namenode：存储文件系统元数据（文件目录结构，分块情况，每块位置，权限）存储块128M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冗余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物理架构逻辑架构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怎样搭建一个分布式的集成环境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通过HDFS扔一个文件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通过Java程序访问HDFS，就把HDFS集群当成一个大的硬盘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Java访问HDFS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namenode管理负载均衡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存储文件系统元数据（文件目录结构，分块情况，每块位置，权限）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一台namenode宕了，另一台直接补上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hadoop分为几个逻辑组件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Hdfs,存储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secondNameNode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Hdfs典型应用设计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360网盘，百度网盘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建立连接的引用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资源调度引擎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yet another resource negation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跑各种各样的计算模型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为计算模型做资源调度：CPU的资源，内存的资源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hadoop默认hdfs,yarn ,mapreduce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hadoop自带这三个模块，耦合性不强，hadoop安装默认三个组件都有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HDFS &lt;--&gt; YARN &lt;--&gt; mapreduce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把计算程序仍到yarn去跑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 count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jar ......wordcount  /wcinput/test.txt    /wcoutput/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为什么这么慢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秒杀；高并发的架构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wordCount工作流程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Input--》拆分--》Map--》shuffer--》reduce--》output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Output：是一个目录，所有的结果都会汇总到目录中，所以是一堆结果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"http://www.sunstack.org"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www.sunstack.org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网络版的坦克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MapReduce(映射、缩减)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HDFS：就是一个分鱼展的大硬盘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Yarn：资源调配系统，CPU和内存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MapReduce：可以用Java开发Mapreduce程序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mapReduce不是一定要依赖于yarn的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mapReduce也不用仍到集群中运行，可以在本地进行运行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程序和 reduce程序需要进行自己开发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split和shuffle默认进行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泛型和序列化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跳跃式发展的思维和胆量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Mapp的输入和输出是什么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Reducer的输入和输出是什么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Java开发MapReduce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MapReduce在本地执行，数据在本地，MapReduce在本地执行，job local，调试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MapReduce在本地执行，数据在远程集群，MapReduce把数据拉到本地，mapRedece在本地执行 job local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MapReduce程序在本地windows编辑，设定好在远程运行，设定好远程的输入和输出，需要把自己打成jar文件，远程给Yarn进行分发计算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多数情况下，算法是用来干嘛的，调参数就可以了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使用maven来建立项目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手动开发mapReduce程序少，mapReduce之后出了一堆框架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真正开发的时候是Spark内存计算和Storm流式计算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mapReduce比较死，而且比较慢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Javaee是永远的需求，大数据是最新的前景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springMVC Mybaitsf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用类似SQL语言的方式做计算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将SQL语句查询，转换为MapRedece操作，省去Java编程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应用场合：静态数据分析，数据不会频繁变化，不需要实时结果响应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生产环境之中用的非常多的一种工具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从数据里面挖掘一些东西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不需要写编程的代码就可以进行大数据的运算（HiveSQL,类似sql的语言）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MR:MapReduce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on MR is deprecated in Hive2 and may not be avalibale in the future version .Consider using a different execution engine (i.e. Spark,tez) or using Hive1x releases.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复杂的东西简单化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大数据工资高在于数据挖掘的地方和机器学习的地方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Hive解决95%的内容还有5%进行Java拓展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首先创建一个表，映射文件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sgr(qtime string,qid string,qword string,url string) row format delimited fields terminated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inpath /sougou.dic into table sgr;  //只是建立了一个映射，没有拷贝文件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在集群中的某一个集群里面装了Hive，整个结果导出到文件里面也可以导出到数据库里面，然后通过网页进行展现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大数据分析的结果，通过网页进行展现，那应该用到storm,spark,Hive,Hadoop(HDFS,Yarn,MapReduce);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学完javase直接学习大数据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javeee跑出来很多数据来源，利用大数据进行分析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大数据学习路线：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hive hbase storm spark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大数据开发工程师，spark是核心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不需要有hadoop基础的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内存计算引擎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使用scala开发，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支持Java，scala，python开发接口，企业中使用scala,python进行操作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scala运行在jvm机器上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本地启动一个web视图，计算结束关闭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standalone模式，常用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yarn模式，常用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核心概念RDD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Resilient Distributed Datasets，是一个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弹性的，分布式的数据集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数据集合：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提交命令spark submit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扁平化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大数据最近比较热的话题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大数据技术框架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应用领域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自动驾驶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计算机视觉</w:t>
      </w:r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推荐系统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</w:t>
      </w:r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垃圾邮件识别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BI商业智能：从一堆以前的数据里面挖掘出来，对商业有价值的东西，数据挖掘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经验的积累与特征值的灌输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训练集（training Samples）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测试集(TestSamples)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特征值(FetureVector)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目标概念(Label)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机器学习三要素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数据，算法，模型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机器学习研究的是从</w:t>
      </w:r>
      <w:bookmarkStart w:id="0" w:name="_GoBack"/>
      <w:bookmarkEnd w:id="0"/>
      <w:r>
        <w:rPr>
          <w:rFonts w:hint="eastAsia"/>
          <w:lang w:val="en-US" w:eastAsia="zh-CN"/>
        </w:rPr>
        <w:t>数据中通过选取合适的算法，自动的归纳和逻辑或者规则，并根据这个归纳的结果（模型）与新数据来进行预测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机器学习最难的部分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把现实中的问题提炼成一个机器学习的问题，需要的是对问题本身的深刻洞察，有一天也许整个数据清洗到模型选择和交叉验证</w:t>
      </w:r>
      <w:r>
        <w:rPr>
          <w:rFonts w:hint="eastAsia"/>
          <w:lang w:val="en-US" w:eastAsia="zh-CN"/>
        </w:rPr>
        <w:tab/>
        <w:t>都自动化了，但始终有一个东西不能被机器所替代，那就是如何从一个全新的领域，去提取机器学习有助于解决的最重要的问题。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机器学习的基本步骤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获取(sqoop,)，清洗，存储(hdfs)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数据拆分训练集合合测试集合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用特征向量训练算法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在测试集上评估算法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算法迭代与改进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获取更多的数据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在别人算法的基础上可以拿来用，避免重复造轮子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KNN(最近邻)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DT(Decision 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SVM(supprt vector machine)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NN(neruel network)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NB(naive bayes)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LR(Linear Rearession)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NLR(Noe 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无监督学习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K-Means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D70E8"/>
    <w:rsid w:val="0314140A"/>
    <w:rsid w:val="04D87151"/>
    <w:rsid w:val="07857341"/>
    <w:rsid w:val="07C13E98"/>
    <w:rsid w:val="093C383A"/>
    <w:rsid w:val="0B6D4221"/>
    <w:rsid w:val="0C003E6D"/>
    <w:rsid w:val="0C5D0776"/>
    <w:rsid w:val="0D8842DD"/>
    <w:rsid w:val="0EBB5458"/>
    <w:rsid w:val="1465297A"/>
    <w:rsid w:val="16943EDC"/>
    <w:rsid w:val="16D74052"/>
    <w:rsid w:val="175704DA"/>
    <w:rsid w:val="18B30AB9"/>
    <w:rsid w:val="18C75603"/>
    <w:rsid w:val="1B466E46"/>
    <w:rsid w:val="202F5B8D"/>
    <w:rsid w:val="2407260E"/>
    <w:rsid w:val="284720DF"/>
    <w:rsid w:val="292E77E6"/>
    <w:rsid w:val="2A8B5402"/>
    <w:rsid w:val="2CB54451"/>
    <w:rsid w:val="31004D4D"/>
    <w:rsid w:val="329B4107"/>
    <w:rsid w:val="32F035AC"/>
    <w:rsid w:val="35F2632C"/>
    <w:rsid w:val="3C995B55"/>
    <w:rsid w:val="3EE12657"/>
    <w:rsid w:val="45AB6BDE"/>
    <w:rsid w:val="47A84E09"/>
    <w:rsid w:val="48BA27F8"/>
    <w:rsid w:val="48F4202C"/>
    <w:rsid w:val="4B3A0523"/>
    <w:rsid w:val="4FC43B67"/>
    <w:rsid w:val="502D2CC1"/>
    <w:rsid w:val="51067449"/>
    <w:rsid w:val="52D54609"/>
    <w:rsid w:val="53522CC8"/>
    <w:rsid w:val="586C1FDA"/>
    <w:rsid w:val="59B53B42"/>
    <w:rsid w:val="5A764AE5"/>
    <w:rsid w:val="5F8C2992"/>
    <w:rsid w:val="61B307F7"/>
    <w:rsid w:val="63696357"/>
    <w:rsid w:val="65EF6F46"/>
    <w:rsid w:val="66E213DC"/>
    <w:rsid w:val="67E34912"/>
    <w:rsid w:val="68B256DC"/>
    <w:rsid w:val="69436A5F"/>
    <w:rsid w:val="6AC926B9"/>
    <w:rsid w:val="6D5B671F"/>
    <w:rsid w:val="738F37B1"/>
    <w:rsid w:val="7413483D"/>
    <w:rsid w:val="76736B68"/>
    <w:rsid w:val="78C436A0"/>
    <w:rsid w:val="79B647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2017-06-13T09:02:01Z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