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CA" w:rsidRDefault="001265CA" w:rsidP="0053016F">
      <w:pPr>
        <w:pStyle w:val="1"/>
        <w:jc w:val="center"/>
      </w:pPr>
      <w:r>
        <w:t>${</w:t>
      </w:r>
      <w:proofErr w:type="spellStart"/>
      <w:r>
        <w:t>Enforcement_Agency</w:t>
      </w:r>
      <w:proofErr w:type="spellEnd"/>
      <w:r>
        <w:t>}</w:t>
      </w:r>
    </w:p>
    <w:p w:rsidR="001265CA" w:rsidRPr="00915436" w:rsidRDefault="001265CA" w:rsidP="0053016F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1265CA" w:rsidRDefault="001265CA" w:rsidP="007E1A6D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1265CA" w:rsidRPr="005E6D4A" w:rsidRDefault="001265CA" w:rsidP="005E6D4A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 w:rsidRPr="005E6D4A">
        <w:rPr>
          <w:rFonts w:ascii="宋体" w:hAnsi="宋体"/>
          <w:sz w:val="28"/>
          <w:szCs w:val="28"/>
        </w:rPr>
        <w:t>:</w:t>
      </w:r>
    </w:p>
    <w:p w:rsidR="001265CA" w:rsidRDefault="001265CA" w:rsidP="00DC5072">
      <w:pPr>
        <w:ind w:firstLineChars="246" w:firstLine="689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你（单位）未按照</w:t>
      </w:r>
      <w:r w:rsidRPr="005E6D4A">
        <w:rPr>
          <w:rFonts w:ascii="宋体" w:hAnsi="宋体" w:hint="eastAsia"/>
          <w:sz w:val="28"/>
          <w:szCs w:val="28"/>
        </w:rPr>
        <w:t>《农业部关于海洋捕捞渔具最小网目尺寸制度的通告》</w:t>
      </w:r>
      <w:r>
        <w:rPr>
          <w:rFonts w:ascii="宋体" w:hAnsi="宋体" w:hint="eastAsia"/>
          <w:sz w:val="28"/>
          <w:szCs w:val="28"/>
        </w:rPr>
        <w:t>的要求从事捕捞活动</w:t>
      </w:r>
      <w:r w:rsidRPr="005E6D4A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违反了《中华人民共和国渔业法》第三十条第一款，</w:t>
      </w:r>
      <w:proofErr w:type="gramStart"/>
      <w:r w:rsidRPr="005E6D4A">
        <w:rPr>
          <w:rFonts w:ascii="宋体" w:hAnsi="宋体" w:hint="eastAsia"/>
          <w:sz w:val="28"/>
          <w:szCs w:val="28"/>
        </w:rPr>
        <w:t>现依据</w:t>
      </w:r>
      <w:proofErr w:type="gramEnd"/>
      <w:r w:rsidRPr="005E6D4A">
        <w:rPr>
          <w:rFonts w:ascii="宋体" w:hAnsi="宋体" w:hint="eastAsia"/>
          <w:sz w:val="28"/>
          <w:szCs w:val="28"/>
        </w:rPr>
        <w:t>《中华人民共和国渔业法》第三十八条</w:t>
      </w:r>
      <w:r>
        <w:rPr>
          <w:rFonts w:ascii="宋体" w:hAnsi="宋体" w:hint="eastAsia"/>
          <w:sz w:val="28"/>
          <w:szCs w:val="28"/>
        </w:rPr>
        <w:t>依法对你做出相应的行政处罚。</w:t>
      </w:r>
      <w:proofErr w:type="gramStart"/>
      <w:r>
        <w:rPr>
          <w:rFonts w:ascii="宋体" w:hAnsi="宋体" w:hint="eastAsia"/>
          <w:sz w:val="28"/>
          <w:szCs w:val="28"/>
        </w:rPr>
        <w:t>另依据</w:t>
      </w:r>
      <w:proofErr w:type="gramEnd"/>
      <w:r>
        <w:rPr>
          <w:rFonts w:ascii="宋体" w:hAnsi="宋体" w:hint="eastAsia"/>
          <w:sz w:val="28"/>
          <w:szCs w:val="28"/>
        </w:rPr>
        <w:t>《中华人民共和国行政处罚法》</w:t>
      </w:r>
      <w:r w:rsidRPr="005E6D4A">
        <w:rPr>
          <w:rFonts w:ascii="宋体" w:hAnsi="宋体" w:hint="eastAsia"/>
          <w:sz w:val="28"/>
          <w:szCs w:val="28"/>
        </w:rPr>
        <w:t>第二十三条，本机关责令你（单位</w:t>
      </w:r>
      <w:r>
        <w:rPr>
          <w:rFonts w:ascii="宋体" w:hAnsi="宋体" w:hint="eastAsia"/>
          <w:sz w:val="28"/>
          <w:szCs w:val="28"/>
        </w:rPr>
        <w:t>）</w:t>
      </w:r>
      <w:r w:rsidRPr="005E6D4A">
        <w:rPr>
          <w:rFonts w:ascii="宋体" w:hAnsi="宋体" w:hint="eastAsia"/>
          <w:sz w:val="28"/>
          <w:szCs w:val="28"/>
        </w:rPr>
        <w:t>立即返港</w:t>
      </w:r>
      <w:r>
        <w:rPr>
          <w:rFonts w:ascii="宋体" w:hAnsi="宋体" w:hint="eastAsia"/>
          <w:sz w:val="28"/>
          <w:szCs w:val="28"/>
        </w:rPr>
        <w:t>，待更换合法合格渔具</w:t>
      </w:r>
      <w:r w:rsidRPr="005E6D4A">
        <w:rPr>
          <w:rFonts w:ascii="宋体" w:hAnsi="宋体" w:hint="eastAsia"/>
          <w:sz w:val="28"/>
          <w:szCs w:val="28"/>
        </w:rPr>
        <w:t>后方可出海作业。</w:t>
      </w:r>
    </w:p>
    <w:p w:rsidR="001265CA" w:rsidRDefault="001265CA" w:rsidP="00C7530E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1265CA" w:rsidRDefault="001265CA" w:rsidP="00C7530E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1265CA" w:rsidRDefault="001265CA" w:rsidP="00C7530E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1265CA" w:rsidRPr="00915436" w:rsidRDefault="001265CA" w:rsidP="001A29FC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1265CA" w:rsidRDefault="001265CA" w:rsidP="001A29FC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1265CA" w:rsidRPr="002A098A" w:rsidRDefault="002A098A" w:rsidP="002A098A">
      <w:pPr>
        <w:spacing w:line="36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 xml:space="preserve">                                  </w:t>
      </w:r>
      <w:bookmarkStart w:id="0" w:name="_GoBack"/>
      <w:bookmarkEnd w:id="0"/>
    </w:p>
    <w:p w:rsidR="001265CA" w:rsidRPr="00257953" w:rsidRDefault="001265CA" w:rsidP="009B2075">
      <w:pPr>
        <w:ind w:firstLineChars="196" w:firstLine="412"/>
      </w:pPr>
    </w:p>
    <w:sectPr w:rsidR="001265CA" w:rsidRPr="00257953" w:rsidSect="002C42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0A6" w:rsidRDefault="006D20A6">
      <w:r>
        <w:separator/>
      </w:r>
    </w:p>
  </w:endnote>
  <w:endnote w:type="continuationSeparator" w:id="0">
    <w:p w:rsidR="006D20A6" w:rsidRDefault="006D2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5CA" w:rsidRDefault="001265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5CA" w:rsidRDefault="001265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5CA" w:rsidRDefault="001265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0A6" w:rsidRDefault="006D20A6">
      <w:r>
        <w:separator/>
      </w:r>
    </w:p>
  </w:footnote>
  <w:footnote w:type="continuationSeparator" w:id="0">
    <w:p w:rsidR="006D20A6" w:rsidRDefault="006D2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5CA" w:rsidRDefault="001265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5CA" w:rsidRDefault="001265CA" w:rsidP="00D73D4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5CA" w:rsidRDefault="001265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7953"/>
    <w:rsid w:val="00007C3E"/>
    <w:rsid w:val="00094DC5"/>
    <w:rsid w:val="000D1599"/>
    <w:rsid w:val="000E7E04"/>
    <w:rsid w:val="001265CA"/>
    <w:rsid w:val="001A29FC"/>
    <w:rsid w:val="00257953"/>
    <w:rsid w:val="00272C6A"/>
    <w:rsid w:val="002823C8"/>
    <w:rsid w:val="002A098A"/>
    <w:rsid w:val="002B140D"/>
    <w:rsid w:val="002C421C"/>
    <w:rsid w:val="002D4C7A"/>
    <w:rsid w:val="00354BEC"/>
    <w:rsid w:val="003660F7"/>
    <w:rsid w:val="00387A70"/>
    <w:rsid w:val="00393B1D"/>
    <w:rsid w:val="003C103B"/>
    <w:rsid w:val="003E4FFA"/>
    <w:rsid w:val="004B2219"/>
    <w:rsid w:val="004B3C81"/>
    <w:rsid w:val="0053016F"/>
    <w:rsid w:val="005C2718"/>
    <w:rsid w:val="005E4A39"/>
    <w:rsid w:val="005E6D4A"/>
    <w:rsid w:val="006C4182"/>
    <w:rsid w:val="006D02DB"/>
    <w:rsid w:val="006D20A6"/>
    <w:rsid w:val="007E1A6D"/>
    <w:rsid w:val="007E2DFF"/>
    <w:rsid w:val="00890D39"/>
    <w:rsid w:val="00897ED5"/>
    <w:rsid w:val="00915436"/>
    <w:rsid w:val="009B2075"/>
    <w:rsid w:val="009D790B"/>
    <w:rsid w:val="009F4DCB"/>
    <w:rsid w:val="00A55B0E"/>
    <w:rsid w:val="00A63C9A"/>
    <w:rsid w:val="00AA4E99"/>
    <w:rsid w:val="00AE0942"/>
    <w:rsid w:val="00AF40B9"/>
    <w:rsid w:val="00B424BF"/>
    <w:rsid w:val="00BC5393"/>
    <w:rsid w:val="00C0296B"/>
    <w:rsid w:val="00C63849"/>
    <w:rsid w:val="00C66DFE"/>
    <w:rsid w:val="00C7530E"/>
    <w:rsid w:val="00CD7105"/>
    <w:rsid w:val="00D6565E"/>
    <w:rsid w:val="00D73D4C"/>
    <w:rsid w:val="00DC5072"/>
    <w:rsid w:val="00DD262D"/>
    <w:rsid w:val="00E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42DC8"/>
  <w15:docId w15:val="{BC27A64E-2A44-4EF6-9139-9E4B0C0B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DC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E6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5301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3660F7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3660F7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257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3660F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57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660F7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A55B0E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3660F7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02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hy</cp:lastModifiedBy>
  <cp:revision>6</cp:revision>
  <cp:lastPrinted>2014-05-04T12:43:00Z</cp:lastPrinted>
  <dcterms:created xsi:type="dcterms:W3CDTF">2014-05-26T09:52:00Z</dcterms:created>
  <dcterms:modified xsi:type="dcterms:W3CDTF">2020-04-07T04:48:00Z</dcterms:modified>
</cp:coreProperties>
</file>