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083D" w14:textId="77777777" w:rsidR="00695605" w:rsidRPr="00D81E83" w:rsidRDefault="00695605" w:rsidP="00695605">
      <w:pPr>
        <w:jc w:val="center"/>
        <w:rPr>
          <w:b/>
          <w:bCs/>
          <w:sz w:val="32"/>
          <w:szCs w:val="32"/>
        </w:rPr>
      </w:pPr>
      <w:r w:rsidRPr="00D81E83">
        <w:rPr>
          <w:rFonts w:hint="eastAsia"/>
          <w:b/>
          <w:bCs/>
          <w:sz w:val="32"/>
          <w:szCs w:val="32"/>
        </w:rPr>
        <w:t>基本医疗保险异地就医备案个人承诺书</w:t>
      </w:r>
    </w:p>
    <w:tbl>
      <w:tblPr>
        <w:tblStyle w:val="a3"/>
        <w:tblpPr w:leftFromText="180" w:rightFromText="180" w:vertAnchor="page" w:horzAnchor="margin" w:tblpY="2257"/>
        <w:tblW w:w="8676" w:type="dxa"/>
        <w:tblLook w:val="04A0" w:firstRow="1" w:lastRow="0" w:firstColumn="1" w:lastColumn="0" w:noHBand="0" w:noVBand="1"/>
      </w:tblPr>
      <w:tblGrid>
        <w:gridCol w:w="1733"/>
        <w:gridCol w:w="866"/>
        <w:gridCol w:w="867"/>
        <w:gridCol w:w="867"/>
        <w:gridCol w:w="867"/>
        <w:gridCol w:w="868"/>
        <w:gridCol w:w="867"/>
        <w:gridCol w:w="1741"/>
      </w:tblGrid>
      <w:tr w:rsidR="00695605" w14:paraId="14883FCC" w14:textId="77777777" w:rsidTr="00695605">
        <w:trPr>
          <w:trHeight w:val="506"/>
        </w:trPr>
        <w:tc>
          <w:tcPr>
            <w:tcW w:w="1733" w:type="dxa"/>
          </w:tcPr>
          <w:p w14:paraId="5EF41F1A" w14:textId="77777777" w:rsidR="00695605" w:rsidRDefault="00695605" w:rsidP="00695605">
            <w:pPr>
              <w:jc w:val="center"/>
            </w:pPr>
            <w:r>
              <w:rPr>
                <w:rFonts w:hint="eastAsia"/>
              </w:rPr>
              <w:t>姓 名</w:t>
            </w:r>
          </w:p>
        </w:tc>
        <w:tc>
          <w:tcPr>
            <w:tcW w:w="866" w:type="dxa"/>
          </w:tcPr>
          <w:p w14:paraId="565A0954" w14:textId="77777777" w:rsidR="00695605" w:rsidRDefault="00695605" w:rsidP="00695605"/>
        </w:tc>
        <w:tc>
          <w:tcPr>
            <w:tcW w:w="1734" w:type="dxa"/>
            <w:gridSpan w:val="2"/>
          </w:tcPr>
          <w:p w14:paraId="5724B009" w14:textId="77777777" w:rsidR="00695605" w:rsidRDefault="00695605" w:rsidP="00695605"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867" w:type="dxa"/>
          </w:tcPr>
          <w:p w14:paraId="35821EEA" w14:textId="77777777" w:rsidR="00695605" w:rsidRDefault="00695605" w:rsidP="00695605">
            <w:pPr>
              <w:jc w:val="center"/>
            </w:pPr>
          </w:p>
        </w:tc>
        <w:tc>
          <w:tcPr>
            <w:tcW w:w="1735" w:type="dxa"/>
            <w:gridSpan w:val="2"/>
          </w:tcPr>
          <w:p w14:paraId="5BE8C216" w14:textId="77777777" w:rsidR="00695605" w:rsidRDefault="00695605" w:rsidP="00695605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41" w:type="dxa"/>
          </w:tcPr>
          <w:p w14:paraId="0B6A9FFC" w14:textId="77777777" w:rsidR="00695605" w:rsidRDefault="00695605" w:rsidP="00695605"/>
        </w:tc>
      </w:tr>
      <w:tr w:rsidR="00695605" w14:paraId="1FBBCCFB" w14:textId="77777777" w:rsidTr="00695605">
        <w:trPr>
          <w:trHeight w:val="1013"/>
        </w:trPr>
        <w:tc>
          <w:tcPr>
            <w:tcW w:w="1733" w:type="dxa"/>
          </w:tcPr>
          <w:p w14:paraId="4A041FE5" w14:textId="77777777" w:rsidR="00695605" w:rsidRDefault="00695605" w:rsidP="00695605">
            <w:pPr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733" w:type="dxa"/>
            <w:gridSpan w:val="2"/>
          </w:tcPr>
          <w:p w14:paraId="1B48632B" w14:textId="77777777" w:rsidR="00695605" w:rsidRDefault="00695605" w:rsidP="00695605"/>
        </w:tc>
        <w:tc>
          <w:tcPr>
            <w:tcW w:w="867" w:type="dxa"/>
          </w:tcPr>
          <w:p w14:paraId="43112D55" w14:textId="77777777" w:rsidR="00695605" w:rsidRDefault="00695605" w:rsidP="00695605">
            <w:r>
              <w:rPr>
                <w:rFonts w:hint="eastAsia"/>
              </w:rPr>
              <w:t>参保地</w:t>
            </w:r>
          </w:p>
        </w:tc>
        <w:tc>
          <w:tcPr>
            <w:tcW w:w="1735" w:type="dxa"/>
            <w:gridSpan w:val="2"/>
          </w:tcPr>
          <w:p w14:paraId="0504DF03" w14:textId="77777777" w:rsidR="00695605" w:rsidRDefault="00695605" w:rsidP="00695605"/>
        </w:tc>
        <w:tc>
          <w:tcPr>
            <w:tcW w:w="867" w:type="dxa"/>
          </w:tcPr>
          <w:p w14:paraId="26EC345B" w14:textId="77777777" w:rsidR="00695605" w:rsidRDefault="00695605" w:rsidP="00695605">
            <w:r>
              <w:rPr>
                <w:rFonts w:hint="eastAsia"/>
              </w:rPr>
              <w:t>就医地</w:t>
            </w:r>
          </w:p>
        </w:tc>
        <w:tc>
          <w:tcPr>
            <w:tcW w:w="1741" w:type="dxa"/>
          </w:tcPr>
          <w:p w14:paraId="4EA15EB9" w14:textId="77777777" w:rsidR="00695605" w:rsidRDefault="00695605" w:rsidP="00695605"/>
        </w:tc>
      </w:tr>
      <w:tr w:rsidR="00695605" w14:paraId="53D15179" w14:textId="77777777" w:rsidTr="00695605">
        <w:trPr>
          <w:trHeight w:val="2078"/>
        </w:trPr>
        <w:tc>
          <w:tcPr>
            <w:tcW w:w="1733" w:type="dxa"/>
          </w:tcPr>
          <w:p w14:paraId="02B370A2" w14:textId="77777777" w:rsidR="00695605" w:rsidRDefault="00695605" w:rsidP="00695605">
            <w:pPr>
              <w:jc w:val="center"/>
            </w:pPr>
          </w:p>
          <w:p w14:paraId="38F4BA36" w14:textId="77777777" w:rsidR="00695605" w:rsidRDefault="00695605" w:rsidP="00695605">
            <w:pPr>
              <w:jc w:val="center"/>
            </w:pPr>
          </w:p>
          <w:p w14:paraId="1F988EC6" w14:textId="77777777" w:rsidR="00695605" w:rsidRDefault="00695605" w:rsidP="00695605">
            <w:pPr>
              <w:jc w:val="center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6943" w:type="dxa"/>
            <w:gridSpan w:val="7"/>
          </w:tcPr>
          <w:p w14:paraId="3AAA14A7" w14:textId="77777777" w:rsidR="00695605" w:rsidRDefault="00695605" w:rsidP="00695605"/>
          <w:p w14:paraId="29E71287" w14:textId="77777777" w:rsidR="00695605" w:rsidRDefault="00695605" w:rsidP="00695605">
            <w:pPr>
              <w:rPr>
                <w:rStyle w:val="ui-provider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Style w:val="ui-provider"/>
              </w:rPr>
              <w:t>异地安置退休人员</w:t>
            </w:r>
          </w:p>
          <w:p w14:paraId="20BE7FF0" w14:textId="77777777" w:rsidR="00695605" w:rsidRDefault="00695605" w:rsidP="00695605">
            <w:pPr>
              <w:rPr>
                <w:rStyle w:val="ui-provider"/>
              </w:rPr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Style w:val="ui-provider"/>
              </w:rPr>
              <w:t>异地长期居住人员</w:t>
            </w:r>
          </w:p>
          <w:p w14:paraId="473EEB2F" w14:textId="77777777" w:rsidR="00695605" w:rsidRDefault="00695605" w:rsidP="00695605">
            <w:pPr>
              <w:rPr>
                <w:rFonts w:hint="eastAsia"/>
              </w:rPr>
            </w:pPr>
            <w:r>
              <w:rPr>
                <w:rStyle w:val="ui-provider"/>
                <w:rFonts w:asciiTheme="minorEastAsia" w:hAnsiTheme="minorEastAsia" w:hint="eastAsia"/>
              </w:rPr>
              <w:t>□</w:t>
            </w:r>
            <w:r>
              <w:rPr>
                <w:rStyle w:val="ui-provider"/>
              </w:rPr>
              <w:t>常驻异地工作人员</w:t>
            </w:r>
          </w:p>
        </w:tc>
      </w:tr>
      <w:tr w:rsidR="00695605" w14:paraId="59A57FCF" w14:textId="77777777" w:rsidTr="00695605">
        <w:trPr>
          <w:trHeight w:val="4166"/>
        </w:trPr>
        <w:tc>
          <w:tcPr>
            <w:tcW w:w="8676" w:type="dxa"/>
            <w:gridSpan w:val="8"/>
          </w:tcPr>
          <w:p w14:paraId="202F8246" w14:textId="77777777" w:rsidR="00695605" w:rsidRDefault="00695605" w:rsidP="00695605">
            <w:r>
              <w:rPr>
                <w:rStyle w:val="ui-provider"/>
              </w:rPr>
              <w:t>参保地异地就医备案告知书</w:t>
            </w:r>
            <w:r>
              <w:br/>
            </w:r>
            <w:r>
              <w:rPr>
                <w:rStyle w:val="ui-provider"/>
              </w:rPr>
              <w:t>(一)参保人以个人承诺方式办理异地就医备案手续的，视为在备案地单向享受医 保待遇且长期有效。同时自备案之日起 6 个月内不可办理变更或取消备案手续。</w:t>
            </w:r>
            <w:r>
              <w:br/>
            </w:r>
            <w:r>
              <w:rPr>
                <w:rStyle w:val="ui-provider"/>
              </w:rPr>
              <w:t> (二)参保人以个人承诺方式办理异地就医备案手续的，在补齐相关备案材料后，</w:t>
            </w:r>
            <w:r>
              <w:br/>
            </w:r>
            <w:r>
              <w:rPr>
                <w:rStyle w:val="ui-provider"/>
              </w:rPr>
              <w:t>可在备案地和参保地双向享受医保待遇，同时备案长期有效。</w:t>
            </w:r>
            <w:r>
              <w:br/>
            </w:r>
            <w:r>
              <w:rPr>
                <w:rStyle w:val="ui-provider"/>
              </w:rPr>
              <w:t>办理异地就医备案需根据以下不同的人员类别补齐相关备案材料: 1.异地安置退休人员的提供异地“户口簿首页”和本人“常住人口登记卡”; 2.异地长期居住人员提供长期居住认定材料(异地居住证明包括:居住证、养</w:t>
            </w:r>
            <w:r>
              <w:br/>
            </w:r>
            <w:r>
              <w:rPr>
                <w:rStyle w:val="ui-provider"/>
              </w:rPr>
              <w:t>老院证明、异地“户口簿首页”和本人“常住人口登记卡”、如不符合当地出具居 住证条件而无法领取居住证的，可提供当地公安部门出具在当地长期居住的证 明材料或长期居住地村(居)委员会(含社区工作站)出具的长期异地居住的 证明材料、参加本市居民医保在外地学校就读的学生，还可提供当地学校出具 的在当地就读或外出实习的证明材料);</w:t>
            </w:r>
            <w:r>
              <w:br/>
            </w:r>
            <w:r>
              <w:rPr>
                <w:rStyle w:val="ui-provider"/>
              </w:rPr>
              <w:t>3.常驻异地工作人员提供异地工作证明材料(参保地工作单位派出证明、异地工作 单位证明、工作合同任选其一)。</w:t>
            </w:r>
          </w:p>
        </w:tc>
      </w:tr>
      <w:tr w:rsidR="00695605" w14:paraId="61FC63FE" w14:textId="77777777" w:rsidTr="00695605">
        <w:trPr>
          <w:trHeight w:val="2471"/>
        </w:trPr>
        <w:tc>
          <w:tcPr>
            <w:tcW w:w="8676" w:type="dxa"/>
            <w:gridSpan w:val="8"/>
          </w:tcPr>
          <w:p w14:paraId="3D2513DF" w14:textId="77777777" w:rsidR="00695605" w:rsidRDefault="00695605" w:rsidP="00695605">
            <w:pPr>
              <w:rPr>
                <w:rStyle w:val="ui-provider"/>
              </w:rPr>
            </w:pPr>
            <w:r>
              <w:rPr>
                <w:rStyle w:val="ui-provider"/>
              </w:rPr>
              <w:t>承诺事项:</w:t>
            </w:r>
            <w:r>
              <w:br/>
            </w:r>
            <w:r>
              <w:rPr>
                <w:rStyle w:val="ui-provider"/>
              </w:rPr>
              <w:t>本人申请办理异地就医备案业务，己阅读并知晓《备案告知书》所述内容，同意遵 守相关规定。因个人原因无法提供异地就医备案相关证明材料，本人保证符合此业务办 理条件，所述信息真实、准确、完整、有效，愿意接受信息共享查询核验，由此产生的 一切经济损失和法律责任均由本人承担。</w:t>
            </w:r>
          </w:p>
          <w:p w14:paraId="52782C86" w14:textId="77777777" w:rsidR="00695605" w:rsidRDefault="00695605" w:rsidP="00695605">
            <w:pPr>
              <w:rPr>
                <w:rStyle w:val="ui-provider"/>
              </w:rPr>
            </w:pPr>
          </w:p>
          <w:p w14:paraId="6750FAB3" w14:textId="77777777" w:rsidR="00695605" w:rsidRDefault="00695605" w:rsidP="00695605">
            <w:pPr>
              <w:ind w:firstLineChars="2200" w:firstLine="4620"/>
              <w:rPr>
                <w:rStyle w:val="ui-provider"/>
              </w:rPr>
            </w:pPr>
            <w:r>
              <w:rPr>
                <w:rStyle w:val="ui-provider"/>
              </w:rPr>
              <w:t xml:space="preserve">承诺人(签名、指印): </w:t>
            </w:r>
          </w:p>
          <w:p w14:paraId="28AEA60E" w14:textId="77777777" w:rsidR="00695605" w:rsidRDefault="00695605" w:rsidP="00695605">
            <w:pPr>
              <w:ind w:left="5040" w:hangingChars="2400" w:hanging="5040"/>
              <w:rPr>
                <w:rStyle w:val="ui-provider"/>
              </w:rPr>
            </w:pPr>
          </w:p>
          <w:p w14:paraId="4F2538AF" w14:textId="77777777" w:rsidR="00695605" w:rsidRDefault="00695605" w:rsidP="00695605">
            <w:pPr>
              <w:ind w:leftChars="2400" w:left="5040" w:firstLineChars="200" w:firstLine="420"/>
              <w:rPr>
                <w:rStyle w:val="ui-provider"/>
                <w:rFonts w:hint="eastAsia"/>
              </w:rPr>
            </w:pPr>
            <w:r>
              <w:rPr>
                <w:rStyle w:val="ui-provider"/>
              </w:rPr>
              <w:t>年</w:t>
            </w:r>
            <w:r>
              <w:rPr>
                <w:rStyle w:val="ui-provider"/>
                <w:rFonts w:hint="eastAsia"/>
              </w:rPr>
              <w:t xml:space="preserve"> </w:t>
            </w:r>
            <w:r>
              <w:rPr>
                <w:rStyle w:val="ui-provider"/>
              </w:rPr>
              <w:t xml:space="preserve">     月</w:t>
            </w:r>
            <w:r>
              <w:rPr>
                <w:rStyle w:val="ui-provider"/>
                <w:rFonts w:hint="eastAsia"/>
              </w:rPr>
              <w:t xml:space="preserve"> </w:t>
            </w:r>
            <w:r>
              <w:rPr>
                <w:rStyle w:val="ui-provider"/>
              </w:rPr>
              <w:t xml:space="preserve">    日</w:t>
            </w:r>
            <w:r>
              <w:br/>
            </w:r>
          </w:p>
        </w:tc>
      </w:tr>
      <w:tr w:rsidR="00695605" w14:paraId="312D31ED" w14:textId="77777777" w:rsidTr="00695605">
        <w:trPr>
          <w:trHeight w:val="475"/>
        </w:trPr>
        <w:tc>
          <w:tcPr>
            <w:tcW w:w="8676" w:type="dxa"/>
            <w:gridSpan w:val="8"/>
          </w:tcPr>
          <w:p w14:paraId="2A94FFFC" w14:textId="77777777" w:rsidR="00695605" w:rsidRDefault="00695605" w:rsidP="00695605">
            <w:pPr>
              <w:rPr>
                <w:rStyle w:val="ui-provider"/>
              </w:rPr>
            </w:pPr>
            <w:r>
              <w:rPr>
                <w:rStyle w:val="ui-provider"/>
              </w:rPr>
              <w:t>说明 本表由参保人员填写，由医保经办部门存档，两年内不得销毁。</w:t>
            </w:r>
          </w:p>
        </w:tc>
      </w:tr>
    </w:tbl>
    <w:p w14:paraId="790F7576" w14:textId="77777777" w:rsidR="00695605" w:rsidRDefault="00695605"/>
    <w:p w14:paraId="18DF74A7" w14:textId="77777777" w:rsidR="00695605" w:rsidRPr="00D81E83" w:rsidRDefault="00695605" w:rsidP="00695605">
      <w:pPr>
        <w:jc w:val="center"/>
        <w:rPr>
          <w:b/>
          <w:bCs/>
          <w:sz w:val="32"/>
          <w:szCs w:val="32"/>
        </w:rPr>
      </w:pPr>
    </w:p>
    <w:p w14:paraId="7FD37621" w14:textId="77777777" w:rsidR="00695605" w:rsidRPr="00695605" w:rsidRDefault="00695605">
      <w:pPr>
        <w:rPr>
          <w:rFonts w:hint="eastAsia"/>
        </w:rPr>
      </w:pPr>
    </w:p>
    <w:sectPr w:rsidR="00695605" w:rsidRPr="00695605" w:rsidSect="00CB7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05"/>
    <w:rsid w:val="00695605"/>
    <w:rsid w:val="00CB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0395"/>
  <w15:chartTrackingRefBased/>
  <w15:docId w15:val="{BB357AD9-6FD8-4EBF-9C34-ADF7DB69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6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695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Dylynn DY</dc:creator>
  <cp:keywords/>
  <dc:description/>
  <cp:lastModifiedBy>Lu, Dylynn DY</cp:lastModifiedBy>
  <cp:revision>1</cp:revision>
  <dcterms:created xsi:type="dcterms:W3CDTF">2024-03-06T02:27:00Z</dcterms:created>
  <dcterms:modified xsi:type="dcterms:W3CDTF">2024-03-06T02:27:00Z</dcterms:modified>
</cp:coreProperties>
</file>