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1232" w14:textId="36A80C9A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 w:rsidRPr="009B4E64">
        <w:rPr>
          <w:rFonts w:ascii="Agency FB" w:hAnsi="Agency FB"/>
          <w:b/>
          <w:bCs/>
          <w:noProof/>
        </w:rPr>
        <w:drawing>
          <wp:anchor distT="0" distB="0" distL="0" distR="0" simplePos="0" relativeHeight="251661312" behindDoc="1" locked="0" layoutInCell="1" allowOverlap="1" wp14:anchorId="3C64C205" wp14:editId="78020D41">
            <wp:simplePos x="0" y="0"/>
            <wp:positionH relativeFrom="page">
              <wp:posOffset>4882515</wp:posOffset>
            </wp:positionH>
            <wp:positionV relativeFrom="line">
              <wp:posOffset>-640080</wp:posOffset>
            </wp:positionV>
            <wp:extent cx="2310714" cy="2310714"/>
            <wp:effectExtent l="0" t="0" r="0" b="0"/>
            <wp:wrapNone/>
            <wp:docPr id="1073741826" name="officeArt object" descr="Università degli studi di Salerno UNISA Logo PNG Vector (EP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versità degli studi di Salerno UNISA Logo PNG Vector (EPS ..." descr="Università degli studi di Salerno UNISA Logo PNG Vector (EPS ...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4" cy="2310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9B4E64">
        <w:rPr>
          <w:rFonts w:ascii="Agency FB" w:eastAsia="Agency FB" w:hAnsi="Agency FB" w:cs="Agency FB"/>
          <w:b/>
          <w:bCs/>
          <w:sz w:val="56"/>
          <w:szCs w:val="56"/>
        </w:rPr>
        <w:t>Università degli Studi di Salerno</w:t>
      </w:r>
    </w:p>
    <w:p w14:paraId="1E3AD51E" w14:textId="77777777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9B4E64">
        <w:rPr>
          <w:rFonts w:ascii="Agency FB" w:eastAsia="Agency FB" w:hAnsi="Agency FB" w:cs="Agency FB"/>
          <w:b/>
          <w:bCs/>
          <w:sz w:val="28"/>
          <w:szCs w:val="28"/>
        </w:rPr>
        <w:t>CORSO DI INGEGNERIA DEL SOFTWARE</w:t>
      </w:r>
    </w:p>
    <w:p w14:paraId="520EA847" w14:textId="77777777" w:rsidR="009B4E64" w:rsidRPr="009B4E64" w:rsidRDefault="009B4E64" w:rsidP="009B4E64">
      <w:pPr>
        <w:rPr>
          <w:rFonts w:ascii="Agency FB" w:hAnsi="Agency FB"/>
        </w:rPr>
      </w:pPr>
    </w:p>
    <w:p w14:paraId="175A9778" w14:textId="77777777" w:rsidR="009B4E64" w:rsidRPr="009B4E64" w:rsidRDefault="009B4E64" w:rsidP="009B4E64">
      <w:pPr>
        <w:rPr>
          <w:rFonts w:ascii="Agency FB" w:hAnsi="Agency FB"/>
        </w:rPr>
      </w:pPr>
    </w:p>
    <w:p w14:paraId="09718ABF" w14:textId="62760833" w:rsidR="009B4E64" w:rsidRPr="009B4E64" w:rsidRDefault="009B4E64" w:rsidP="009B4E64">
      <w:pPr>
        <w:rPr>
          <w:rFonts w:ascii="Agency FB" w:hAnsi="Agency FB"/>
        </w:rPr>
      </w:pPr>
    </w:p>
    <w:p w14:paraId="01891274" w14:textId="12BA683E" w:rsidR="009B4E64" w:rsidRPr="009B4E64" w:rsidRDefault="009B4E64" w:rsidP="009B4E64">
      <w:pPr>
        <w:rPr>
          <w:rFonts w:ascii="Agency FB" w:hAnsi="Agency FB"/>
        </w:rPr>
      </w:pPr>
    </w:p>
    <w:p w14:paraId="4377C6C9" w14:textId="5E37FBD2" w:rsidR="009B4E64" w:rsidRPr="009B4E64" w:rsidRDefault="009B4E64" w:rsidP="009B4E64">
      <w:pPr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38B55267" w14:textId="143DDBE2" w:rsidR="009B4E64" w:rsidRPr="009B4E64" w:rsidRDefault="009B4E64" w:rsidP="009B4E64">
      <w:pPr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9B4E64">
        <w:rPr>
          <w:rFonts w:ascii="Agency FB" w:eastAsia="Calibri" w:hAnsi="Agency FB" w:cs="Calibri"/>
          <w:b/>
          <w:bCs/>
          <w:noProof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drawing>
          <wp:anchor distT="0" distB="0" distL="0" distR="0" simplePos="0" relativeHeight="251659264" behindDoc="1" locked="0" layoutInCell="1" allowOverlap="1" wp14:anchorId="0BE65C22" wp14:editId="56803270">
            <wp:simplePos x="0" y="0"/>
            <wp:positionH relativeFrom="column">
              <wp:posOffset>772160</wp:posOffset>
            </wp:positionH>
            <wp:positionV relativeFrom="line">
              <wp:posOffset>617220</wp:posOffset>
            </wp:positionV>
            <wp:extent cx="4608830" cy="2247240"/>
            <wp:effectExtent l="49384" t="105116" r="49384" b="105116"/>
            <wp:wrapNone/>
            <wp:docPr id="1073741827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1" descr="Immagine 1"/>
                    <pic:cNvPicPr>
                      <a:picLocks noChangeAspect="1"/>
                    </pic:cNvPicPr>
                  </pic:nvPicPr>
                  <pic:blipFill>
                    <a:blip r:embed="rId9"/>
                    <a:srcRect t="25077" b="26156"/>
                    <a:stretch>
                      <a:fillRect/>
                    </a:stretch>
                  </pic:blipFill>
                  <pic:spPr>
                    <a:xfrm rot="21441346">
                      <a:off x="0" y="0"/>
                      <a:ext cx="4608830" cy="22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473EA96" w14:textId="72E95962" w:rsidR="009B4E64" w:rsidRPr="009B4E64" w:rsidRDefault="009B4E64" w:rsidP="009B4E64">
      <w:pPr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5CE84AE1" w14:textId="5F7069EA" w:rsidR="009B4E64" w:rsidRPr="009B4E64" w:rsidRDefault="009B4E64" w:rsidP="009B4E64">
      <w:pPr>
        <w:spacing w:after="0"/>
        <w:jc w:val="center"/>
        <w:rPr>
          <w:rFonts w:ascii="Agency FB" w:hAnsi="Agency FB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C1640C0" w14:textId="739959D5" w:rsidR="009B4E64" w:rsidRPr="009B4E64" w:rsidRDefault="009B4E64" w:rsidP="009B4E64">
      <w:pPr>
        <w:spacing w:after="0"/>
        <w:jc w:val="center"/>
        <w:rPr>
          <w:rFonts w:ascii="Agency FB" w:hAnsi="Agency FB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6511D85B" w14:textId="62719246" w:rsidR="009B4E64" w:rsidRPr="001019F9" w:rsidRDefault="009B4E64" w:rsidP="009B4E64">
      <w:pPr>
        <w:spacing w:after="0"/>
        <w:jc w:val="center"/>
        <w:rPr>
          <w:rFonts w:eastAsia="Arial" w:cs="Calibri"/>
          <w:b/>
          <w:bCs/>
          <w:sz w:val="56"/>
          <w:szCs w:val="56"/>
        </w:rPr>
      </w:pPr>
      <w:r w:rsidRPr="001019F9">
        <w:rPr>
          <w:rFonts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GAMEOVER</w:t>
      </w:r>
    </w:p>
    <w:p w14:paraId="78A609A6" w14:textId="19EBAAD5" w:rsidR="009B4E64" w:rsidRPr="009B4E64" w:rsidRDefault="009B4E64" w:rsidP="009B4E64">
      <w:pPr>
        <w:spacing w:after="0"/>
        <w:jc w:val="center"/>
        <w:rPr>
          <w:rFonts w:ascii="Agency FB" w:eastAsia="Agency FB" w:hAnsi="Agency FB" w:cs="Agency FB"/>
          <w:b/>
          <w:bCs/>
          <w:sz w:val="36"/>
          <w:szCs w:val="36"/>
        </w:rPr>
      </w:pPr>
      <w:r w:rsidRPr="009B4E64">
        <w:rPr>
          <w:rFonts w:ascii="Agency FB" w:eastAsia="Agency FB" w:hAnsi="Agency FB" w:cs="Agency FB"/>
          <w:b/>
          <w:bCs/>
          <w:sz w:val="36"/>
          <w:szCs w:val="36"/>
        </w:rPr>
        <w:t>TEST PLAN</w:t>
      </w:r>
    </w:p>
    <w:p w14:paraId="14CD2968" w14:textId="77777777" w:rsidR="009B4E64" w:rsidRPr="009B4E64" w:rsidRDefault="009B4E64" w:rsidP="009B4E64">
      <w:pPr>
        <w:spacing w:after="0"/>
        <w:jc w:val="center"/>
        <w:rPr>
          <w:rFonts w:ascii="Agency FB" w:eastAsia="Agency FB" w:hAnsi="Agency FB" w:cs="Agency FB"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ANNO ACCADEMICO 2022/2023</w:t>
      </w:r>
    </w:p>
    <w:p w14:paraId="19BE2FB2" w14:textId="0BF5D737" w:rsidR="009B4E64" w:rsidRPr="009B4E64" w:rsidRDefault="009B4E64" w:rsidP="009B4E64">
      <w:pPr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04384129" w14:textId="7D287418" w:rsidR="009B4E64" w:rsidRPr="009B4E64" w:rsidRDefault="009B4E64" w:rsidP="009B4E64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bookmarkStart w:id="0" w:name="_Hlk120384951"/>
      <w:bookmarkEnd w:id="0"/>
    </w:p>
    <w:p w14:paraId="13FAB163" w14:textId="77777777" w:rsidR="009B4E64" w:rsidRPr="009B4E64" w:rsidRDefault="009B4E64" w:rsidP="009B4E64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</w:p>
    <w:p w14:paraId="41D7DD43" w14:textId="03469755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9B4E64">
        <w:rPr>
          <w:rFonts w:ascii="Agency FB" w:eastAsia="Agency FB" w:hAnsi="Agency FB" w:cs="Agency FB"/>
          <w:b/>
          <w:bCs/>
          <w:sz w:val="28"/>
          <w:szCs w:val="28"/>
        </w:rPr>
        <w:t>STUDENTI:</w:t>
      </w:r>
    </w:p>
    <w:p w14:paraId="03F4CB3E" w14:textId="25D04445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Genovese Ludovica 0512110455</w:t>
      </w:r>
    </w:p>
    <w:p w14:paraId="6125B67B" w14:textId="77777777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Rossetti Benedetta 0512110350</w:t>
      </w:r>
    </w:p>
    <w:p w14:paraId="7ED665EB" w14:textId="77777777" w:rsidR="009B4E64" w:rsidRPr="009B4E64" w:rsidRDefault="009B4E64" w:rsidP="009B4E64">
      <w:pPr>
        <w:spacing w:after="0"/>
        <w:jc w:val="right"/>
        <w:rPr>
          <w:rFonts w:ascii="Agency FB" w:eastAsia="Agency FB" w:hAnsi="Agency FB" w:cs="Agency FB"/>
          <w:sz w:val="28"/>
          <w:szCs w:val="28"/>
        </w:rPr>
      </w:pPr>
      <w:r w:rsidRPr="009B4E64">
        <w:rPr>
          <w:rFonts w:ascii="Agency FB" w:eastAsia="Agency FB" w:hAnsi="Agency FB" w:cs="Agency FB"/>
          <w:sz w:val="28"/>
          <w:szCs w:val="28"/>
        </w:rPr>
        <w:t>Sica Manuel 0512110812</w:t>
      </w:r>
    </w:p>
    <w:p w14:paraId="2AAEDB6C" w14:textId="0210F564" w:rsidR="003503DA" w:rsidRPr="009B4E64" w:rsidRDefault="003503DA">
      <w:pPr>
        <w:rPr>
          <w:rFonts w:ascii="Agency FB" w:hAnsi="Agency FB"/>
        </w:rPr>
      </w:pPr>
    </w:p>
    <w:p w14:paraId="06263385" w14:textId="77777777" w:rsidR="009B4E64" w:rsidRPr="009B4E64" w:rsidRDefault="009B4E64" w:rsidP="009B4E64">
      <w:pPr>
        <w:rPr>
          <w:rFonts w:ascii="Agency FB" w:eastAsia="Agency FB" w:hAnsi="Agency FB" w:cs="Agency FB"/>
          <w:b/>
          <w:bCs/>
          <w:sz w:val="40"/>
          <w:szCs w:val="40"/>
        </w:rPr>
      </w:pPr>
      <w:r w:rsidRPr="009B4E64">
        <w:rPr>
          <w:rFonts w:ascii="Agency FB" w:eastAsia="Agency FB" w:hAnsi="Agency FB" w:cs="Agency FB"/>
          <w:b/>
          <w:bCs/>
          <w:sz w:val="40"/>
          <w:szCs w:val="40"/>
        </w:rPr>
        <w:lastRenderedPageBreak/>
        <w:t>INDICE</w:t>
      </w:r>
    </w:p>
    <w:sdt>
      <w:sdtPr>
        <w:rPr>
          <w:rFonts w:ascii="Agency FB" w:hAnsi="Agency FB"/>
          <w:color w:val="000000"/>
          <w:sz w:val="22"/>
          <w:szCs w:val="22"/>
          <w:u w:color="000000"/>
        </w:rPr>
        <w:id w:val="-1830510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0E3F2" w14:textId="3EE1B759" w:rsidR="009B4E64" w:rsidRPr="009B4E64" w:rsidRDefault="009B4E64">
          <w:pPr>
            <w:pStyle w:val="Titolosommario"/>
            <w:rPr>
              <w:rFonts w:ascii="Agency FB" w:hAnsi="Agency FB"/>
              <w:sz w:val="40"/>
              <w:szCs w:val="36"/>
            </w:rPr>
          </w:pPr>
        </w:p>
        <w:p w14:paraId="41000F76" w14:textId="7E228FC7" w:rsidR="009B4E64" w:rsidRPr="009B4E64" w:rsidRDefault="009B4E64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r w:rsidRPr="009B4E64">
            <w:rPr>
              <w:rFonts w:ascii="Agency FB" w:hAnsi="Agency FB"/>
              <w:sz w:val="28"/>
              <w:szCs w:val="26"/>
            </w:rPr>
            <w:fldChar w:fldCharType="begin"/>
          </w:r>
          <w:r w:rsidRPr="009B4E64">
            <w:rPr>
              <w:rFonts w:ascii="Agency FB" w:hAnsi="Agency FB"/>
              <w:sz w:val="28"/>
              <w:szCs w:val="26"/>
            </w:rPr>
            <w:instrText xml:space="preserve"> TOC \o "1-3" \h \z \u </w:instrText>
          </w:r>
          <w:r w:rsidRPr="009B4E64">
            <w:rPr>
              <w:rFonts w:ascii="Agency FB" w:hAnsi="Agency FB"/>
              <w:sz w:val="28"/>
              <w:szCs w:val="26"/>
            </w:rPr>
            <w:fldChar w:fldCharType="separate"/>
          </w:r>
          <w:hyperlink w:anchor="_Toc129632693" w:history="1">
            <w:r w:rsidRPr="009B4E64">
              <w:rPr>
                <w:rStyle w:val="Collegamentoipertestuale"/>
                <w:rFonts w:ascii="Agency FB" w:eastAsia="Bahnschrift" w:hAnsi="Agency FB" w:cs="Bahnschrift"/>
                <w:noProof/>
                <w:sz w:val="32"/>
                <w:szCs w:val="32"/>
              </w:rPr>
              <w:t>Introduzione</w:t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_Toc129632693 \h </w:instrText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3</w:t>
            </w:r>
            <w:r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3A5DF437" w14:textId="4A61720B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4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Funzionalità da testare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_Toc129632694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3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16EAD5C" w14:textId="62775E1C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5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Pass / Fail Criteria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_Toc129632695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3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DFD71EC" w14:textId="1D9A082D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6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Approccio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_Toc129632696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4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F0839DD" w14:textId="05E9F534" w:rsidR="009B4E64" w:rsidRPr="009B4E64" w:rsidRDefault="00000000">
          <w:pPr>
            <w:pStyle w:val="Sommario1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7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Casi di Test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_Toc129632697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4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9A07F91" w14:textId="4DDF3BD5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8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Registrazione utente.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_Toc129632698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4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D4AC4EE" w14:textId="72C0F895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699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Autenticazione utente.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_Toc129632699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12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8719D7A" w14:textId="0728F22C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0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profilo utente.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_Toc129632700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14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9B321F2" w14:textId="6CA0EB73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1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password.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_Toc129632701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18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82A0579" w14:textId="37C32074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2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Recupero password.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_Toc129632702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20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F20D483" w14:textId="160B828D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3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Aggiunta indirizzo.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_Toc129632703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23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9859277" w14:textId="262D226E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4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indirizzo.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_Toc129632704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27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64508FC8" w14:textId="498DECC5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5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Ricerca gioco.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_Toc129632705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30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1A8E079" w14:textId="1144AB07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6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Aggiunta gioco.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_Toc129632706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31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6B83C40" w14:textId="3D08E342" w:rsidR="009B4E64" w:rsidRPr="009B4E64" w:rsidRDefault="00000000">
          <w:pPr>
            <w:pStyle w:val="Sommario2"/>
            <w:tabs>
              <w:tab w:val="right" w:leader="dot" w:pos="9962"/>
            </w:tabs>
            <w:rPr>
              <w:rFonts w:ascii="Agency FB" w:hAnsi="Agency FB"/>
              <w:noProof/>
              <w:sz w:val="28"/>
              <w:szCs w:val="26"/>
            </w:rPr>
          </w:pPr>
          <w:hyperlink w:anchor="_Toc129632707" w:history="1">
            <w:r w:rsidR="009B4E64" w:rsidRPr="009B4E64">
              <w:rPr>
                <w:rStyle w:val="Collegamentoipertestuale"/>
                <w:rFonts w:ascii="Agency FB" w:eastAsia="Bahnschrift" w:hAnsi="Agency FB" w:cs="Bahnschrift"/>
                <w:noProof/>
                <w:sz w:val="28"/>
                <w:szCs w:val="28"/>
              </w:rPr>
              <w:t>Modifica gioco.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ab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begin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instrText xml:space="preserve"> PAGEREF _Toc129632707 \h </w:instrTex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separate"/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t>34</w:t>
            </w:r>
            <w:r w:rsidR="009B4E64" w:rsidRPr="009B4E64">
              <w:rPr>
                <w:rFonts w:ascii="Agency FB" w:hAnsi="Agency FB"/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69D58CF5" w14:textId="19031CB1" w:rsidR="009B4E64" w:rsidRPr="009B4E64" w:rsidRDefault="009B4E64">
          <w:pPr>
            <w:rPr>
              <w:rFonts w:ascii="Agency FB" w:hAnsi="Agency FB"/>
            </w:rPr>
          </w:pPr>
          <w:r w:rsidRPr="009B4E64">
            <w:rPr>
              <w:rFonts w:ascii="Agency FB" w:hAnsi="Agency FB"/>
              <w:b/>
              <w:bCs/>
              <w:sz w:val="28"/>
              <w:szCs w:val="26"/>
            </w:rPr>
            <w:fldChar w:fldCharType="end"/>
          </w:r>
        </w:p>
      </w:sdtContent>
    </w:sdt>
    <w:p w14:paraId="11247FA6" w14:textId="229D453D" w:rsidR="003503DA" w:rsidRPr="009B4E64" w:rsidRDefault="003503DA">
      <w:pPr>
        <w:pStyle w:val="Titolosommario"/>
        <w:rPr>
          <w:rFonts w:ascii="Agency FB" w:eastAsia="Bahnschrift" w:hAnsi="Agency FB" w:cs="Bahnschrift"/>
          <w:color w:val="000000"/>
          <w:sz w:val="40"/>
          <w:szCs w:val="40"/>
          <w:u w:color="000000"/>
        </w:rPr>
      </w:pPr>
    </w:p>
    <w:p w14:paraId="067602DD" w14:textId="7858999F" w:rsidR="009B4E64" w:rsidRPr="009B4E64" w:rsidRDefault="009B4E64" w:rsidP="009B4E64">
      <w:pPr>
        <w:rPr>
          <w:rFonts w:ascii="Agency FB" w:hAnsi="Agency FB"/>
        </w:rPr>
      </w:pPr>
    </w:p>
    <w:p w14:paraId="7A0A5195" w14:textId="78E8C5D3" w:rsidR="009B4E64" w:rsidRPr="009B4E64" w:rsidRDefault="009B4E64" w:rsidP="009B4E64">
      <w:pPr>
        <w:rPr>
          <w:rFonts w:ascii="Agency FB" w:hAnsi="Agency FB"/>
        </w:rPr>
      </w:pPr>
    </w:p>
    <w:p w14:paraId="14FA23DE" w14:textId="5B3ECAFF" w:rsidR="009B4E64" w:rsidRPr="009B4E64" w:rsidRDefault="009B4E64" w:rsidP="009B4E64">
      <w:pPr>
        <w:rPr>
          <w:rFonts w:ascii="Agency FB" w:hAnsi="Agency FB"/>
        </w:rPr>
      </w:pPr>
    </w:p>
    <w:p w14:paraId="12FE8031" w14:textId="48888C53" w:rsidR="009B4E64" w:rsidRPr="009B4E64" w:rsidRDefault="009B4E64" w:rsidP="009B4E64">
      <w:pPr>
        <w:rPr>
          <w:rFonts w:ascii="Agency FB" w:hAnsi="Agency FB"/>
        </w:rPr>
      </w:pPr>
    </w:p>
    <w:p w14:paraId="397C32A8" w14:textId="6CB01D16" w:rsidR="009B4E64" w:rsidRPr="009B4E64" w:rsidRDefault="009B4E64" w:rsidP="009B4E64">
      <w:pPr>
        <w:rPr>
          <w:rFonts w:ascii="Agency FB" w:hAnsi="Agency FB"/>
        </w:rPr>
      </w:pPr>
    </w:p>
    <w:p w14:paraId="3B58CED4" w14:textId="59035BFA" w:rsidR="009B4E64" w:rsidRPr="009B4E64" w:rsidRDefault="009B4E64" w:rsidP="009B4E64">
      <w:pPr>
        <w:rPr>
          <w:rFonts w:ascii="Agency FB" w:hAnsi="Agency FB"/>
        </w:rPr>
      </w:pPr>
    </w:p>
    <w:p w14:paraId="70EC722A" w14:textId="39E4A820" w:rsidR="009B4E64" w:rsidRPr="009B4E64" w:rsidRDefault="009B4E64" w:rsidP="009B4E64">
      <w:pPr>
        <w:rPr>
          <w:rFonts w:ascii="Agency FB" w:hAnsi="Agency FB"/>
        </w:rPr>
      </w:pPr>
    </w:p>
    <w:p w14:paraId="141298A3" w14:textId="287663DB" w:rsidR="009B4E64" w:rsidRPr="009B4E64" w:rsidRDefault="009B4E64" w:rsidP="009B4E64">
      <w:pPr>
        <w:rPr>
          <w:rFonts w:ascii="Agency FB" w:hAnsi="Agency FB"/>
        </w:rPr>
      </w:pPr>
    </w:p>
    <w:p w14:paraId="60E19CB4" w14:textId="4A457E8E" w:rsidR="009B4E64" w:rsidRPr="009B4E64" w:rsidRDefault="009B4E64" w:rsidP="009B4E64">
      <w:pPr>
        <w:rPr>
          <w:rFonts w:ascii="Agency FB" w:hAnsi="Agency FB"/>
        </w:rPr>
      </w:pPr>
    </w:p>
    <w:p w14:paraId="4B2DE9DE" w14:textId="0E370521" w:rsidR="003503DA" w:rsidRPr="004F7C73" w:rsidRDefault="004F7C73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bookmarkStart w:id="1" w:name="_Toc129632693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lastRenderedPageBreak/>
        <w:t>Introduzione</w:t>
      </w:r>
      <w:bookmarkEnd w:id="1"/>
    </w:p>
    <w:p w14:paraId="3B71D8EB" w14:textId="77777777" w:rsidR="003503DA" w:rsidRPr="004F7C73" w:rsidRDefault="00000000">
      <w:pPr>
        <w:jc w:val="both"/>
        <w:rPr>
          <w:rFonts w:ascii="Agency FB" w:hAnsi="Agency FB"/>
          <w:sz w:val="26"/>
          <w:szCs w:val="26"/>
        </w:rPr>
      </w:pPr>
      <w:r w:rsidRPr="004F7C73">
        <w:rPr>
          <w:rFonts w:ascii="Agency FB" w:eastAsia="Bahnschrift Light SemiCondensed" w:hAnsi="Agency FB" w:cs="Bahnschrift Light SemiCondensed"/>
          <w:sz w:val="26"/>
          <w:szCs w:val="26"/>
        </w:rPr>
        <w:t>L’obiettivo di questo documento è di definire le diverse attività di testing per il sistema di Game Over, attraverso il rilevamento di errori ed incongruenze tra il funzionamento del sistema e ciò che effettivamente dovrebbe compiere.</w:t>
      </w:r>
      <w:r w:rsidRPr="004F7C73">
        <w:rPr>
          <w:rFonts w:ascii="Agency FB" w:eastAsia="Bahnschrift Light SemiCondensed" w:hAnsi="Agency FB" w:cs="Bahnschrift Light SemiCondensed"/>
          <w:sz w:val="26"/>
          <w:szCs w:val="26"/>
        </w:rPr>
        <w:br/>
        <w:t>Il risultato sarà il miglioramento del sistema nella sua interezza.</w:t>
      </w:r>
    </w:p>
    <w:p w14:paraId="199B7F19" w14:textId="77777777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bookmarkStart w:id="2" w:name="_Toc129632694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Funzionalità da testare</w:t>
      </w:r>
      <w:bookmarkEnd w:id="2"/>
    </w:p>
    <w:p w14:paraId="7D679FBF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In questa fase andremo a testare le funzionalità riguardanti i casi d’uso più importanti, tralasciando le funzionalità di sola visualizzazione.</w:t>
      </w:r>
    </w:p>
    <w:p w14:paraId="0B684F0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Le funzionalità che andremo quindi a testare sono:</w:t>
      </w:r>
    </w:p>
    <w:p w14:paraId="3BACCE6F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Registrazione utente</w:t>
      </w:r>
    </w:p>
    <w:p w14:paraId="6F783AB5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Autenticazione utente</w:t>
      </w:r>
    </w:p>
    <w:p w14:paraId="72712F68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profilo utente</w:t>
      </w:r>
    </w:p>
    <w:p w14:paraId="7B349A25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password</w:t>
      </w:r>
    </w:p>
    <w:p w14:paraId="2C0A76E7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Aggiunta indirizzo</w:t>
      </w:r>
    </w:p>
    <w:p w14:paraId="28804054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indirizzo</w:t>
      </w:r>
    </w:p>
    <w:p w14:paraId="5B30AA22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Recupero password</w:t>
      </w:r>
    </w:p>
    <w:p w14:paraId="74FBCF76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Ricerca gioco</w:t>
      </w:r>
    </w:p>
    <w:p w14:paraId="7B52DE65" w14:textId="77777777" w:rsidR="003503DA" w:rsidRPr="009B4E64" w:rsidRDefault="00000000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Aggiunta gioco</w:t>
      </w:r>
    </w:p>
    <w:p w14:paraId="44C8D22E" w14:textId="25C5C2DC" w:rsidR="003503DA" w:rsidRDefault="00000000" w:rsidP="004F7C73">
      <w:pPr>
        <w:pStyle w:val="Paragrafoelenco"/>
        <w:numPr>
          <w:ilvl w:val="0"/>
          <w:numId w:val="2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gioco</w:t>
      </w:r>
    </w:p>
    <w:p w14:paraId="2ED14578" w14:textId="2951D151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2D7D3DD" w14:textId="3F544274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E8620A1" w14:textId="5EE417B6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F6E9973" w14:textId="65AA6CC8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61C2041" w14:textId="645FFC22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1589FD5" w14:textId="26B9A59A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B12C862" w14:textId="6D21F0E5" w:rsid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A23848A" w14:textId="77777777" w:rsidR="004F7C73" w:rsidRPr="004F7C73" w:rsidRDefault="004F7C73" w:rsidP="004F7C73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349EE9C" w14:textId="77777777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bookmarkStart w:id="3" w:name="_Toc129632695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lastRenderedPageBreak/>
        <w:t xml:space="preserve">Pass / </w:t>
      </w:r>
      <w:proofErr w:type="spellStart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Fail</w:t>
      </w:r>
      <w:proofErr w:type="spellEnd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 xml:space="preserve"> </w:t>
      </w:r>
      <w:proofErr w:type="spellStart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Criteria</w:t>
      </w:r>
      <w:bookmarkEnd w:id="3"/>
      <w:proofErr w:type="spellEnd"/>
    </w:p>
    <w:p w14:paraId="5653A83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Lo scopo del testing è quello di rilevare eventuali errori all’interno del nostro sistema.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br/>
        <w:t xml:space="preserve">Un test sarà un </w:t>
      </w:r>
      <w:r w:rsidRPr="009B4E64">
        <w:rPr>
          <w:rFonts w:ascii="Agency FB" w:eastAsia="Bahnschrift" w:hAnsi="Agency FB" w:cs="Bahnschrift"/>
          <w:sz w:val="26"/>
          <w:szCs w:val="26"/>
        </w:rPr>
        <w:t xml:space="preserve">successo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se il suo output sarà uguale a quello dell’oracolo (che ha sia la condizione di errore che il risultato in caso di successo).</w:t>
      </w:r>
    </w:p>
    <w:p w14:paraId="6268519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Nella fase di testing dovremmo ottenere:</w:t>
      </w:r>
    </w:p>
    <w:p w14:paraId="570FF0DD" w14:textId="77777777" w:rsidR="003503DA" w:rsidRPr="009B4E64" w:rsidRDefault="00000000">
      <w:pPr>
        <w:pStyle w:val="Paragrafoelenco"/>
        <w:numPr>
          <w:ilvl w:val="0"/>
          <w:numId w:val="4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Il testing di tutti i requisiti ad alta priorità;</w:t>
      </w:r>
    </w:p>
    <w:p w14:paraId="19983FA8" w14:textId="77777777" w:rsidR="003503DA" w:rsidRPr="009B4E64" w:rsidRDefault="00000000">
      <w:pPr>
        <w:pStyle w:val="Paragrafoelenco"/>
        <w:numPr>
          <w:ilvl w:val="0"/>
          <w:numId w:val="4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Ottenere una coverage riguardanti i metodi da testare del 100%;</w:t>
      </w:r>
    </w:p>
    <w:p w14:paraId="00CEBCB1" w14:textId="77777777" w:rsidR="003503DA" w:rsidRPr="009B4E64" w:rsidRDefault="00000000">
      <w:pPr>
        <w:pStyle w:val="Paragrafoelenco"/>
        <w:numPr>
          <w:ilvl w:val="0"/>
          <w:numId w:val="4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Rieseguire i test in caso di modifiche.</w:t>
      </w:r>
    </w:p>
    <w:p w14:paraId="16298FAC" w14:textId="77777777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bookmarkStart w:id="4" w:name="_Toc129632696"/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Approccio</w:t>
      </w:r>
      <w:bookmarkEnd w:id="4"/>
    </w:p>
    <w:p w14:paraId="537963E5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Per evitare problemi di dipendenza tra le varie componenti del nostro sistema, utilizzeremo un metodo Bottom-up attraverso il testing delle singole componenti e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il testi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della business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logic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.</w:t>
      </w:r>
    </w:p>
    <w:p w14:paraId="72FA263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Utilizzando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JUnit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, per il testing di unità, sfrutteremo una tecnica Black-Box.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In particolare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con la tecnica del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Category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Partition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suddividiamo i dati degli input da testare in classi di equivalenza avendo caratteristiche in comune con gli altri valori e individuandone anche eventuali vincoli.</w:t>
      </w:r>
    </w:p>
    <w:p w14:paraId="0197E77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Per il testing delle JSP useremo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Selenium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essendo il nostro sistema un sistema web-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based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.</w:t>
      </w:r>
    </w:p>
    <w:p w14:paraId="3B96920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Prima del rilascio il sistema dovrà essere sottoposto ad una fase di test di sistema per verificare che soddisfi i requisiti richiesti e si comporti nel modo corretto; il testing si focalizzerà sul testare funzionalità di alto rischio di fault. </w:t>
      </w:r>
    </w:p>
    <w:p w14:paraId="1A6CBDF6" w14:textId="77777777" w:rsidR="003503DA" w:rsidRPr="004F7C73" w:rsidRDefault="00000000">
      <w:pPr>
        <w:jc w:val="both"/>
        <w:rPr>
          <w:rFonts w:ascii="Agency FB" w:eastAsia="Bahnschrift" w:hAnsi="Agency FB" w:cs="Bahnschrift"/>
          <w:b/>
          <w:bCs/>
          <w:sz w:val="40"/>
          <w:szCs w:val="40"/>
        </w:rPr>
      </w:pPr>
      <w:r w:rsidRPr="004F7C73">
        <w:rPr>
          <w:rFonts w:ascii="Agency FB" w:eastAsia="Bahnschrift" w:hAnsi="Agency FB" w:cs="Bahnschrift"/>
          <w:b/>
          <w:bCs/>
          <w:sz w:val="40"/>
          <w:szCs w:val="40"/>
        </w:rPr>
        <w:t>Strumenti per il testing</w:t>
      </w:r>
    </w:p>
    <w:p w14:paraId="58C033C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Gli strumenti che andremo ad utilizzare per eseguire i test saranno:</w:t>
      </w:r>
    </w:p>
    <w:p w14:paraId="608F0F9D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MySQL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per la gestione del database</w:t>
      </w:r>
    </w:p>
    <w:p w14:paraId="6B56EE52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proofErr w:type="spellStart"/>
      <w:r w:rsidRPr="009B4E64">
        <w:rPr>
          <w:rFonts w:ascii="Agency FB" w:eastAsia="Bahnschrift" w:hAnsi="Agency FB" w:cs="Bahnschrift"/>
          <w:sz w:val="26"/>
          <w:szCs w:val="26"/>
        </w:rPr>
        <w:t>JUnit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per l’esecuzione dei test di unità</w:t>
      </w:r>
    </w:p>
    <w:p w14:paraId="0101BC66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proofErr w:type="spellStart"/>
      <w:r w:rsidRPr="009B4E64">
        <w:rPr>
          <w:rFonts w:ascii="Agency FB" w:eastAsia="Bahnschrift" w:hAnsi="Agency FB" w:cs="Bahnschrift"/>
          <w:sz w:val="26"/>
          <w:szCs w:val="26"/>
        </w:rPr>
        <w:t>Selenium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per l’esecuzione dei test di sistema.</w:t>
      </w:r>
    </w:p>
    <w:p w14:paraId="3AA54B3A" w14:textId="77777777" w:rsidR="003503DA" w:rsidRPr="009B4E64" w:rsidRDefault="00000000">
      <w:pPr>
        <w:pStyle w:val="Paragrafoelenco"/>
        <w:numPr>
          <w:ilvl w:val="0"/>
          <w:numId w:val="6"/>
        </w:numPr>
        <w:jc w:val="both"/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</w:pPr>
      <w:r w:rsidRPr="009B4E64">
        <w:rPr>
          <w:rFonts w:ascii="Agency FB" w:eastAsia="Bahnschrift" w:hAnsi="Agency FB" w:cs="Bahnschrift"/>
          <w:sz w:val="26"/>
          <w:szCs w:val="26"/>
          <w:lang w:val="en-US"/>
        </w:rPr>
        <w:t>Apache Tomcat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  <w:t>, come web server.</w:t>
      </w:r>
    </w:p>
    <w:p w14:paraId="7243D66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  <w:lang w:val="en-US"/>
        </w:rPr>
        <w:t xml:space="preserve"> </w:t>
      </w:r>
    </w:p>
    <w:p w14:paraId="61303ADB" w14:textId="77777777" w:rsidR="004F7C73" w:rsidRDefault="004F7C73">
      <w:pPr>
        <w:pStyle w:val="Titolo1"/>
        <w:rPr>
          <w:rFonts w:ascii="Agency FB" w:eastAsia="Bahnschrift" w:hAnsi="Agency FB" w:cs="Bahnschrift"/>
          <w:color w:val="000000"/>
          <w:sz w:val="56"/>
          <w:szCs w:val="56"/>
          <w:u w:color="000000"/>
        </w:rPr>
      </w:pPr>
      <w:bookmarkStart w:id="5" w:name="_Toc129632697"/>
    </w:p>
    <w:p w14:paraId="6D2C9006" w14:textId="61003CFA" w:rsidR="003503DA" w:rsidRPr="004F7C73" w:rsidRDefault="00000000">
      <w:pPr>
        <w:pStyle w:val="Titolo1"/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</w:pPr>
      <w:r w:rsidRPr="004F7C73">
        <w:rPr>
          <w:rFonts w:ascii="Agency FB" w:eastAsia="Bahnschrift" w:hAnsi="Agency FB" w:cs="Bahnschrift"/>
          <w:b/>
          <w:bCs/>
          <w:color w:val="000000"/>
          <w:sz w:val="40"/>
          <w:szCs w:val="40"/>
          <w:u w:color="000000"/>
        </w:rPr>
        <w:t>Casi di Test</w:t>
      </w:r>
      <w:bookmarkEnd w:id="5"/>
    </w:p>
    <w:p w14:paraId="619E2658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6" w:name="_Toc129632698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Registrazione utente.</w:t>
      </w:r>
      <w:bookmarkEnd w:id="6"/>
    </w:p>
    <w:p w14:paraId="0B31FB0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username, nome, cognome, data di nascita, genere, e-mail, password, risposta.</w:t>
      </w:r>
    </w:p>
    <w:p w14:paraId="1777F51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70023A0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207869F2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presenza username nel database.</w:t>
      </w:r>
    </w:p>
    <w:p w14:paraId="46852F4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7E73596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cognome (dalla specifica non ci devono essere caratteri speciali o numeri).</w:t>
      </w:r>
    </w:p>
    <w:p w14:paraId="0A7FDCBB" w14:textId="6A8D2111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4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: formato genere (dalla specifica non deve essere un valore nullo).</w:t>
      </w:r>
    </w:p>
    <w:p w14:paraId="66439932" w14:textId="380E3BE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</w:t>
      </w:r>
      <w:r w:rsidR="004F7C73">
        <w:rPr>
          <w:rFonts w:ascii="Agency FB" w:eastAsia="Bahnschrift" w:hAnsi="Agency FB" w:cs="Bahnschrift"/>
          <w:sz w:val="26"/>
          <w:szCs w:val="26"/>
        </w:rPr>
        <w:t>5</w:t>
      </w:r>
      <w:r w:rsidRPr="009B4E64">
        <w:rPr>
          <w:rFonts w:ascii="Agency FB" w:eastAsia="Bahnschrift" w:hAnsi="Agency FB" w:cs="Bahnschrift"/>
          <w:sz w:val="26"/>
          <w:szCs w:val="26"/>
        </w:rPr>
        <w:t>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email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(dalla specifica deve rispettare il formato </w:t>
      </w:r>
      <w:hyperlink r:id="rId10" w:history="1">
        <w:r w:rsidRPr="009B4E64">
          <w:rPr>
            <w:rStyle w:val="Hyperlink0"/>
            <w:rFonts w:ascii="Agency FB" w:hAnsi="Agency FB"/>
          </w:rPr>
          <w:t>x@x.it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con x qualsiasi stringa).</w:t>
      </w:r>
    </w:p>
    <w:p w14:paraId="4A58F3E5" w14:textId="0ED668C9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</w:t>
      </w:r>
      <w:r w:rsidR="004F7C73">
        <w:rPr>
          <w:rFonts w:ascii="Agency FB" w:eastAsia="Bahnschrift" w:hAnsi="Agency FB" w:cs="Bahnschrift"/>
          <w:sz w:val="26"/>
          <w:szCs w:val="26"/>
        </w:rPr>
        <w:t>6</w:t>
      </w:r>
      <w:r w:rsidRPr="009B4E64">
        <w:rPr>
          <w:rFonts w:ascii="Agency FB" w:eastAsia="Bahnschrift" w:hAnsi="Agency FB" w:cs="Bahnschrift"/>
          <w:sz w:val="26"/>
          <w:szCs w:val="26"/>
        </w:rPr>
        <w:t>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presenza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email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nel database.</w:t>
      </w:r>
    </w:p>
    <w:p w14:paraId="51918523" w14:textId="23CDC3C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</w:t>
      </w:r>
      <w:r w:rsidR="004F7C73">
        <w:rPr>
          <w:rFonts w:ascii="Agency FB" w:eastAsia="Bahnschrift" w:hAnsi="Agency FB" w:cs="Bahnschrift"/>
          <w:sz w:val="26"/>
          <w:szCs w:val="26"/>
        </w:rPr>
        <w:t>7</w:t>
      </w:r>
      <w:r w:rsidRPr="009B4E64">
        <w:rPr>
          <w:rFonts w:ascii="Agency FB" w:eastAsia="Bahnschrift" w:hAnsi="Agency FB" w:cs="Bahnschrift"/>
          <w:sz w:val="26"/>
          <w:szCs w:val="26"/>
        </w:rPr>
        <w:t>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password (dalla specifica deve essere lunga almeno 8 caratteri, contenere almeno una lettera minuscola, 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u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na maiuscola, un carattere speciale ed un numero).</w:t>
      </w:r>
    </w:p>
    <w:p w14:paraId="56AD6D99" w14:textId="50D36A34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8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: formato risposta (dalla specifica non deve essere un valore nullo).</w:t>
      </w:r>
    </w:p>
    <w:p w14:paraId="56527746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4B69976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C2A2652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72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540B21E7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0B8D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1126B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PU1: username presente nel database</w:t>
            </w:r>
          </w:p>
          <w:p w14:paraId="7DAC3F73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PU2: username non presente nel database</w:t>
            </w:r>
          </w:p>
        </w:tc>
      </w:tr>
      <w:tr w:rsidR="003503DA" w:rsidRPr="009B4E64" w14:paraId="24D9066A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6FF6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106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</w:t>
            </w:r>
          </w:p>
          <w:p w14:paraId="54A6FA31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21B6643E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7D7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CA98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FC1: cognome rispetta il formato richiesto</w:t>
            </w:r>
          </w:p>
          <w:p w14:paraId="4376054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cognome non rispetta il formato richiesto</w:t>
            </w:r>
          </w:p>
        </w:tc>
      </w:tr>
      <w:tr w:rsidR="003503DA" w:rsidRPr="009B4E64" w14:paraId="5B0F64E6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6F5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68F9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FDN1: data di nascita rispetta il formato richiesto</w:t>
            </w:r>
          </w:p>
          <w:p w14:paraId="4721142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FDN2: data di nascita non rispetta il formato richiesto</w:t>
            </w:r>
          </w:p>
        </w:tc>
      </w:tr>
      <w:tr w:rsidR="003503DA" w:rsidRPr="009B4E64" w14:paraId="3FA5EE64" w14:textId="77777777">
        <w:trPr>
          <w:trHeight w:val="671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BCF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5C9F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FG1: genere non è nullo</w:t>
            </w:r>
          </w:p>
          <w:p w14:paraId="3A7F45CF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FG2: genere è nullo</w:t>
            </w:r>
          </w:p>
        </w:tc>
      </w:tr>
      <w:tr w:rsidR="003503DA" w:rsidRPr="009B4E64" w14:paraId="096D6B2A" w14:textId="77777777">
        <w:trPr>
          <w:trHeight w:val="10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C653" w14:textId="26CA1CDF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15D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PE1: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presente nel database</w:t>
            </w:r>
          </w:p>
          <w:p w14:paraId="734717E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PE2: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non presente nel database</w:t>
            </w:r>
          </w:p>
        </w:tc>
      </w:tr>
      <w:tr w:rsidR="003503DA" w:rsidRPr="009B4E64" w14:paraId="3173E9D2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4E72D" w14:textId="638DC51F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76A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password rispetta il formato richiesto</w:t>
            </w:r>
          </w:p>
          <w:p w14:paraId="7A768FB4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non rispetta il formato richiesto</w:t>
            </w:r>
          </w:p>
        </w:tc>
      </w:tr>
      <w:tr w:rsidR="003503DA" w:rsidRPr="009B4E64" w14:paraId="54831E8B" w14:textId="77777777">
        <w:trPr>
          <w:trHeight w:val="7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F9D3" w14:textId="5D2577A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FA0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FR1: risposta non è nulla</w:t>
            </w:r>
          </w:p>
          <w:p w14:paraId="6214D6D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FR2: risposta è nulla</w:t>
            </w:r>
          </w:p>
        </w:tc>
      </w:tr>
    </w:tbl>
    <w:p w14:paraId="4537A0EC" w14:textId="77777777" w:rsidR="003503DA" w:rsidRPr="009B4E64" w:rsidRDefault="003503DA">
      <w:pPr>
        <w:widowControl w:val="0"/>
        <w:spacing w:line="240" w:lineRule="auto"/>
        <w:jc w:val="center"/>
        <w:rPr>
          <w:rFonts w:ascii="Agency FB" w:eastAsia="Bahnschrift" w:hAnsi="Agency FB" w:cs="Bahnschrift"/>
          <w:sz w:val="32"/>
          <w:szCs w:val="32"/>
        </w:rPr>
      </w:pPr>
    </w:p>
    <w:p w14:paraId="02256331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6F5B000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21C9E4EB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CF35A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06FFB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PU1: username presente nel database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username_presente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71C4B112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PU2: username non presente nel database</w:t>
            </w:r>
          </w:p>
        </w:tc>
      </w:tr>
      <w:tr w:rsidR="003503DA" w:rsidRPr="009B4E64" w14:paraId="6142ACEA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FDC11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6A1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5213EB9C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42113C38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86C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ED6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FC1: cognome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cognome_corretto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4596B7A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cognome non rispetta il formato richiesto</w:t>
            </w:r>
          </w:p>
        </w:tc>
      </w:tr>
      <w:tr w:rsidR="003503DA" w:rsidRPr="009B4E64" w14:paraId="2BFB5586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F80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DE0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FDN1: data di nascita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ddn_corretto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0F22253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FDN2: data di nascita non rispetta il formato richiesto</w:t>
            </w:r>
          </w:p>
        </w:tc>
      </w:tr>
      <w:tr w:rsidR="003503DA" w:rsidRPr="009B4E64" w14:paraId="44A4E43D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D0A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110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FG1: genere non è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nullo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genere_notnull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3C73E1A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FG2: genere è nullo</w:t>
            </w:r>
          </w:p>
        </w:tc>
      </w:tr>
      <w:tr w:rsidR="003503DA" w:rsidRPr="009B4E64" w14:paraId="78726029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4DBD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1AAB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FE1: email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5BFF9E8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FE2: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non rispetta il formato richiesto</w:t>
            </w:r>
          </w:p>
        </w:tc>
      </w:tr>
      <w:tr w:rsidR="003503DA" w:rsidRPr="009B4E64" w14:paraId="4180E9EC" w14:textId="77777777">
        <w:trPr>
          <w:trHeight w:val="20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FB1" w14:textId="2EA6D686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7E7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FP1: password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303E0A39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571AFDA1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non rispetta il formato richiesto</w:t>
            </w:r>
          </w:p>
        </w:tc>
      </w:tr>
      <w:tr w:rsidR="003503DA" w:rsidRPr="009B4E64" w14:paraId="62DF1989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D3CF" w14:textId="5013EB3D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 xml:space="preserve">Scelte per categoria </w:t>
            </w:r>
            <w:r w:rsidR="004F7C73">
              <w:rPr>
                <w:rFonts w:ascii="Agency FB" w:eastAsia="Bahnschrift" w:hAnsi="Agency FB" w:cs="Bahnschrift"/>
                <w:sz w:val="28"/>
                <w:szCs w:val="28"/>
              </w:rPr>
              <w:t>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743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FR1: risposta non è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nulla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risposta_notnull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3FC2DE16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31CEBAC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FR2: risposta è nulla</w:t>
            </w:r>
          </w:p>
        </w:tc>
      </w:tr>
    </w:tbl>
    <w:p w14:paraId="23E3890B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6B0D3087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740B9A75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7C317E99" w14:textId="3E9C0194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PU2, FN1, FC1, FG1, FE1, PE2, FP1, FR1– Oracolo: Utente registrato e indirizzato alla pagina di login.</w:t>
      </w:r>
    </w:p>
    <w:p w14:paraId="11D2BCC7" w14:textId="7FDB780B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FC1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>,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FG1, FE1, PE2, FP1, FR1– Oracolo: Visualizzazione della pagina di registrazione con messaggio di errore “Username già presente nel database”.</w:t>
      </w:r>
    </w:p>
    <w:p w14:paraId="5CA0E83F" w14:textId="4FB3FD6B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PU1, FN2, FC1, FG1, FE1, PE2, FP1, FR1– Oracolo: Visualizzazione della pagina di registrazione con messaggio di errore “Formato nome errato (non sono previsti numeri o caratteri speciali)”.</w:t>
      </w:r>
    </w:p>
    <w:p w14:paraId="23FA9D71" w14:textId="41C1E275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FC2, FG1, FE1, PE2, FP1, FR1 – Oracolo: Visualizzazione della pagina di registrazione con messaggio di errore “Formato cognome errato (non sono previsti numeri o caratteri speciali)”.</w:t>
      </w:r>
    </w:p>
    <w:p w14:paraId="48003947" w14:textId="42B909A6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PU1, FN1, FC1, FG2, FE1, PE2, FP1, FR1 – Oracolo: Visualizzazione della pagina di registrazione con messaggio di errore “Selezionare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genere(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non può essere nullo)”.</w:t>
      </w:r>
    </w:p>
    <w:p w14:paraId="4BA2363A" w14:textId="72AAA4B6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FC1,</w:t>
      </w:r>
      <w:r w:rsidR="004F7C73"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FG2, FE2, PE2, FP1, FR1 – Oracolo: Visualizzazione della pagina di registrazione con messaggio di errore “Formato email errato (non rispetta il formato </w:t>
      </w:r>
      <w:hyperlink r:id="rId11" w:history="1">
        <w:r w:rsidRPr="009B4E64">
          <w:rPr>
            <w:rStyle w:val="Hyperlink1"/>
            <w:rFonts w:ascii="Agency FB" w:hAnsi="Agency FB"/>
          </w:rPr>
          <w:t>nomeutente@dominio.it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)”.</w:t>
      </w:r>
    </w:p>
    <w:p w14:paraId="29073C51" w14:textId="79156BA5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PU2, FN1, FC1, FG1, FE1, PE1, FP1, FR1– Oracolo: Visualizzazione della pagina di registrazione con messaggio di errore “Email già presente nel database”.</w:t>
      </w:r>
    </w:p>
    <w:p w14:paraId="15A1C2D3" w14:textId="64453719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PU2, FN1, FC1, FG1, FE1, PE1, FP2, FR1– Oracolo: Visualizzazione della pagina di registrazione con messaggio di errore “Formato password errato (deve essere lunga almeno 8 caratteri, contenere almeno un carattere minuscolo, uno maiuscolo, un carattere speciale e un numero)”.</w:t>
      </w:r>
    </w:p>
    <w:p w14:paraId="79BBD27E" w14:textId="35F2074A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PU1, FN1, FC1, FG2, FE1, PE2, FP1, FR2 – Oracolo: Visualizzazione della pagina di registrazione con messaggio di errore “Scrivere risposta(non può essere nullo)”.</w:t>
      </w:r>
    </w:p>
    <w:p w14:paraId="358734AB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89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63"/>
        <w:gridCol w:w="927"/>
        <w:gridCol w:w="835"/>
        <w:gridCol w:w="1221"/>
        <w:gridCol w:w="1025"/>
        <w:gridCol w:w="1010"/>
        <w:gridCol w:w="845"/>
        <w:gridCol w:w="1244"/>
        <w:gridCol w:w="1092"/>
      </w:tblGrid>
      <w:tr w:rsidR="004F7C73" w:rsidRPr="009B4E64" w14:paraId="29CF2ACE" w14:textId="77777777" w:rsidTr="004F7C73">
        <w:trPr>
          <w:trHeight w:val="589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C5891" w14:textId="77777777" w:rsidR="004F7C73" w:rsidRPr="009B4E64" w:rsidRDefault="004F7C73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Test Case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815A" w14:textId="77777777" w:rsidR="004F7C73" w:rsidRPr="009B4E64" w:rsidRDefault="004F7C73">
            <w:pPr>
              <w:spacing w:after="0"/>
              <w:jc w:val="center"/>
              <w:rPr>
                <w:rFonts w:ascii="Agency FB" w:eastAsia="Bahnschrift" w:hAnsi="Agency FB" w:cs="Bahnschrift"/>
                <w:sz w:val="24"/>
                <w:szCs w:val="24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User</w:t>
            </w:r>
          </w:p>
          <w:p w14:paraId="601528E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name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B2C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Nome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6BF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Cognome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0A2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Genere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A2A2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proofErr w:type="gramStart"/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CAB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Password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C39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Risposta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4E7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4"/>
                <w:szCs w:val="24"/>
              </w:rPr>
              <w:t>Oracolo</w:t>
            </w:r>
          </w:p>
        </w:tc>
      </w:tr>
      <w:tr w:rsidR="004F7C73" w:rsidRPr="009B4E64" w14:paraId="77EF179E" w14:textId="77777777" w:rsidTr="004F7C73">
        <w:trPr>
          <w:trHeight w:val="178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EDF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E68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(non presente nel DB)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C64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0068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A51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278E2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2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(non presente nel DB)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4BA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C999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AA6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Utente registrato e indirizzato alla pagina di login</w:t>
            </w:r>
          </w:p>
        </w:tc>
      </w:tr>
      <w:tr w:rsidR="004F7C73" w:rsidRPr="009B4E64" w14:paraId="3BCC6FDF" w14:textId="77777777" w:rsidTr="004F7C73">
        <w:trPr>
          <w:trHeight w:val="332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FF5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5DB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C953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5475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526A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98EE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3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B5E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752A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A159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Usename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già presente nel database”</w:t>
            </w:r>
          </w:p>
        </w:tc>
      </w:tr>
      <w:tr w:rsidR="004F7C73" w:rsidRPr="009B4E64" w14:paraId="43803F5A" w14:textId="77777777" w:rsidTr="004F7C73">
        <w:trPr>
          <w:trHeight w:val="4090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C824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E7D1E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988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487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95CC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8D00C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4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25E6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AEC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E14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“Formato nome errato” (non sono previsti numeri o caratteri speciali)</w:t>
            </w:r>
          </w:p>
        </w:tc>
      </w:tr>
      <w:tr w:rsidR="004F7C73" w:rsidRPr="009B4E64" w14:paraId="6CDDF5C0" w14:textId="77777777" w:rsidTr="004F7C73">
        <w:trPr>
          <w:trHeight w:val="4090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B426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3F2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AAD8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05B3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1ABC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88DA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5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E19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877B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604A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“Formato cognome errato” (non sono previsti numeri o caratteri speciali)</w:t>
            </w:r>
          </w:p>
        </w:tc>
      </w:tr>
      <w:tr w:rsidR="004F7C73" w:rsidRPr="009B4E64" w14:paraId="244DC62D" w14:textId="77777777" w:rsidTr="004F7C73">
        <w:trPr>
          <w:trHeight w:val="3578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796E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45A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0151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166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3CE99" w14:textId="77777777" w:rsidR="004F7C73" w:rsidRPr="009B4E64" w:rsidRDefault="004F7C73">
            <w:pPr>
              <w:rPr>
                <w:rFonts w:ascii="Agency FB" w:hAnsi="Agency FB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9B83F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6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BB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D76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C4132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registrazione con messaggio di errore “Selezionare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genere(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può essere nullo)”</w:t>
            </w:r>
          </w:p>
        </w:tc>
      </w:tr>
      <w:tr w:rsidR="004F7C73" w:rsidRPr="009B4E64" w14:paraId="7B702532" w14:textId="77777777" w:rsidTr="004F7C73">
        <w:trPr>
          <w:trHeight w:val="4090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869DD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21FE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EFDE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EDF8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0EB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B8C0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7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1C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BF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2E90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registrazione con messaggio di errore “Formato email errato(non rispetta il formato </w:t>
            </w:r>
            <w:hyperlink r:id="rId18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nomeutente@utente.it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)”</w:t>
            </w:r>
          </w:p>
        </w:tc>
      </w:tr>
      <w:tr w:rsidR="004F7C73" w:rsidRPr="009B4E64" w14:paraId="75B8144C" w14:textId="77777777" w:rsidTr="004F7C73">
        <w:trPr>
          <w:trHeight w:val="306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FC08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484F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CB3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94AB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C237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A29C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19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8DA1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9C2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D30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già presente nel database)</w:t>
            </w:r>
          </w:p>
        </w:tc>
      </w:tr>
      <w:tr w:rsidR="004F7C73" w:rsidRPr="009B4E64" w14:paraId="1805B0C3" w14:textId="77777777" w:rsidTr="004F7C73">
        <w:trPr>
          <w:trHeight w:val="716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F8B4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79A8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E069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F7931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72BF4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F687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0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461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</w:t>
            </w:r>
            <w:proofErr w:type="spellEnd"/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271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3FB5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registrazione con messaggio di errore “Formato password errato” (deve essere lunga almeno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caratteri, contenere almeno un carattere minuscolo, uno maiuscolo, un carattere speciale e un numero)</w:t>
            </w:r>
          </w:p>
        </w:tc>
      </w:tr>
      <w:tr w:rsidR="004F7C73" w:rsidRPr="009B4E64" w14:paraId="45486AB8" w14:textId="77777777" w:rsidTr="004F7C73">
        <w:trPr>
          <w:trHeight w:val="332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F08C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AFE2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603F3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267EF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F8BB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05DC" w14:textId="77777777" w:rsidR="004F7C73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1" w:history="1">
              <w:r w:rsidR="004F7C73"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mario1@outlook.it</w:t>
              </w:r>
            </w:hyperlink>
            <w:r w:rsidR="004F7C73"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A049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MarioRed1.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708C8" w14:textId="77777777" w:rsidR="004F7C73" w:rsidRPr="009B4E64" w:rsidRDefault="004F7C73">
            <w:pPr>
              <w:rPr>
                <w:rFonts w:ascii="Agency FB" w:hAnsi="Agency FB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A896" w14:textId="77777777" w:rsidR="004F7C73" w:rsidRPr="009B4E64" w:rsidRDefault="004F7C73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registrazione con messaggio di errore “Scrivere risposta” (non può essere nullo)</w:t>
            </w:r>
          </w:p>
        </w:tc>
      </w:tr>
    </w:tbl>
    <w:p w14:paraId="0632E1B9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90A379E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48049831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7" w:name="_Toc129632699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Autenticazione utente.</w:t>
      </w:r>
      <w:bookmarkEnd w:id="7"/>
    </w:p>
    <w:p w14:paraId="734F69F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username, password,</w:t>
      </w:r>
    </w:p>
    <w:p w14:paraId="48A009B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3EA23A5A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lastRenderedPageBreak/>
        <w:t>Categorie</w:t>
      </w:r>
    </w:p>
    <w:p w14:paraId="70A56C5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username presente nel database.</w:t>
      </w:r>
    </w:p>
    <w:p w14:paraId="153ABAD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password associata ad un username presente nel database.</w:t>
      </w:r>
    </w:p>
    <w:p w14:paraId="091EDDF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85"/>
        <w:gridCol w:w="7187"/>
      </w:tblGrid>
      <w:tr w:rsidR="003503DA" w:rsidRPr="009B4E64" w14:paraId="17D9BB3E" w14:textId="77777777">
        <w:trPr>
          <w:trHeight w:val="713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5287E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1742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UP1: username presente nel database</w:t>
            </w:r>
          </w:p>
          <w:p w14:paraId="650BFC44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UP2: username non presente nel database</w:t>
            </w:r>
          </w:p>
        </w:tc>
      </w:tr>
      <w:tr w:rsidR="003503DA" w:rsidRPr="009B4E64" w14:paraId="52713C32" w14:textId="77777777">
        <w:trPr>
          <w:trHeight w:val="713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ECD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2AE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PA1: password associata ad un username</w:t>
            </w:r>
          </w:p>
          <w:p w14:paraId="2E6ACE18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PA2: password non associata ad un username</w:t>
            </w:r>
          </w:p>
        </w:tc>
      </w:tr>
    </w:tbl>
    <w:p w14:paraId="5D1F1CF5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eastAsia="Bahnschrift" w:hAnsi="Agency FB" w:cs="Bahnschrift"/>
          <w:sz w:val="32"/>
          <w:szCs w:val="32"/>
        </w:rPr>
      </w:pPr>
    </w:p>
    <w:p w14:paraId="0DA6D832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4C0ACF0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85"/>
        <w:gridCol w:w="7187"/>
      </w:tblGrid>
      <w:tr w:rsidR="003503DA" w:rsidRPr="009B4E64" w14:paraId="798A3042" w14:textId="77777777">
        <w:trPr>
          <w:trHeight w:val="16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7448E" w14:textId="77777777" w:rsidR="003503DA" w:rsidRPr="009B4E64" w:rsidRDefault="003503DA">
            <w:pPr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57CE05D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274CE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UP1: username presente nel database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username_presente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6007ADB1" w14:textId="77777777" w:rsidR="003503DA" w:rsidRPr="009B4E64" w:rsidRDefault="003503DA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219F5B9C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UP2: username non presente nel database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username_non_presente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</w:tc>
      </w:tr>
      <w:tr w:rsidR="003503DA" w:rsidRPr="009B4E64" w14:paraId="5F167403" w14:textId="77777777">
        <w:trPr>
          <w:trHeight w:val="13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43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996A7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PA1: password associata ad un username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if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username_presente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22D54EB3" w14:textId="77777777" w:rsidR="003503DA" w:rsidRPr="009B4E64" w:rsidRDefault="003503DA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6C38EE2F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PA2: password non associata ad un username </w:t>
            </w:r>
          </w:p>
        </w:tc>
      </w:tr>
    </w:tbl>
    <w:p w14:paraId="7B6D8981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eastAsia="Bahnschrift" w:hAnsi="Agency FB" w:cs="Bahnschrift"/>
          <w:sz w:val="32"/>
          <w:szCs w:val="32"/>
        </w:rPr>
      </w:pPr>
    </w:p>
    <w:p w14:paraId="344101B7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hAnsi="Agency FB"/>
        </w:rPr>
      </w:pPr>
    </w:p>
    <w:p w14:paraId="3CEB9A0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3580E28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UP1, PA1 – Oracolo: Utente autenticato e indirizzato alla sua homepage.</w:t>
      </w:r>
    </w:p>
    <w:p w14:paraId="2C7E07D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UP1, PA2 – Oracolo: Visualizzazione della pagina di autenticazione con messaggio di errore “Autenticazione fallita, username o password non corretti”.</w:t>
      </w:r>
    </w:p>
    <w:p w14:paraId="79FEA30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UP2, PA2 – Oracolo: Visualizzazione della pagina di autenticazione con messaggio di errore “Autenticazione fallita, username o password non corretti”.</w:t>
      </w:r>
    </w:p>
    <w:p w14:paraId="38C250E3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1A5F799" w14:textId="77777777" w:rsidR="003503DA" w:rsidRPr="009B4E64" w:rsidRDefault="003503DA">
      <w:pPr>
        <w:jc w:val="both"/>
        <w:rPr>
          <w:rFonts w:ascii="Agency FB" w:hAnsi="Agency FB"/>
        </w:rPr>
      </w:pP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503DA" w:rsidRPr="009B4E64" w14:paraId="678743B0" w14:textId="77777777">
        <w:trPr>
          <w:trHeight w:val="3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867F9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9888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Username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8AC4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902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207B7280" w14:textId="77777777">
        <w:trPr>
          <w:trHeight w:val="76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A0E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F82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luds16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12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(presente nel DB e associata a luds16)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3E31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Utente autenticato e indirizzato alla sua homepage</w:t>
            </w:r>
          </w:p>
        </w:tc>
      </w:tr>
      <w:tr w:rsidR="003503DA" w:rsidRPr="009B4E64" w14:paraId="592F68C8" w14:textId="77777777">
        <w:trPr>
          <w:trHeight w:val="15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452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3CE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luds16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br/>
              <w:t>(presente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B134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Ludovica.</w:t>
            </w:r>
          </w:p>
          <w:p w14:paraId="3D7DB81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(non presente nel DB o non associata luds16)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E81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autenticazione con messaggio di errore “Autenticazione fallita, username o password non corretti”.</w:t>
            </w:r>
          </w:p>
        </w:tc>
      </w:tr>
      <w:tr w:rsidR="003503DA" w:rsidRPr="009B4E64" w14:paraId="1AF88ADD" w14:textId="77777777">
        <w:trPr>
          <w:trHeight w:val="15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398A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EF0A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benedetta7</w:t>
            </w:r>
          </w:p>
          <w:p w14:paraId="09E946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(non 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A303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Benedetta7.</w:t>
            </w:r>
          </w:p>
          <w:p w14:paraId="6BE9812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(non presente nel DB)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CB7E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autenticazione con messaggio di errore “Autenticazione fallita, username o password non corretti”.</w:t>
            </w:r>
          </w:p>
        </w:tc>
      </w:tr>
    </w:tbl>
    <w:p w14:paraId="4BF407B1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BD7EF1C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5FCEEE5" w14:textId="77777777" w:rsidR="003503DA" w:rsidRPr="004F7C73" w:rsidRDefault="00000000">
      <w:pPr>
        <w:pStyle w:val="Titolo2"/>
        <w:rPr>
          <w:rFonts w:ascii="Agency FB" w:eastAsia="Bahnschrift" w:hAnsi="Agency FB" w:cs="Bahnschrift"/>
          <w:color w:val="000000"/>
          <w:sz w:val="36"/>
          <w:szCs w:val="36"/>
          <w:u w:color="000000"/>
        </w:rPr>
      </w:pPr>
      <w:bookmarkStart w:id="8" w:name="_Toc129632700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Modifica profilo utente</w:t>
      </w:r>
      <w:r w:rsidRPr="004F7C73">
        <w:rPr>
          <w:rFonts w:ascii="Agency FB" w:eastAsia="Bahnschrift" w:hAnsi="Agency FB" w:cs="Bahnschrift"/>
          <w:color w:val="000000"/>
          <w:sz w:val="36"/>
          <w:szCs w:val="36"/>
          <w:u w:color="000000"/>
        </w:rPr>
        <w:t>.</w:t>
      </w:r>
      <w:bookmarkEnd w:id="8"/>
    </w:p>
    <w:p w14:paraId="6365AC6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nome, cognome, data di nascita, genere,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email</w:t>
      </w:r>
      <w:proofErr w:type="gramEnd"/>
    </w:p>
    <w:p w14:paraId="4E946DE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2F49C38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3BDF3F9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7E96DE5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cognome (dalla specifica non ci devono essere caratteri speciali o numeri).</w:t>
      </w:r>
    </w:p>
    <w:p w14:paraId="7CDBA33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3: formato data di nascita (dalla specifica deve rispettare il formato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yyyy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-mm-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dd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).</w:t>
      </w:r>
    </w:p>
    <w:p w14:paraId="111059A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4: formato genere (dalla specifica non deve essere un valore nullo).</w:t>
      </w:r>
    </w:p>
    <w:p w14:paraId="3B4C473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5: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email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(dalla specifica deve rispettare il formato </w:t>
      </w:r>
      <w:hyperlink r:id="rId22" w:history="1">
        <w:r w:rsidRPr="009B4E64">
          <w:rPr>
            <w:rStyle w:val="Hyperlink0"/>
            <w:rFonts w:ascii="Agency FB" w:hAnsi="Agency FB"/>
          </w:rPr>
          <w:t>x@x.it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con x qualsiasi stringa).</w:t>
      </w:r>
    </w:p>
    <w:p w14:paraId="7853EF6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6: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presenza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email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nel database.</w:t>
      </w:r>
    </w:p>
    <w:p w14:paraId="47132824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4F7C711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709CB6C8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471D0E2B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4F3135B5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56AC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D02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0AA0A045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0A13513D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34E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34B7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FC1: cognome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cognome_corretto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4B5B568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cognome non rispetta il formato richiesto</w:t>
            </w:r>
          </w:p>
        </w:tc>
      </w:tr>
      <w:tr w:rsidR="003503DA" w:rsidRPr="009B4E64" w14:paraId="0BE16517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3C9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60B9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FDN1: data di nascita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ddn_corretto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4105858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FDN2: data di nascita non rispetta il formato richiesto</w:t>
            </w:r>
          </w:p>
        </w:tc>
      </w:tr>
      <w:tr w:rsidR="003503DA" w:rsidRPr="009B4E64" w14:paraId="28B6D528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FE84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CEA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FG1: genere non è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nullo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genere_notnull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53C0DBA3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FG2: genere è nullo</w:t>
            </w:r>
          </w:p>
        </w:tc>
      </w:tr>
      <w:tr w:rsidR="003503DA" w:rsidRPr="009B4E64" w14:paraId="36EE99B3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2A5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FFD2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FE1: email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66F0977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FE2: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non rispetta il formato richiesto</w:t>
            </w:r>
          </w:p>
        </w:tc>
      </w:tr>
      <w:tr w:rsidR="003503DA" w:rsidRPr="009B4E64" w14:paraId="398FFDB3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451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4DC2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PE1: email presente nel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database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5D41F38D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46294D8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PE2: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non presente nel database</w:t>
            </w:r>
          </w:p>
        </w:tc>
      </w:tr>
    </w:tbl>
    <w:p w14:paraId="640484B5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1C63F4F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1B86538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5A0FDA8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FC1, FDN1, FG1, FE1, PE2– Oracolo: Modifica del profilo avvenuta correttamente.</w:t>
      </w:r>
    </w:p>
    <w:p w14:paraId="2D3E537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FN2, FC1, FDN1, FG1, FE1, PE2– Oracolo: Visualizzazione della pagina di modifica del profilo con messaggio di errore “Formato nome errato (non sono previsti numeri o caratteri speciali)”.</w:t>
      </w:r>
    </w:p>
    <w:p w14:paraId="4B13E1F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FN1, FC2, FDN1, FG1, FE1, PE2 – Oracolo: Visualizzazione della pagina di modifica del profilo con messaggio di errore “Formato cognome errato (non sono previsti numeri o caratteri speciali)”.</w:t>
      </w:r>
    </w:p>
    <w:p w14:paraId="54D0278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FC1, FDN2, FG1, FE1, PE2 – Oracolo: Visualizzazione della pagina di modifica del profilo con messaggio di </w:t>
      </w:r>
      <w:proofErr w:type="spellStart"/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errore“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Formato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 di nascita errato (non rispetta il formato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yyyy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-mm-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dd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)”.</w:t>
      </w:r>
    </w:p>
    <w:p w14:paraId="508A4B3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FC1, FDN1, FG2, FE1, PE2 – Oracolo: Visualizzazione della pagina di modifica del profilo con messaggio di errore “Selezionare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genere(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non può essere nullo)”.</w:t>
      </w:r>
    </w:p>
    <w:p w14:paraId="6474C55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FC1, FDN1, FG1, FE2, PE2 – Oracolo: Visualizzazione della pagina di modifica del profilo con messaggio di errore “Formato email errato (non rispetta il formato </w:t>
      </w:r>
      <w:hyperlink r:id="rId23" w:history="1">
        <w:r w:rsidRPr="009B4E64">
          <w:rPr>
            <w:rStyle w:val="Hyperlink1"/>
            <w:rFonts w:ascii="Agency FB" w:hAnsi="Agency FB"/>
          </w:rPr>
          <w:t>nomeutente@dominio.it</w:t>
        </w:r>
      </w:hyperlink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)”.</w:t>
      </w:r>
    </w:p>
    <w:p w14:paraId="6EC3693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FC1, FDN1, FG1, FE1, PE1– Oracolo: Visualizzazione della pagina di modifica del profilo con messaggio di errore “Email già presente nel database”.</w:t>
      </w:r>
    </w:p>
    <w:p w14:paraId="59A7DE7C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5"/>
        <w:gridCol w:w="1375"/>
        <w:gridCol w:w="1375"/>
        <w:gridCol w:w="1375"/>
      </w:tblGrid>
      <w:tr w:rsidR="003503DA" w:rsidRPr="009B4E64" w14:paraId="064E1108" w14:textId="77777777">
        <w:trPr>
          <w:trHeight w:val="67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18C9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93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20C6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Cognome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3469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di nascita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7703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964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proofErr w:type="gramStart"/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  <w:proofErr w:type="gramEnd"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8A7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5847B49D" w14:textId="77777777">
        <w:trPr>
          <w:trHeight w:val="127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CA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8D83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69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4C56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5B53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E7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4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02E9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del profilo avvenuta correttamente</w:t>
            </w:r>
          </w:p>
        </w:tc>
      </w:tr>
      <w:tr w:rsidR="003503DA" w:rsidRPr="009B4E64" w14:paraId="1C07E6F3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8C48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737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Mario1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06F4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82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F4B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F69F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5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411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“Formato nome errato (non sono previsti numeri o caratteri speciali)”.</w:t>
            </w:r>
          </w:p>
        </w:tc>
      </w:tr>
      <w:tr w:rsidR="003503DA" w:rsidRPr="009B4E64" w14:paraId="49ABF1EA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3B8B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226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8739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6715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2F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39B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6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02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“Formato cognome errato (non sono previsti numeri o caratteri speciali)”.</w:t>
            </w:r>
          </w:p>
        </w:tc>
      </w:tr>
      <w:tr w:rsidR="003503DA" w:rsidRPr="009B4E64" w14:paraId="40044A5C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C8BE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0EE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B5F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C112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1-07-2006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ECB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4FE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7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15C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modifica del profilo con messaggio di errore “Formato data di nascita errato (non rispetta il formato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yyyy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-mm-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dd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)”.</w:t>
            </w:r>
          </w:p>
        </w:tc>
      </w:tr>
      <w:tr w:rsidR="003503DA" w:rsidRPr="009B4E64" w14:paraId="3B38C04A" w14:textId="77777777">
        <w:trPr>
          <w:trHeight w:val="281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87C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E89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3B5C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Rossi2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D4C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0A9F1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6AD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8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4010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“Selezionare genere (non può essere nullo)”.</w:t>
            </w:r>
          </w:p>
        </w:tc>
      </w:tr>
      <w:tr w:rsidR="003503DA" w:rsidRPr="009B4E64" w14:paraId="1546360A" w14:textId="77777777">
        <w:trPr>
          <w:trHeight w:val="3322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A0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568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E8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2BD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FBC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A7E4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29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mariorossioutlook.it</w:t>
              </w:r>
            </w:hyperlink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BF94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“Formato email errato (non rispetta il formato nomeutente@dominio.it)”</w:t>
            </w:r>
          </w:p>
        </w:tc>
      </w:tr>
      <w:tr w:rsidR="003503DA" w:rsidRPr="009B4E64" w14:paraId="1A37952C" w14:textId="77777777">
        <w:trPr>
          <w:trHeight w:val="25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E80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TC7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894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3FA6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Rossi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A0F3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1992-07-06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B97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Maschio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154C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hyperlink r:id="rId30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mariorossi@outlook.it</w:t>
              </w:r>
            </w:hyperlink>
          </w:p>
          <w:p w14:paraId="3F82E33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(già presente nel database)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AB2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 profilo con messaggio di errore “Email già presente nel database”.</w:t>
            </w:r>
          </w:p>
        </w:tc>
      </w:tr>
    </w:tbl>
    <w:p w14:paraId="616278D2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9C20734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439B137B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9" w:name="_Toc129632701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Modifica password.</w:t>
      </w:r>
      <w:bookmarkEnd w:id="9"/>
    </w:p>
    <w:p w14:paraId="2F473B5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password attuale, password nuova, conferma password.</w:t>
      </w:r>
    </w:p>
    <w:p w14:paraId="5ABD24E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253E25D0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5C3D594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1: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password attuale corrispondente all’username utilizzato per accedere.</w:t>
      </w:r>
    </w:p>
    <w:p w14:paraId="3895F16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password nuova (dalla specifica deve essere lunga almeno 8 caratteri, contenere almeno una lettera minuscola, una maiuscola, un carattere speciale ed un numero).</w:t>
      </w:r>
    </w:p>
    <w:p w14:paraId="6B5AA74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conferma password (dalla specifica deve essere uguale a password nuova).</w:t>
      </w:r>
    </w:p>
    <w:tbl>
      <w:tblPr>
        <w:tblStyle w:val="TableNormal"/>
        <w:tblW w:w="72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097F39FA" w14:textId="77777777">
        <w:trPr>
          <w:trHeight w:val="271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024B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275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PC1: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  attuale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corrispondente all’username utilizzato per accedere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password_corrispondente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02D76BA1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1D48B61D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PC2: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  attuale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non corrispondente all’username utilizzato per accedere</w:t>
            </w:r>
          </w:p>
        </w:tc>
      </w:tr>
      <w:tr w:rsidR="003503DA" w:rsidRPr="009B4E64" w14:paraId="7A386906" w14:textId="77777777">
        <w:trPr>
          <w:trHeight w:val="20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E23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6533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FP1: password nuova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1FE41D5C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0D470FD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nuova non rispetta il formato richiesto</w:t>
            </w:r>
          </w:p>
        </w:tc>
      </w:tr>
      <w:tr w:rsidR="003503DA" w:rsidRPr="009B4E64" w14:paraId="7D71B065" w14:textId="77777777">
        <w:trPr>
          <w:trHeight w:val="271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1FFE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B43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FCP1: conferma password è uguale a password nuova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&amp;&amp;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password_nuova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==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conferma_password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3C054D4A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3272E96C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FCP2: conferma password non è uguale a password nuova </w:t>
            </w:r>
          </w:p>
        </w:tc>
      </w:tr>
    </w:tbl>
    <w:p w14:paraId="0D88FC92" w14:textId="77777777" w:rsidR="003503DA" w:rsidRPr="009B4E64" w:rsidRDefault="00000000">
      <w:pPr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5B4E137A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5D4E102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6CD8F8B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67087AE5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PC1, FP1, FCP1– Oracolo: Modifica della password avvenuta correttamente.</w:t>
      </w:r>
    </w:p>
    <w:p w14:paraId="4B5F944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PC2, FP1, FCP1– Oracolo: Visualizzazione della pagina modifica della password con messaggio di errore “Password attuale non corrispondente all’username utilizzato per accedere”.</w:t>
      </w:r>
    </w:p>
    <w:p w14:paraId="2CC7857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PC1, FP2, FCP1– Oracolo: Visualizzazione della pagina modifica della password con messaggio di errore “Formato password nuova errato (deve essere lunga almeno 8 caratteri, contenere almeno un carattere minuscolo, uno maiuscolo, un carattere speciale e un numero)”.</w:t>
      </w:r>
    </w:p>
    <w:p w14:paraId="7D58DA4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PC1, FP1, FCP2– Oracolo: Visualizzazione della pagina modifica della password con messaggio di errore “Conferma password non è uguale a password nuova.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503DA" w:rsidRPr="009B4E64" w14:paraId="6649E18F" w14:textId="77777777">
        <w:trPr>
          <w:trHeight w:val="67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A0B9D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C66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 attuale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5A2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 nuova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241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Conferma password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EFC1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6BCD986F" w14:textId="77777777">
        <w:trPr>
          <w:trHeight w:val="7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17A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EA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ADE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16A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87E9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della password avvenuta correttamente.</w:t>
            </w:r>
          </w:p>
        </w:tc>
      </w:tr>
      <w:tr w:rsidR="003503DA" w:rsidRPr="009B4E64" w14:paraId="04D7A9DF" w14:textId="77777777">
        <w:trPr>
          <w:trHeight w:val="281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C6E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420A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  <w:p w14:paraId="0C864C6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(non è associata a nessun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usernem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presente nel database)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D0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ED7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C5D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della password con messaggio di errore “Password attuale non corrisponde all’username utilizzato per accedere”.</w:t>
            </w:r>
          </w:p>
        </w:tc>
      </w:tr>
      <w:tr w:rsidR="003503DA" w:rsidRPr="009B4E64" w14:paraId="0A9EB9A2" w14:textId="77777777">
        <w:trPr>
          <w:trHeight w:val="409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C89C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E993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8D1D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6C62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C7D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modifica della password con messaggio di errore “Formato password nuova errato (deve essere lunga almeno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caratteri, contenere almeno un carattere minuscolo, uno maiuscolo, un carattere speciale e un numero)”.</w:t>
            </w:r>
          </w:p>
        </w:tc>
      </w:tr>
      <w:tr w:rsidR="003503DA" w:rsidRPr="009B4E64" w14:paraId="66210515" w14:textId="77777777">
        <w:trPr>
          <w:trHeight w:val="229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4368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TC4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6EC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Ludovica16.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6F5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LudGenov17.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5DBB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LudGenov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A98B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della password con messaggio di errore “Conferma password non è uguale a password nuova”.</w:t>
            </w:r>
          </w:p>
        </w:tc>
      </w:tr>
    </w:tbl>
    <w:p w14:paraId="1BCCF2B6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2088022A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1CC7DB21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0" w:name="_Toc129632702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Recupero password.</w:t>
      </w:r>
      <w:bookmarkEnd w:id="10"/>
    </w:p>
    <w:p w14:paraId="3A2E3A9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email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, risposta, password nuova, conferma password.</w:t>
      </w:r>
    </w:p>
    <w:p w14:paraId="1A8B404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lastRenderedPageBreak/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6B2E845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7297EA8C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1: </w:t>
      </w:r>
      <w:proofErr w:type="gramStart"/>
      <w:r w:rsidRPr="009B4E64">
        <w:rPr>
          <w:rFonts w:ascii="Agency FB" w:eastAsia="Bahnschrift" w:hAnsi="Agency FB" w:cs="Bahnschrift"/>
          <w:sz w:val="26"/>
          <w:szCs w:val="26"/>
        </w:rPr>
        <w:t>email</w:t>
      </w:r>
      <w:proofErr w:type="gramEnd"/>
      <w:r w:rsidRPr="009B4E64">
        <w:rPr>
          <w:rFonts w:ascii="Agency FB" w:eastAsia="Bahnschrift" w:hAnsi="Agency FB" w:cs="Bahnschrift"/>
          <w:sz w:val="26"/>
          <w:szCs w:val="26"/>
        </w:rPr>
        <w:t xml:space="preserve"> presente nel database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.</w:t>
      </w:r>
    </w:p>
    <w:p w14:paraId="490E014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 xml:space="preserve">Categoria 2: risposta corrispondente all’utente a cui è associata </w:t>
      </w:r>
      <w:proofErr w:type="gramStart"/>
      <w:r w:rsidRPr="009B4E64">
        <w:rPr>
          <w:rFonts w:ascii="Agency FB" w:eastAsia="Bahnschrift" w:hAnsi="Agency FB" w:cs="Bahnschrift"/>
          <w:sz w:val="26"/>
          <w:szCs w:val="26"/>
        </w:rPr>
        <w:t>l’email</w:t>
      </w:r>
      <w:proofErr w:type="gramEnd"/>
      <w:r w:rsidRPr="009B4E64">
        <w:rPr>
          <w:rFonts w:ascii="Agency FB" w:eastAsia="Bahnschrift" w:hAnsi="Agency FB" w:cs="Bahnschrift"/>
          <w:sz w:val="26"/>
          <w:szCs w:val="26"/>
        </w:rPr>
        <w:t>.</w:t>
      </w:r>
    </w:p>
    <w:p w14:paraId="3953195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password nuova (dalla specifica deve essere lunga almeno 8 caratteri, contenere almeno una lettera minuscola, una maiuscola, un carattere speciale ed un numero).</w:t>
      </w:r>
    </w:p>
    <w:p w14:paraId="43FF182F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4: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conferma password (dalla specifica deve essere uguale a password nuova).</w:t>
      </w:r>
    </w:p>
    <w:tbl>
      <w:tblPr>
        <w:tblStyle w:val="TableNormal"/>
        <w:tblW w:w="72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27B07392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FA22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C5A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PE1: email presente nel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database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330676F3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1A0E0A5E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PE2: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non presente nel database</w:t>
            </w:r>
          </w:p>
        </w:tc>
      </w:tr>
      <w:tr w:rsidR="003503DA" w:rsidRPr="009B4E64" w14:paraId="0542B971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5D1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05E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RC1: risposta corrispondente all’utente a cui è associata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risposta_corrispondente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]</w:t>
            </w:r>
          </w:p>
          <w:p w14:paraId="032D8B3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RC2: risposta non corrispondente all’utente a cui è associata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proofErr w:type="gramEnd"/>
          </w:p>
        </w:tc>
      </w:tr>
      <w:tr w:rsidR="003503DA" w:rsidRPr="009B4E64" w14:paraId="77599C7D" w14:textId="77777777">
        <w:trPr>
          <w:trHeight w:val="20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0CC3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7323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FP1: password nuova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148F17D1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5091759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password nuova non rispetta il formato richiesto</w:t>
            </w:r>
          </w:p>
        </w:tc>
      </w:tr>
      <w:tr w:rsidR="003503DA" w:rsidRPr="009B4E64" w14:paraId="61CC8E04" w14:textId="77777777">
        <w:trPr>
          <w:trHeight w:val="271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57C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3EF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FCP1: conferma password è uguale a password nuova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&amp;&amp;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password_nuova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==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conferma_password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20FB8937" w14:textId="77777777" w:rsidR="003503DA" w:rsidRPr="009B4E64" w:rsidRDefault="003503DA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</w:p>
          <w:p w14:paraId="6CCBCEE1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FCP2: conferma password non è uguale a password nuova </w:t>
            </w:r>
          </w:p>
        </w:tc>
      </w:tr>
    </w:tbl>
    <w:p w14:paraId="7F710817" w14:textId="77777777" w:rsidR="003503DA" w:rsidRPr="009B4E64" w:rsidRDefault="00000000">
      <w:pPr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2E5055FD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5AFF99A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AB6BE9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6FB96FC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RC1, FP1, FCP1– Oracolo: Recupero della password avvenuta correttamente.</w:t>
      </w:r>
    </w:p>
    <w:p w14:paraId="3803155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2,RC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1, FP1, FCP1– Oracolo: Visualizzazione della pagina recupero della password con messaggio di errore “Email non presente nel database”.</w:t>
      </w:r>
    </w:p>
    <w:p w14:paraId="69568CD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RC2, FP1, FCP1– Oracolo: Visualizzazione della pagina recupero della password con messaggio di errore “Risposta non corrispondente all’utente a cui è associata l’email”.</w:t>
      </w:r>
    </w:p>
    <w:p w14:paraId="3865CC9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RC1, FP2, FCP1– Oracolo: Visualizzazione della pagina recupero della password con messaggio di errore “Formato password nuovo errato (deve essere lunga almeno 8 caratteri, contenere almeno un carattere minuscolo, uno maiuscolo, un carattere speciale e un numero)”.</w:t>
      </w:r>
    </w:p>
    <w:p w14:paraId="3467082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PE1, RC1, FP1, FCP2–Oracolo: Visualizzazione della pagina recupero della password con messaggio di errore “Conferma password non è uguale a password nuova.</w:t>
      </w:r>
    </w:p>
    <w:p w14:paraId="6FAFF88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503DA" w:rsidRPr="009B4E64" w14:paraId="41650730" w14:textId="77777777">
        <w:trPr>
          <w:trHeight w:val="671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E8718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1902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proofErr w:type="gramStart"/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Email</w:t>
            </w:r>
            <w:proofErr w:type="gram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3888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Risposta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4A0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Password nuova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719A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Conferma password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FC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3272DC38" w14:textId="77777777">
        <w:trPr>
          <w:trHeight w:val="1018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A18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201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31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manuelsica@outlook.it</w:t>
              </w:r>
            </w:hyperlink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013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A16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4C10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6C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Recupero della password avvenuta correttamente.</w:t>
            </w:r>
          </w:p>
        </w:tc>
      </w:tr>
      <w:tr w:rsidR="003503DA" w:rsidRPr="009B4E64" w14:paraId="63AFDE2B" w14:textId="77777777">
        <w:trPr>
          <w:trHeight w:val="2042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7269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24F5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hyperlink r:id="rId32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  <w:p w14:paraId="7766842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non presente nel database)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7C8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1A4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C5B2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D1F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recupero della password con messaggio di errore “Email non presente nel database”.</w:t>
            </w:r>
          </w:p>
        </w:tc>
      </w:tr>
      <w:tr w:rsidR="003503DA" w:rsidRPr="009B4E64" w14:paraId="35CFCBE9" w14:textId="77777777">
        <w:trPr>
          <w:trHeight w:val="2810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B0CB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5E7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hyperlink r:id="rId33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D0E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Baronissi</w:t>
            </w:r>
          </w:p>
          <w:p w14:paraId="4031EC7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(risposta non associata all’utente con tale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8F82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3E99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563B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recupero della password con messaggio di errore “Risposta non corrispondete all’utente a cui è associata l’email”.</w:t>
            </w:r>
          </w:p>
        </w:tc>
      </w:tr>
      <w:tr w:rsidR="003503DA" w:rsidRPr="009B4E64" w14:paraId="7B2FBE56" w14:textId="77777777">
        <w:trPr>
          <w:trHeight w:val="4858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E6E5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C6231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hyperlink r:id="rId34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  <w:p w14:paraId="31FFB01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non presente nel database)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53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4CE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0B2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F3C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recupero della password con messaggio di errore 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:rtl/>
                <w:lang w:val="ar-SA"/>
              </w:rPr>
              <w:t>“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Formato password nuova errato (deve essere lunga almeno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caratteri, contenere almeno un carattere minuscolo, uno maiuscolo, un carattere speciale e un numero)”.</w:t>
            </w:r>
          </w:p>
        </w:tc>
      </w:tr>
      <w:tr w:rsidR="003503DA" w:rsidRPr="009B4E64" w14:paraId="47D16787" w14:textId="77777777">
        <w:trPr>
          <w:trHeight w:val="2810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D25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33FF" w14:textId="77777777" w:rsidR="003503DA" w:rsidRPr="009B4E64" w:rsidRDefault="00000000">
            <w:pPr>
              <w:spacing w:after="0"/>
              <w:jc w:val="center"/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</w:pPr>
            <w:hyperlink r:id="rId35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</w:rPr>
                <w:t>manuel@outlook.it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</w:t>
            </w:r>
          </w:p>
          <w:p w14:paraId="47CB7B0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(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email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 non presente nel database)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AA62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Benevento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46AA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Manuel69_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402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A85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recupero della password con messaggio di errore 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:rtl/>
                <w:lang w:val="ar-SA"/>
              </w:rPr>
              <w:t>“</w:t>
            </w: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Conferma password non è uguale a password nuova””.</w:t>
            </w:r>
          </w:p>
        </w:tc>
      </w:tr>
    </w:tbl>
    <w:p w14:paraId="477D6FEC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23B8E52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31CFB49C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1" w:name="_Toc129632703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Aggiunta indirizzo.</w:t>
      </w:r>
      <w:bookmarkEnd w:id="11"/>
    </w:p>
    <w:p w14:paraId="08508FD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nome, indirizzo, CAP, città, provincia.</w:t>
      </w:r>
    </w:p>
    <w:p w14:paraId="15AA729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46FBA62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3F22446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20A7885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2: formato indirizzo (dalla specifica non ci devono essere caratteri speciali).</w:t>
      </w:r>
    </w:p>
    <w:p w14:paraId="5625AE9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3: formato CAP (dalla specifica non ci devono essere caratteri speciali o lettere).</w:t>
      </w:r>
    </w:p>
    <w:p w14:paraId="7EA8D4C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4: formato città (dalla specifica non deve essere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null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).</w:t>
      </w:r>
    </w:p>
    <w:p w14:paraId="2DF7363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5: formato provincia (dalla specifica non deve essere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null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e deve avere lunghezza uguale a due).</w:t>
      </w:r>
    </w:p>
    <w:p w14:paraId="7FE80C6F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431F57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0BA28284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1240AAEB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5C2D7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0977B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4B8040BF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53F12D92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B07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2CC4D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FI1: indirizzo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indirizzo_corretto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2F045302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indirizzo non rispetta il formato richiesto</w:t>
            </w:r>
          </w:p>
        </w:tc>
      </w:tr>
      <w:tr w:rsidR="003503DA" w:rsidRPr="009B4E64" w14:paraId="34480A96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E281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41D99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FCAP1: CAP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CAP_corretto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57F02F0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FCAP2: CAP non rispetta il formato richiesto</w:t>
            </w:r>
          </w:p>
        </w:tc>
      </w:tr>
      <w:tr w:rsidR="003503DA" w:rsidRPr="009B4E64" w14:paraId="352528B8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AF26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7346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FC1: città non è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nullo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città_notnull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]</w:t>
            </w:r>
          </w:p>
          <w:p w14:paraId="732A344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città è nullo</w:t>
            </w:r>
          </w:p>
        </w:tc>
      </w:tr>
      <w:tr w:rsidR="003503DA" w:rsidRPr="009B4E64" w14:paraId="26F13D32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DDE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D68F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provincia non è nullo ed è di due caratteri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provincia_notnull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&amp;&amp; </w:t>
            </w:r>
            <w:proofErr w:type="spellStart"/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provincia.length</w:t>
            </w:r>
            <w:proofErr w:type="spellEnd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==2]</w:t>
            </w:r>
          </w:p>
          <w:p w14:paraId="17BC1EA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provincia è nullo o non è di due caratteri</w:t>
            </w:r>
          </w:p>
        </w:tc>
      </w:tr>
    </w:tbl>
    <w:p w14:paraId="0FC56E0D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241B95C2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514CED52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0F39455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FC1, FP1– Oracolo: Aggiunta indirizzo avvenuta correttamente.</w:t>
      </w:r>
    </w:p>
    <w:p w14:paraId="23252F2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FN2, FI1, FCAP1, FC1, FP1– Oracolo: Visualizzazione della pagina di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aggiunta  dell’indirizzo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con messaggio di errore “Formato nome errato (non sono previsti numeri o caratteri speciali)”.</w:t>
      </w:r>
    </w:p>
    <w:p w14:paraId="648EFF9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FI2, FCAP1, FC1, FP1 – Oracolo: Visualizzazione della pagina di aggiunta dell’indirizzo con messaggio di errore “Formato indirizzo errato (non sono previsti caratteri speciali)”.</w:t>
      </w:r>
    </w:p>
    <w:p w14:paraId="5CF08A4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FN1, FI1, FCAP2, FC1, FP1 – Oracolo: Visualizzazione della pagina di aggiunta dell’indirizzo con messaggio di errore “Formato CAP errato (non sono previste lettere o caratteri speciali)”.</w:t>
      </w:r>
    </w:p>
    <w:p w14:paraId="12F52BF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FI1, FCAP1, FC2, FP1 – Oracolo: Visualizzazione della pagina di aggiunta dell’indirizzo con messaggio di errore “Scrivere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città(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non può essere nullo)”.</w:t>
      </w:r>
    </w:p>
    <w:p w14:paraId="62A3A33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FI1, FCAP1, FC1, FP2 – Oracolo: Visualizzazione della pagina di aggiunta dell’indirizzo con messaggio di errore “Formato provincia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errato(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non può essere nullo o diverso da due caratteri)”.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5"/>
        <w:gridCol w:w="1375"/>
        <w:gridCol w:w="1375"/>
        <w:gridCol w:w="1375"/>
      </w:tblGrid>
      <w:tr w:rsidR="003503DA" w:rsidRPr="009B4E64" w14:paraId="28A238BF" w14:textId="77777777">
        <w:trPr>
          <w:trHeight w:val="33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D5E3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30B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DE3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Indirizzo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2E7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CAP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6509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526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E17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170F083C" w14:textId="77777777">
        <w:trPr>
          <w:trHeight w:val="127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B8C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59E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CD0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7FA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232C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0C3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AE48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Aggiunta indirizzo avvenuta correttamente.</w:t>
            </w:r>
          </w:p>
        </w:tc>
      </w:tr>
      <w:tr w:rsidR="003503DA" w:rsidRPr="009B4E64" w14:paraId="7681653A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BA7C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18B0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D1A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B14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D06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F6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7E0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aggiunta dell’indirizzo con messaggio di errore “Formato nome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sono previsti numeri o caratteri speciali)”.</w:t>
            </w:r>
          </w:p>
        </w:tc>
      </w:tr>
      <w:tr w:rsidR="003503DA" w:rsidRPr="009B4E64" w14:paraId="14CB1D75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5E3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B02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ED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E55E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96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123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3BA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aggiunta dell’indirizzo con messaggio di errore “Formato indirizzo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sono previsti caratteri speciali)”.</w:t>
            </w:r>
          </w:p>
        </w:tc>
      </w:tr>
      <w:tr w:rsidR="003503DA" w:rsidRPr="009B4E64" w14:paraId="3954A804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5D64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A4F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11B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8B5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84o99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D72D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C04E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5582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aggiunta dell’indirizzo con messaggio di errore “Formato CAP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sono previsti lettere o caratteri speciali)”.</w:t>
            </w:r>
          </w:p>
        </w:tc>
      </w:tr>
      <w:tr w:rsidR="003503DA" w:rsidRPr="009B4E64" w14:paraId="34A65B8E" w14:textId="77777777">
        <w:trPr>
          <w:trHeight w:val="3066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69F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4D2C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7A5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996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CFB8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B4B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89E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dell’indirizzo con messaggio di errore “Scrivere città (non può essere nullo)”.</w:t>
            </w:r>
          </w:p>
        </w:tc>
      </w:tr>
      <w:tr w:rsidR="003503DA" w:rsidRPr="009B4E64" w14:paraId="6E8AEA7D" w14:textId="77777777">
        <w:trPr>
          <w:trHeight w:val="40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267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8B86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3CF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42C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6F3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5CEA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4A1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aggiunta dell’indirizzo con messaggio di errore “Formato provincia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può essere nullo o diverso da due caratteri)”.</w:t>
            </w:r>
          </w:p>
        </w:tc>
      </w:tr>
    </w:tbl>
    <w:p w14:paraId="6252A0D7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6F13372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E4F6000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2" w:name="_Toc129632704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lastRenderedPageBreak/>
        <w:t>Modifica indirizzo.</w:t>
      </w:r>
      <w:bookmarkEnd w:id="12"/>
    </w:p>
    <w:p w14:paraId="0622B3B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 xml:space="preserve">Parametri: 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nome, indirizzo, CAP, città, provincia.</w:t>
      </w:r>
    </w:p>
    <w:p w14:paraId="7C54896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522746A6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Categoria</w:t>
      </w:r>
    </w:p>
    <w:p w14:paraId="47CE243F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nome (dalla specifica non ci devono essere caratteri speciali o numeri).</w:t>
      </w:r>
    </w:p>
    <w:p w14:paraId="4A516BD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2: formato indirizzo (dalla specifica non ci devono essere caratteri speciali).</w:t>
      </w:r>
    </w:p>
    <w:p w14:paraId="30A2E09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3: formato CAP (dalla specifica non ci devono essere caratteri speciali o lettere).</w:t>
      </w:r>
    </w:p>
    <w:p w14:paraId="738FA1C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4: formato città (dalla specifica non deve essere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null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).</w:t>
      </w:r>
    </w:p>
    <w:p w14:paraId="683E38B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Categoria 5: formato provincia (dalla specifica non deve essere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null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e deve avere lunghezza uguale a due).</w:t>
      </w:r>
    </w:p>
    <w:p w14:paraId="3612B433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697DBB4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p w14:paraId="0AD42D55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tbl>
      <w:tblPr>
        <w:tblStyle w:val="TableNormal"/>
        <w:tblW w:w="7225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108C4B82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E6A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0356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FN1: nome rispetta il formato richiesto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1B3D0F9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FN2: nome non rispetta il formato richiesto</w:t>
            </w:r>
          </w:p>
        </w:tc>
      </w:tr>
      <w:tr w:rsidR="003503DA" w:rsidRPr="009B4E64" w14:paraId="191424E0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756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76BE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FI1: indirizzo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indirizzo_corretto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5D8A2E04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indirizzo non rispetta il formato richiesto</w:t>
            </w:r>
          </w:p>
        </w:tc>
      </w:tr>
      <w:tr w:rsidR="003503DA" w:rsidRPr="009B4E64" w14:paraId="06358F29" w14:textId="77777777">
        <w:trPr>
          <w:trHeight w:val="135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75B8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F036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FCAP1: CAP rispetta il formato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richiesto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CAP_corretto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5E0F261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FCAP2: CAP non rispetta il formato richiesto</w:t>
            </w:r>
          </w:p>
        </w:tc>
      </w:tr>
      <w:tr w:rsidR="003503DA" w:rsidRPr="009B4E64" w14:paraId="093A0E86" w14:textId="77777777">
        <w:trPr>
          <w:trHeight w:val="101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1D7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 per categoria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6B775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FC1: città non è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nullo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città_notnull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]</w:t>
            </w:r>
          </w:p>
          <w:p w14:paraId="7D38DB1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FC2: città è nullo</w:t>
            </w:r>
          </w:p>
        </w:tc>
      </w:tr>
      <w:tr w:rsidR="003503DA" w:rsidRPr="009B4E64" w14:paraId="5B61A847" w14:textId="77777777">
        <w:trPr>
          <w:trHeight w:val="169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E64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E83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FP1: provincia non è nullo ed è di due caratteri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provincia_notnull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&amp;&amp; </w:t>
            </w:r>
            <w:proofErr w:type="spellStart"/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provincia.length</w:t>
            </w:r>
            <w:proofErr w:type="spellEnd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==2]</w:t>
            </w:r>
          </w:p>
          <w:p w14:paraId="0CF62E7A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FP2: provincia è nullo o non è di due caratteri</w:t>
            </w:r>
          </w:p>
        </w:tc>
      </w:tr>
    </w:tbl>
    <w:p w14:paraId="4C81A135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241239EF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A454AD5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7F54B261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FCAP1, FC1, FP1– Oracolo: Modifica indirizzo avvenuta correttamente.</w:t>
      </w:r>
    </w:p>
    <w:p w14:paraId="6F4C2DB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FN2, FI1, FCAP1, FC1, FP1– Oracolo: Visualizzazione della pagina di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modifica  dell’indirizzo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con messaggio di errore “Formato nome errato (non sono previsti numeri o caratteri speciali)”.</w:t>
      </w:r>
    </w:p>
    <w:p w14:paraId="5883D1A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FI2, FCAP1, FC1, FP1 – Oracolo: Visualizzazione della pagina di modifica dell’indirizzo con messaggio di errore “Formato indirizzo errato (non sono previsti caratteri speciali)”.</w:t>
      </w:r>
    </w:p>
    <w:p w14:paraId="540DCDD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FN1, FI1, FCAP2, FC1, FP1 – Oracolo: Visualizzazione della pagina di modifica dell’indirizzo con messaggio di errore “Formato CAP errato (non sono previste lettere o caratteri speciali)”.</w:t>
      </w:r>
    </w:p>
    <w:p w14:paraId="309EFF2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FI1, FCAP1, FC2, FP1 – Oracolo: Visualizzazione della pagina di modifica dell’indirizzo con messaggio di errore “Scrivere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città(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non può essere nullo)”.</w:t>
      </w:r>
    </w:p>
    <w:p w14:paraId="5EAF8F0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FN1, FI1, FCAP1, FC1, FP2 – Oracolo: Visualizzazione della pagina di modifica dell’indirizzo con messaggio di errore “Formato provincia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errato(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non può essere nullo o diverso da due caratteri)”.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5"/>
        <w:gridCol w:w="1375"/>
        <w:gridCol w:w="1375"/>
        <w:gridCol w:w="1375"/>
      </w:tblGrid>
      <w:tr w:rsidR="003503DA" w:rsidRPr="009B4E64" w14:paraId="6BDE40CF" w14:textId="77777777">
        <w:trPr>
          <w:trHeight w:val="33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DB4E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ECD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3F19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Indirizzo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7AB1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CAP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B292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C0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378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25B65BD8" w14:textId="77777777">
        <w:trPr>
          <w:trHeight w:val="127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2E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2FA0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8F4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EFA0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9B5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3318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092A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indirizzo avvenuta correttamente.</w:t>
            </w:r>
          </w:p>
        </w:tc>
      </w:tr>
      <w:tr w:rsidR="003503DA" w:rsidRPr="009B4E64" w14:paraId="6AC3A50C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E452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17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DE1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424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E97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690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F2A3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modifica dell’indirizzo con messaggio di errore “Formato nome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sono previsti numeri o caratteri speciali)”.</w:t>
            </w:r>
          </w:p>
        </w:tc>
      </w:tr>
      <w:tr w:rsidR="003503DA" w:rsidRPr="009B4E64" w14:paraId="6A0DC8F0" w14:textId="77777777">
        <w:trPr>
          <w:trHeight w:val="3578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9D1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66F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A985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I.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3A79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043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C2E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5B00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modifica dell’indirizzo con messaggio di errore “Formato indirizzo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sono previsti caratteri speciali)”.</w:t>
            </w:r>
          </w:p>
        </w:tc>
      </w:tr>
      <w:tr w:rsidR="003503DA" w:rsidRPr="009B4E64" w14:paraId="56B4A744" w14:textId="77777777">
        <w:trPr>
          <w:trHeight w:val="383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905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TC4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CAF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25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17FC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84o99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924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4C4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563D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modifica dell’indirizzo con messaggio di errore “Formato CAP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sono previsti lettere o caratteri speciali)”.</w:t>
            </w:r>
          </w:p>
        </w:tc>
      </w:tr>
      <w:tr w:rsidR="003503DA" w:rsidRPr="009B4E64" w14:paraId="7524AC9C" w14:textId="77777777">
        <w:trPr>
          <w:trHeight w:val="3066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CC5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TC5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83FD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674E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05CC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E601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B988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7E0B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dell’indirizzo con messaggio di errore “Scrivere città (non può essere nullo)”.</w:t>
            </w:r>
          </w:p>
        </w:tc>
      </w:tr>
      <w:tr w:rsidR="003503DA" w:rsidRPr="009B4E64" w14:paraId="3B937552" w14:textId="77777777">
        <w:trPr>
          <w:trHeight w:val="4090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EDE9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TC6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6C3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Manuel Sica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A9BF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Via Umberto 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946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84099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BB7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Salerno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A1F8" w14:textId="77777777" w:rsidR="003503DA" w:rsidRPr="009B4E64" w:rsidRDefault="003503DA">
            <w:pPr>
              <w:rPr>
                <w:rFonts w:ascii="Agency FB" w:hAnsi="Agency FB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637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 xml:space="preserve">Visualizzazione della pagina di modifica dell’indirizzo con messaggio di errore “Formato provincia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errato(</w:t>
            </w:r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non può essere nullo o diverso da due caratteri)”.</w:t>
            </w:r>
          </w:p>
        </w:tc>
      </w:tr>
    </w:tbl>
    <w:p w14:paraId="2308AC7F" w14:textId="77777777" w:rsidR="003503DA" w:rsidRPr="009B4E64" w:rsidRDefault="003503DA">
      <w:pPr>
        <w:spacing w:line="240" w:lineRule="auto"/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1ECE5895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6D291ACD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5CF62009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3" w:name="_Toc129632705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Ricerca gioco.</w:t>
      </w:r>
      <w:bookmarkEnd w:id="13"/>
    </w:p>
    <w:p w14:paraId="6937D2F5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nome_gioco</w:t>
      </w:r>
      <w:proofErr w:type="spellEnd"/>
    </w:p>
    <w:p w14:paraId="1DA4EB1B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5ADC261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4AAD9AB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1: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</w:t>
      </w:r>
      <w:proofErr w:type="spell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nome_gioco</w:t>
      </w:r>
      <w:proofErr w:type="spell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presente nel database</w:t>
      </w:r>
    </w:p>
    <w:p w14:paraId="01163DD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85"/>
        <w:gridCol w:w="7187"/>
      </w:tblGrid>
      <w:tr w:rsidR="003503DA" w:rsidRPr="009B4E64" w14:paraId="4E0029A7" w14:textId="77777777">
        <w:trPr>
          <w:trHeight w:val="1354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701D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1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E5AC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N1: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nome_gioco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presente nel database (esiste un videogioco nel database con quel nome)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nome_gioco_presente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298AD452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N2: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nome_gioco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non presente nel database</w:t>
            </w:r>
          </w:p>
        </w:tc>
      </w:tr>
    </w:tbl>
    <w:p w14:paraId="774AB9AA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eastAsia="Bahnschrift" w:hAnsi="Agency FB" w:cs="Bahnschrift"/>
          <w:sz w:val="32"/>
          <w:szCs w:val="32"/>
        </w:rPr>
      </w:pPr>
    </w:p>
    <w:p w14:paraId="08C1B256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9E33F39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6DFD271A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N1 – Oracolo: La pagina contiene il gioco con quel nome.</w:t>
      </w:r>
    </w:p>
    <w:p w14:paraId="23D1EF8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N2 – </w:t>
      </w:r>
      <w:proofErr w:type="spellStart"/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Oracolo:La</w:t>
      </w:r>
      <w:proofErr w:type="spellEnd"/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pagina non contiene il gioco con quel nome.</w:t>
      </w:r>
    </w:p>
    <w:p w14:paraId="47DEFB37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102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7"/>
        <w:gridCol w:w="4109"/>
        <w:gridCol w:w="3685"/>
      </w:tblGrid>
      <w:tr w:rsidR="003503DA" w:rsidRPr="009B4E64" w14:paraId="47F49968" w14:textId="77777777">
        <w:trPr>
          <w:trHeight w:val="33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3968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2F1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proofErr w:type="spellStart"/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Nome_Gioco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27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415F319A" w14:textId="77777777">
        <w:trPr>
          <w:trHeight w:val="5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072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D50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23 (presente nel database)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AA0F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La pagina contiene il gioco con quel nome</w:t>
            </w:r>
          </w:p>
        </w:tc>
      </w:tr>
      <w:tr w:rsidR="003503DA" w:rsidRPr="009B4E64" w14:paraId="6B3896E8" w14:textId="77777777">
        <w:trPr>
          <w:trHeight w:val="5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A80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E30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17 (non presente nel database)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F310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La pagina non contiene il gioco con quel nome</w:t>
            </w:r>
          </w:p>
        </w:tc>
      </w:tr>
    </w:tbl>
    <w:p w14:paraId="7502396A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71619084" w14:textId="77777777" w:rsidR="003503DA" w:rsidRPr="009B4E64" w:rsidRDefault="003503DA">
      <w:pPr>
        <w:jc w:val="both"/>
        <w:rPr>
          <w:rFonts w:ascii="Agency FB" w:hAnsi="Agency FB"/>
        </w:rPr>
      </w:pPr>
    </w:p>
    <w:p w14:paraId="46F1FF47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4" w:name="_Toc129632706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t>Aggiunta gioco.</w:t>
      </w:r>
      <w:bookmarkEnd w:id="14"/>
    </w:p>
    <w:p w14:paraId="4CDB333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nome, prezzo, anno, magazzino, piattaforma, descrizione, immagine.</w:t>
      </w:r>
    </w:p>
    <w:p w14:paraId="1048987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4C0D5AF4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3767210D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1: nome non presente nel database.</w:t>
      </w:r>
    </w:p>
    <w:p w14:paraId="0A6BC47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magazzino (dalla specifica non può essere un valore uguale o minore di zero).</w:t>
      </w:r>
    </w:p>
    <w:p w14:paraId="635CF3C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3: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immagine (dalla specifica l’immagine deve fare riferimento ad un link esistente sul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web )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.</w:t>
      </w:r>
    </w:p>
    <w:p w14:paraId="0000FE6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412B5DA0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37B3982C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72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5A74B2FC" w14:textId="77777777">
        <w:trPr>
          <w:trHeight w:val="7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978A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lastRenderedPageBreak/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F74E2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N1: nome presente nel database</w:t>
            </w:r>
          </w:p>
          <w:p w14:paraId="10B3BD60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N2: nome non presente nel database</w:t>
            </w:r>
          </w:p>
        </w:tc>
      </w:tr>
      <w:tr w:rsidR="003503DA" w:rsidRPr="009B4E64" w14:paraId="3536ED5E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66B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FC9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FM1: magazzino rispetta il formato richiesto</w:t>
            </w:r>
          </w:p>
          <w:p w14:paraId="1EF196E7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FM2: magazzino non rispetta il formato richiesto</w:t>
            </w:r>
          </w:p>
        </w:tc>
      </w:tr>
      <w:tr w:rsidR="003503DA" w:rsidRPr="009B4E64" w14:paraId="11F5C6C2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F3A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687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rispetta il formato richiesto</w:t>
            </w:r>
          </w:p>
          <w:p w14:paraId="05C281AF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non rispetta il formato richiesto</w:t>
            </w:r>
          </w:p>
        </w:tc>
      </w:tr>
    </w:tbl>
    <w:p w14:paraId="1CD6AC16" w14:textId="77777777" w:rsidR="003503DA" w:rsidRPr="009B4E64" w:rsidRDefault="003503DA">
      <w:pPr>
        <w:widowControl w:val="0"/>
        <w:spacing w:line="240" w:lineRule="auto"/>
        <w:jc w:val="center"/>
        <w:rPr>
          <w:rFonts w:ascii="Agency FB" w:eastAsia="Bahnschrift" w:hAnsi="Agency FB" w:cs="Bahnschrift"/>
          <w:sz w:val="32"/>
          <w:szCs w:val="32"/>
        </w:rPr>
      </w:pPr>
    </w:p>
    <w:p w14:paraId="729496E4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496D8CEF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7511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01"/>
        <w:gridCol w:w="5810"/>
      </w:tblGrid>
      <w:tr w:rsidR="003503DA" w:rsidRPr="009B4E64" w14:paraId="3DA74F7F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7A14" w14:textId="77777777" w:rsidR="003503DA" w:rsidRPr="009B4E64" w:rsidRDefault="003503DA">
            <w:pPr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2E8C0F2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4CB8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N1: nome presente nel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database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61420ADB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N2: nome non presente nel database </w:t>
            </w:r>
          </w:p>
        </w:tc>
      </w:tr>
      <w:tr w:rsidR="003503DA" w:rsidRPr="009B4E64" w14:paraId="3A98D5D1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901B" w14:textId="77777777" w:rsidR="003503DA" w:rsidRPr="009B4E64" w:rsidRDefault="003503DA">
            <w:pPr>
              <w:spacing w:after="0"/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0F2234E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2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3445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FM1: magazzino rispetta il formato richiesto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formato_magazzino_corretto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6F66174D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FM2: magazzino non rispetta il formato richiesto</w:t>
            </w:r>
          </w:p>
        </w:tc>
      </w:tr>
      <w:tr w:rsidR="003503DA" w:rsidRPr="009B4E64" w14:paraId="2A294696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7BAF" w14:textId="77777777" w:rsidR="003503DA" w:rsidRPr="009B4E64" w:rsidRDefault="003503DA">
            <w:pPr>
              <w:spacing w:after="0"/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4848AA5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77B2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richiesta rispettata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immagine_corretta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2748AD33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richiesta non rispettata</w:t>
            </w:r>
          </w:p>
        </w:tc>
      </w:tr>
    </w:tbl>
    <w:p w14:paraId="0C859FCB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7D4FE42B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7CF13303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4C3F01C9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N2, FM1, FI1 – Oracolo: Aggiunta gioco al catalogo avvenuta con successo.</w:t>
      </w:r>
    </w:p>
    <w:p w14:paraId="2834541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N1, FM1, FI1 – Oracolo: Visualizzazione della pagina di aggiunta gioco con messaggio di errore “Nome già esistente”.</w:t>
      </w:r>
    </w:p>
    <w:p w14:paraId="7A89ADB2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N2, FM2, FI1– Oracolo: Visualizzazione della pagina di aggiunta gioco con messaggio di errore “Aumentare la quantità del prodotto presente nel magazzino”.</w:t>
      </w:r>
    </w:p>
    <w:p w14:paraId="0ED9753C" w14:textId="77777777" w:rsidR="003503DA" w:rsidRPr="009B4E64" w:rsidRDefault="00000000">
      <w:pPr>
        <w:jc w:val="both"/>
        <w:rPr>
          <w:rFonts w:ascii="Agency FB" w:hAnsi="Agency FB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N2, FM1, FI2 – Oracolo: Visualizzazione della pagina di aggiunta gioco con messaggio di errore “Formato immagine non rispettato”.</w:t>
      </w:r>
    </w:p>
    <w:tbl>
      <w:tblPr>
        <w:tblStyle w:val="TableNormal"/>
        <w:tblW w:w="99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28"/>
        <w:gridCol w:w="744"/>
        <w:gridCol w:w="826"/>
        <w:gridCol w:w="791"/>
        <w:gridCol w:w="1066"/>
        <w:gridCol w:w="1335"/>
        <w:gridCol w:w="1445"/>
        <w:gridCol w:w="1350"/>
        <w:gridCol w:w="1577"/>
      </w:tblGrid>
      <w:tr w:rsidR="003503DA" w:rsidRPr="009B4E64" w14:paraId="41118A01" w14:textId="77777777">
        <w:trPr>
          <w:trHeight w:val="6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441B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89A5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525D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Prezzo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8773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Anno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2BDA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Magazzino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1B8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Piattaforma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75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AAD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Immagine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C165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1ADBA452" w14:textId="77777777">
        <w:trPr>
          <w:trHeight w:val="204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1B0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102F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24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163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732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A63B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30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B82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PS4, PS5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908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24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2F2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6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4DA6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Aggiunta del gioco al catalogo avvenuta con successo,</w:t>
            </w:r>
          </w:p>
        </w:tc>
      </w:tr>
      <w:tr w:rsidR="003503DA" w:rsidRPr="009B4E64" w14:paraId="48D2B332" w14:textId="77777777">
        <w:trPr>
          <w:trHeight w:val="25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9DC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0B9C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23 (già presente nel database)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E31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63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B2BB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20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568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Nintendo Switch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9A90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23 Legacy Edition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250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7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5289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gioco con messaggio di errore “Nome già esistente.”</w:t>
            </w:r>
          </w:p>
        </w:tc>
      </w:tr>
      <w:tr w:rsidR="003503DA" w:rsidRPr="009B4E64" w14:paraId="5980BE9C" w14:textId="77777777">
        <w:trPr>
          <w:trHeight w:val="25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618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36A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Gran Turismo 7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F1F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49,99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858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E01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89EC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F1CE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Piloti competitivi e occasionali, collezionisti, amanti della messa a punto, progettisti di livree e fotografi…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3B5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8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40F6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gioco con messaggio di errore “Aumentare la quantità del prodotto presente nel magazzino.”</w:t>
            </w:r>
          </w:p>
        </w:tc>
      </w:tr>
      <w:tr w:rsidR="003503DA" w:rsidRPr="009B4E64" w14:paraId="4280F515" w14:textId="77777777">
        <w:trPr>
          <w:trHeight w:val="35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D43B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4DB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The Witcher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DB40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4EE1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DB8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40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1F42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40BA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Vincitore di più di 250 premi Game of the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Year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The Witcher 3: Wild Hunt è un gioco narrativo con un mondo aperto ambientato in un cupo universo fantasy…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0F0D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twt.jpg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4781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aggiunta gioco con messaggio di errore “Formato immagine non rispettato.”</w:t>
            </w:r>
          </w:p>
        </w:tc>
      </w:tr>
    </w:tbl>
    <w:p w14:paraId="2426C88E" w14:textId="77777777" w:rsidR="003503DA" w:rsidRPr="004F7C73" w:rsidRDefault="00000000">
      <w:pPr>
        <w:pStyle w:val="Titolo2"/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</w:pPr>
      <w:bookmarkStart w:id="15" w:name="_Toc129632707"/>
      <w:r w:rsidRPr="004F7C73">
        <w:rPr>
          <w:rFonts w:ascii="Agency FB" w:eastAsia="Bahnschrift" w:hAnsi="Agency FB" w:cs="Bahnschrift"/>
          <w:b/>
          <w:bCs/>
          <w:color w:val="000000"/>
          <w:sz w:val="36"/>
          <w:szCs w:val="36"/>
          <w:u w:color="000000"/>
        </w:rPr>
        <w:lastRenderedPageBreak/>
        <w:t>Modifica gioco.</w:t>
      </w:r>
      <w:bookmarkEnd w:id="15"/>
    </w:p>
    <w:p w14:paraId="7EE8A3A8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Parametri: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nome, prezzo, anno, magazzino, piattaforma, descrizione, immagine.</w:t>
      </w:r>
    </w:p>
    <w:p w14:paraId="3DDB6D73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Oggetti dell’ambiente: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Database.</w:t>
      </w:r>
    </w:p>
    <w:p w14:paraId="2602B3B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Categorie</w:t>
      </w:r>
    </w:p>
    <w:p w14:paraId="50B52C47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Categoria 1: nome non presente nel database.</w:t>
      </w:r>
    </w:p>
    <w:p w14:paraId="51706D7E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" w:hAnsi="Agency FB" w:cs="Bahnschrift"/>
          <w:sz w:val="26"/>
          <w:szCs w:val="26"/>
        </w:rPr>
        <w:t>Categoria 2:</w:t>
      </w: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 xml:space="preserve"> formato immagine (dalla specifica l’immagine deve fare riferimento ad un link esistente sul </w:t>
      </w:r>
      <w:proofErr w:type="gramStart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web )</w:t>
      </w:r>
      <w:proofErr w:type="gramEnd"/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.</w:t>
      </w:r>
    </w:p>
    <w:p w14:paraId="6125627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723FA4C7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EA16AEB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Scelte</w:t>
      </w:r>
    </w:p>
    <w:tbl>
      <w:tblPr>
        <w:tblStyle w:val="TableNormal"/>
        <w:tblW w:w="72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689"/>
        <w:gridCol w:w="4536"/>
      </w:tblGrid>
      <w:tr w:rsidR="003503DA" w:rsidRPr="009B4E64" w14:paraId="07605890" w14:textId="77777777">
        <w:trPr>
          <w:trHeight w:val="7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8054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AF0E1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N1: nome presente nel database</w:t>
            </w:r>
          </w:p>
          <w:p w14:paraId="4537C3D3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N2: nome non presente nel database</w:t>
            </w:r>
          </w:p>
        </w:tc>
      </w:tr>
      <w:tr w:rsidR="003503DA" w:rsidRPr="009B4E64" w14:paraId="06B6B238" w14:textId="77777777">
        <w:trPr>
          <w:trHeight w:val="1354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36C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D0993" w14:textId="77777777" w:rsidR="003503DA" w:rsidRPr="009B4E64" w:rsidRDefault="00000000">
            <w:pPr>
              <w:spacing w:after="0"/>
              <w:jc w:val="both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rispetta il formato richiesto</w:t>
            </w:r>
          </w:p>
          <w:p w14:paraId="35152199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non rispetta il formato richiesto</w:t>
            </w:r>
          </w:p>
        </w:tc>
      </w:tr>
    </w:tbl>
    <w:p w14:paraId="29DFB456" w14:textId="77777777" w:rsidR="003503DA" w:rsidRPr="009B4E64" w:rsidRDefault="003503DA">
      <w:pPr>
        <w:widowControl w:val="0"/>
        <w:spacing w:line="240" w:lineRule="auto"/>
        <w:jc w:val="center"/>
        <w:rPr>
          <w:rFonts w:ascii="Agency FB" w:eastAsia="Bahnschrift" w:hAnsi="Agency FB" w:cs="Bahnschrift"/>
          <w:sz w:val="32"/>
          <w:szCs w:val="32"/>
        </w:rPr>
      </w:pPr>
    </w:p>
    <w:p w14:paraId="0615FE3E" w14:textId="77777777" w:rsidR="003503DA" w:rsidRPr="009B4E64" w:rsidRDefault="003503DA">
      <w:pPr>
        <w:jc w:val="both"/>
        <w:rPr>
          <w:rFonts w:ascii="Agency FB" w:eastAsia="Bahnschrift" w:hAnsi="Agency FB" w:cs="Bahnschrift"/>
          <w:sz w:val="32"/>
          <w:szCs w:val="32"/>
        </w:rPr>
      </w:pPr>
    </w:p>
    <w:p w14:paraId="14C75071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Vincoli associati alle Scelte</w:t>
      </w:r>
    </w:p>
    <w:tbl>
      <w:tblPr>
        <w:tblStyle w:val="TableNormal"/>
        <w:tblW w:w="7511" w:type="dxa"/>
        <w:tblInd w:w="10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01"/>
        <w:gridCol w:w="5810"/>
      </w:tblGrid>
      <w:tr w:rsidR="003503DA" w:rsidRPr="009B4E64" w14:paraId="1A1556FA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5B034" w14:textId="77777777" w:rsidR="003503DA" w:rsidRPr="009B4E64" w:rsidRDefault="003503DA">
            <w:pPr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01259AB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1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D9143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N1: nome presente nel </w:t>
            </w:r>
            <w:proofErr w:type="gram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database  [</w:t>
            </w:r>
            <w:proofErr w:type="spellStart"/>
            <w:proofErr w:type="gram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nome_presente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0FAA79F5" w14:textId="77777777" w:rsidR="003503DA" w:rsidRPr="009B4E64" w:rsidRDefault="00000000">
            <w:pPr>
              <w:spacing w:after="0"/>
              <w:jc w:val="both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N2: nome non presente nel database </w:t>
            </w:r>
          </w:p>
        </w:tc>
      </w:tr>
      <w:tr w:rsidR="003503DA" w:rsidRPr="009B4E64" w14:paraId="0563CF0E" w14:textId="77777777">
        <w:trPr>
          <w:trHeight w:val="10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8209" w14:textId="77777777" w:rsidR="003503DA" w:rsidRPr="009B4E64" w:rsidRDefault="003503DA">
            <w:pPr>
              <w:spacing w:after="0"/>
              <w:jc w:val="center"/>
              <w:rPr>
                <w:rFonts w:ascii="Agency FB" w:eastAsia="Bahnschrift" w:hAnsi="Agency FB" w:cs="Bahnschrift"/>
                <w:sz w:val="28"/>
                <w:szCs w:val="28"/>
              </w:rPr>
            </w:pPr>
          </w:p>
          <w:p w14:paraId="57A760D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8"/>
                <w:szCs w:val="28"/>
              </w:rPr>
              <w:t>Scelte per categoria 3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BA1F3" w14:textId="77777777" w:rsidR="003503DA" w:rsidRPr="009B4E64" w:rsidRDefault="00000000">
            <w:pPr>
              <w:spacing w:after="0"/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FI1: immagine richiesta rispettata [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property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 xml:space="preserve">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immagine_corretta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]</w:t>
            </w:r>
          </w:p>
          <w:p w14:paraId="49C0D2CD" w14:textId="77777777" w:rsidR="003503DA" w:rsidRPr="009B4E64" w:rsidRDefault="00000000">
            <w:pPr>
              <w:spacing w:after="0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6"/>
                <w:szCs w:val="26"/>
              </w:rPr>
              <w:t>FI2: immagine richiesta non rispettata</w:t>
            </w:r>
          </w:p>
        </w:tc>
      </w:tr>
    </w:tbl>
    <w:p w14:paraId="610AF1A0" w14:textId="77777777" w:rsidR="003503DA" w:rsidRPr="009B4E64" w:rsidRDefault="003503DA">
      <w:pPr>
        <w:widowControl w:val="0"/>
        <w:spacing w:line="240" w:lineRule="auto"/>
        <w:ind w:left="988" w:hanging="988"/>
        <w:jc w:val="both"/>
        <w:rPr>
          <w:rFonts w:ascii="Agency FB" w:eastAsia="Bahnschrift" w:hAnsi="Agency FB" w:cs="Bahnschrift"/>
          <w:sz w:val="32"/>
          <w:szCs w:val="32"/>
        </w:rPr>
      </w:pPr>
    </w:p>
    <w:p w14:paraId="7BE46109" w14:textId="77777777" w:rsidR="003503DA" w:rsidRPr="009B4E64" w:rsidRDefault="003503DA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</w:p>
    <w:p w14:paraId="036B9547" w14:textId="77777777" w:rsidR="003503DA" w:rsidRPr="009B4E64" w:rsidRDefault="00000000">
      <w:pPr>
        <w:jc w:val="both"/>
        <w:rPr>
          <w:rFonts w:ascii="Agency FB" w:eastAsia="Bahnschrift" w:hAnsi="Agency FB" w:cs="Bahnschrift"/>
          <w:sz w:val="32"/>
          <w:szCs w:val="32"/>
        </w:rPr>
      </w:pPr>
      <w:r w:rsidRPr="009B4E64">
        <w:rPr>
          <w:rFonts w:ascii="Agency FB" w:eastAsia="Bahnschrift" w:hAnsi="Agency FB" w:cs="Bahnschrift"/>
          <w:sz w:val="32"/>
          <w:szCs w:val="32"/>
        </w:rPr>
        <w:t>Test Frame</w:t>
      </w:r>
    </w:p>
    <w:p w14:paraId="514A73C6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lastRenderedPageBreak/>
        <w:t>N2, FI1 – Oracolo: Modifica gioco avvenuta con successo.</w:t>
      </w:r>
    </w:p>
    <w:p w14:paraId="30484880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N1, FI1 – Oracolo: Visualizzazione della pagina di modifica gioco con messaggio di errore “Nome già esistente”.</w:t>
      </w:r>
    </w:p>
    <w:p w14:paraId="60121A9C" w14:textId="77777777" w:rsidR="003503DA" w:rsidRPr="009B4E64" w:rsidRDefault="00000000">
      <w:pPr>
        <w:jc w:val="both"/>
        <w:rPr>
          <w:rFonts w:ascii="Agency FB" w:eastAsia="Bahnschrift Light SemiCondensed" w:hAnsi="Agency FB" w:cs="Bahnschrift Light SemiCondensed"/>
          <w:sz w:val="26"/>
          <w:szCs w:val="26"/>
        </w:rPr>
      </w:pPr>
      <w:r w:rsidRPr="009B4E64">
        <w:rPr>
          <w:rFonts w:ascii="Agency FB" w:eastAsia="Bahnschrift Light SemiCondensed" w:hAnsi="Agency FB" w:cs="Bahnschrift Light SemiCondensed"/>
          <w:sz w:val="26"/>
          <w:szCs w:val="26"/>
        </w:rPr>
        <w:t>N2, FI2 – Oracolo: Visualizzazione della pagina di modifica gioco con messaggio di errore “Formato immagine non rispettato”.</w:t>
      </w:r>
    </w:p>
    <w:p w14:paraId="3193B0C8" w14:textId="77777777" w:rsidR="003503DA" w:rsidRPr="009B4E64" w:rsidRDefault="003503DA">
      <w:pPr>
        <w:rPr>
          <w:rFonts w:ascii="Agency FB" w:eastAsia="Bahnschrift Light SemiCondensed" w:hAnsi="Agency FB" w:cs="Bahnschrift Light SemiCondensed"/>
          <w:sz w:val="26"/>
          <w:szCs w:val="26"/>
        </w:rPr>
      </w:pPr>
    </w:p>
    <w:tbl>
      <w:tblPr>
        <w:tblStyle w:val="TableNormal"/>
        <w:tblW w:w="99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28"/>
        <w:gridCol w:w="744"/>
        <w:gridCol w:w="826"/>
        <w:gridCol w:w="791"/>
        <w:gridCol w:w="1066"/>
        <w:gridCol w:w="1335"/>
        <w:gridCol w:w="1445"/>
        <w:gridCol w:w="1350"/>
        <w:gridCol w:w="1577"/>
      </w:tblGrid>
      <w:tr w:rsidR="003503DA" w:rsidRPr="009B4E64" w14:paraId="1A7580C2" w14:textId="77777777">
        <w:trPr>
          <w:trHeight w:val="6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1C7E5" w14:textId="77777777" w:rsidR="003503DA" w:rsidRPr="009B4E64" w:rsidRDefault="00000000">
            <w:pPr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Test Case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4A8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Nome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CCDB8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Prezzo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CCEA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Anno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1C3F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Magazzino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19D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Piattaforma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41C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2F55C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Immagine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BBFB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" w:hAnsi="Agency FB" w:cs="Bahnschrift"/>
                <w:sz w:val="26"/>
                <w:szCs w:val="26"/>
              </w:rPr>
              <w:t>Oracolo</w:t>
            </w:r>
          </w:p>
        </w:tc>
      </w:tr>
      <w:tr w:rsidR="003503DA" w:rsidRPr="009B4E64" w14:paraId="5956B846" w14:textId="77777777">
        <w:trPr>
          <w:trHeight w:val="204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9405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DD03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24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97A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BA2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7E4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30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2DC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PS4, PS5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525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24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F9B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39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569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Modifica del gioco al catalogo avvenuta con successo,</w:t>
            </w:r>
          </w:p>
        </w:tc>
      </w:tr>
      <w:tr w:rsidR="003503DA" w:rsidRPr="009B4E64" w14:paraId="21E5195E" w14:textId="77777777">
        <w:trPr>
          <w:trHeight w:val="25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83D3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0E3AF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FIFA 23 (già presente nel database)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B8AB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555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23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20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008E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Nintendo Switch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32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FIFA 23 Legacy Edition include divise, club e rose originali di alcuni dei principali campionati del mondo…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4686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hyperlink r:id="rId40" w:history="1">
              <w:r w:rsidRPr="009B4E64">
                <w:rPr>
                  <w:rStyle w:val="Hyperlink0"/>
                  <w:rFonts w:ascii="Agency FB" w:eastAsia="Bahnschrift Light SemiCondensed" w:hAnsi="Agency FB" w:cs="Bahnschrift Light SemiCondensed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https://immaginefifa24.jpg</w:t>
              </w:r>
            </w:hyperlink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6750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gioco con messaggio di errore “Nome già esistente.”</w:t>
            </w:r>
          </w:p>
        </w:tc>
      </w:tr>
      <w:tr w:rsidR="003503DA" w:rsidRPr="009B4E64" w14:paraId="3A24E927" w14:textId="77777777">
        <w:trPr>
          <w:trHeight w:val="35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AF28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TC3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0F6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The Witcher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37F6A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59,99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EAA9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377B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40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143D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PC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46EF5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Vincitore di più di 250 premi Game of the </w:t>
            </w:r>
            <w:proofErr w:type="spellStart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Year</w:t>
            </w:r>
            <w:proofErr w:type="spellEnd"/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The Witcher 3: Wild Hunt è un gioco narrativo con un mondo aperto ambientato in un cupo universo fantasy…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7E27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twt.jpg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6D24" w14:textId="77777777" w:rsidR="003503DA" w:rsidRPr="009B4E64" w:rsidRDefault="00000000">
            <w:pPr>
              <w:spacing w:after="0"/>
              <w:jc w:val="center"/>
              <w:rPr>
                <w:rFonts w:ascii="Agency FB" w:hAnsi="Agency FB"/>
              </w:rPr>
            </w:pPr>
            <w:r w:rsidRPr="009B4E64">
              <w:rPr>
                <w:rFonts w:ascii="Agency FB" w:eastAsia="Bahnschrift Light SemiCondensed" w:hAnsi="Agency FB" w:cs="Bahnschrift Light SemiCondensed"/>
                <w:sz w:val="20"/>
                <w:szCs w:val="20"/>
              </w:rPr>
              <w:t>Visualizzazione della pagina di modifica gioco con messaggio di errore “Formato immagine non rispettato.”</w:t>
            </w:r>
          </w:p>
        </w:tc>
      </w:tr>
    </w:tbl>
    <w:p w14:paraId="3511464D" w14:textId="77777777" w:rsidR="003503DA" w:rsidRPr="009B4E64" w:rsidRDefault="003503DA">
      <w:pPr>
        <w:pStyle w:val="Titolo2"/>
        <w:rPr>
          <w:rFonts w:ascii="Agency FB" w:hAnsi="Agency FB"/>
        </w:rPr>
      </w:pPr>
    </w:p>
    <w:p w14:paraId="72C2B63C" w14:textId="77777777" w:rsidR="003503DA" w:rsidRPr="009B4E64" w:rsidRDefault="003503DA">
      <w:pPr>
        <w:widowControl w:val="0"/>
        <w:spacing w:line="240" w:lineRule="auto"/>
        <w:jc w:val="both"/>
        <w:rPr>
          <w:rFonts w:ascii="Agency FB" w:hAnsi="Agency FB"/>
        </w:rPr>
      </w:pPr>
    </w:p>
    <w:p w14:paraId="5AA9A192" w14:textId="77777777" w:rsidR="003503DA" w:rsidRPr="009B4E64" w:rsidRDefault="003503DA">
      <w:pPr>
        <w:jc w:val="both"/>
        <w:rPr>
          <w:rFonts w:ascii="Agency FB" w:hAnsi="Agency FB"/>
        </w:rPr>
      </w:pPr>
    </w:p>
    <w:sectPr w:rsidR="003503DA" w:rsidRPr="009B4E64">
      <w:footerReference w:type="default" r:id="rId41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C42E" w14:textId="77777777" w:rsidR="00F01183" w:rsidRDefault="00F01183">
      <w:pPr>
        <w:spacing w:after="0" w:line="240" w:lineRule="auto"/>
      </w:pPr>
      <w:r>
        <w:separator/>
      </w:r>
    </w:p>
  </w:endnote>
  <w:endnote w:type="continuationSeparator" w:id="0">
    <w:p w14:paraId="7EDECB61" w14:textId="77777777" w:rsidR="00F01183" w:rsidRDefault="00F0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A154" w14:textId="269ED800" w:rsidR="003503DA" w:rsidRPr="009B4E64" w:rsidRDefault="009B4E64">
    <w:pPr>
      <w:pStyle w:val="Intestazioneepidipagina"/>
      <w:rPr>
        <w:rFonts w:ascii="Agency FB" w:hAnsi="Agency FB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D1409B" wp14:editId="14A854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6E47F1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292929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9B4E64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t xml:space="preserve">pag. </w:t>
    </w:r>
    <w:r w:rsidRPr="009B4E64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begin"/>
    </w:r>
    <w:r w:rsidRPr="009B4E64">
      <w:rPr>
        <w:rFonts w:ascii="Agency FB" w:hAnsi="Agency FB"/>
        <w:color w:val="808080" w:themeColor="background1" w:themeShade="80"/>
        <w:sz w:val="20"/>
        <w:szCs w:val="20"/>
      </w:rPr>
      <w:instrText>PAGE    \* MERGEFORMAT</w:instrText>
    </w:r>
    <w:r w:rsidRPr="009B4E64">
      <w:rPr>
        <w:rFonts w:ascii="Agency FB" w:eastAsiaTheme="minorEastAsia" w:hAnsi="Agency FB" w:cstheme="minorBidi"/>
        <w:color w:val="808080" w:themeColor="background1" w:themeShade="80"/>
        <w:sz w:val="20"/>
        <w:szCs w:val="20"/>
      </w:rPr>
      <w:fldChar w:fldCharType="separate"/>
    </w:r>
    <w:r w:rsidRPr="009B4E64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t>2</w:t>
    </w:r>
    <w:r w:rsidRPr="009B4E64">
      <w:rPr>
        <w:rFonts w:ascii="Agency FB" w:eastAsiaTheme="majorEastAsia" w:hAnsi="Agency FB" w:cstheme="majorBidi"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895A" w14:textId="77777777" w:rsidR="00F01183" w:rsidRDefault="00F01183">
      <w:pPr>
        <w:spacing w:after="0" w:line="240" w:lineRule="auto"/>
      </w:pPr>
      <w:r>
        <w:separator/>
      </w:r>
    </w:p>
  </w:footnote>
  <w:footnote w:type="continuationSeparator" w:id="0">
    <w:p w14:paraId="049C4BCF" w14:textId="77777777" w:rsidR="00F01183" w:rsidRDefault="00F01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324"/>
    <w:multiLevelType w:val="hybridMultilevel"/>
    <w:tmpl w:val="DC6CDAF2"/>
    <w:styleLink w:val="Stileimportato3"/>
    <w:lvl w:ilvl="0" w:tplc="21FC02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BE26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CED2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2242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68C9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96AB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A2A7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B0B4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A85D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8F0C38"/>
    <w:multiLevelType w:val="hybridMultilevel"/>
    <w:tmpl w:val="AF9C9E9C"/>
    <w:numStyleLink w:val="Stileimportato2"/>
  </w:abstractNum>
  <w:abstractNum w:abstractNumId="2" w15:restartNumberingAfterBreak="0">
    <w:nsid w:val="37AA40D4"/>
    <w:multiLevelType w:val="hybridMultilevel"/>
    <w:tmpl w:val="8196D0BA"/>
    <w:styleLink w:val="Stileimportato1"/>
    <w:lvl w:ilvl="0" w:tplc="1F902B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AC64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4E0C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9CF6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5EDF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F495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5C01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5E2A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4AC2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DA921B4"/>
    <w:multiLevelType w:val="hybridMultilevel"/>
    <w:tmpl w:val="8196D0BA"/>
    <w:numStyleLink w:val="Stileimportato1"/>
  </w:abstractNum>
  <w:abstractNum w:abstractNumId="4" w15:restartNumberingAfterBreak="0">
    <w:nsid w:val="58CD69B4"/>
    <w:multiLevelType w:val="hybridMultilevel"/>
    <w:tmpl w:val="DC6CDAF2"/>
    <w:numStyleLink w:val="Stileimportato3"/>
  </w:abstractNum>
  <w:abstractNum w:abstractNumId="5" w15:restartNumberingAfterBreak="0">
    <w:nsid w:val="605C7236"/>
    <w:multiLevelType w:val="hybridMultilevel"/>
    <w:tmpl w:val="AF9C9E9C"/>
    <w:styleLink w:val="Stileimportato2"/>
    <w:lvl w:ilvl="0" w:tplc="4AC00B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F250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A02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58E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7025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230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616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E8F46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1240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05921004">
    <w:abstractNumId w:val="2"/>
  </w:num>
  <w:num w:numId="2" w16cid:durableId="258609578">
    <w:abstractNumId w:val="3"/>
  </w:num>
  <w:num w:numId="3" w16cid:durableId="492571164">
    <w:abstractNumId w:val="5"/>
  </w:num>
  <w:num w:numId="4" w16cid:durableId="678309787">
    <w:abstractNumId w:val="1"/>
  </w:num>
  <w:num w:numId="5" w16cid:durableId="1130131187">
    <w:abstractNumId w:val="0"/>
  </w:num>
  <w:num w:numId="6" w16cid:durableId="1251814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DA"/>
    <w:rsid w:val="001019F9"/>
    <w:rsid w:val="003503DA"/>
    <w:rsid w:val="004F7C73"/>
    <w:rsid w:val="006B0025"/>
    <w:rsid w:val="009B4E64"/>
    <w:rsid w:val="00AE6C6C"/>
    <w:rsid w:val="00F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FC7"/>
  <w15:docId w15:val="{CCB2823D-DB8C-4CDE-8FA1-E28B74F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Titolo1">
    <w:name w:val="heading 1"/>
    <w:next w:val="Normale"/>
    <w:uiPriority w:val="9"/>
    <w:qFormat/>
    <w:pPr>
      <w:keepNext/>
      <w:keepLines/>
      <w:spacing w:before="240" w:line="256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Titolo2">
    <w:name w:val="heading 2"/>
    <w:next w:val="Normale"/>
    <w:uiPriority w:val="9"/>
    <w:unhideWhenUsed/>
    <w:qFormat/>
    <w:pPr>
      <w:keepNext/>
      <w:keepLines/>
      <w:spacing w:before="40" w:line="256" w:lineRule="auto"/>
      <w:outlineLvl w:val="1"/>
    </w:pPr>
    <w:rPr>
      <w:rFonts w:ascii="Calibri Light" w:hAnsi="Calibri Light" w:cs="Arial Unicode MS"/>
      <w:color w:val="2F5496"/>
      <w:sz w:val="26"/>
      <w:szCs w:val="26"/>
      <w:u w:color="2F549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olosommario">
    <w:name w:val="TOC Heading"/>
    <w:next w:val="Normale"/>
    <w:uiPriority w:val="39"/>
    <w:qFormat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Paragrafoelenco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numbering" w:customStyle="1" w:styleId="Stileimportato3">
    <w:name w:val="Stile importato 3"/>
    <w:pPr>
      <w:numPr>
        <w:numId w:val="5"/>
      </w:numPr>
    </w:pPr>
  </w:style>
  <w:style w:type="character" w:customStyle="1" w:styleId="Hyperlink0">
    <w:name w:val="Hyperlink.0"/>
    <w:basedOn w:val="Collegamentoipertestuale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Bahnschrift Light SemiCondensed" w:eastAsia="Bahnschrift Light SemiCondensed" w:hAnsi="Bahnschrift Light SemiCondensed" w:cs="Bahnschrift Light SemiCondensed"/>
      <w:outline w:val="0"/>
      <w:color w:val="000000"/>
      <w:sz w:val="26"/>
      <w:szCs w:val="26"/>
      <w:u w:val="single" w:color="000000"/>
    </w:rPr>
  </w:style>
  <w:style w:type="paragraph" w:styleId="Intestazione">
    <w:name w:val="header"/>
    <w:basedOn w:val="Normale"/>
    <w:link w:val="IntestazioneCarattere"/>
    <w:uiPriority w:val="99"/>
    <w:unhideWhenUsed/>
    <w:rsid w:val="009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4E64"/>
    <w:rPr>
      <w:rFonts w:ascii="Calibri" w:hAnsi="Calibri" w:cs="Arial Unicode MS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9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4E64"/>
    <w:rPr>
      <w:rFonts w:ascii="Calibri" w:hAnsi="Calibri" w:cs="Arial Unicode MS"/>
      <w:color w:val="000000"/>
      <w:sz w:val="22"/>
      <w:szCs w:val="22"/>
      <w:u w:color="000000"/>
    </w:rPr>
  </w:style>
  <w:style w:type="paragraph" w:styleId="Sommario1">
    <w:name w:val="toc 1"/>
    <w:basedOn w:val="Normale"/>
    <w:next w:val="Normale"/>
    <w:autoRedefine/>
    <w:uiPriority w:val="39"/>
    <w:unhideWhenUsed/>
    <w:rsid w:val="009B4E6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B4E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io1@outlook.it" TargetMode="External"/><Relationship Id="rId18" Type="http://schemas.openxmlformats.org/officeDocument/2006/relationships/hyperlink" Target="mailto:nomeutente@utente.it" TargetMode="External"/><Relationship Id="rId26" Type="http://schemas.openxmlformats.org/officeDocument/2006/relationships/hyperlink" Target="mailto:mariorossi@outlook.it" TargetMode="External"/><Relationship Id="rId39" Type="http://schemas.openxmlformats.org/officeDocument/2006/relationships/hyperlink" Target="https://immagineffifa24.jsp" TargetMode="External"/><Relationship Id="rId21" Type="http://schemas.openxmlformats.org/officeDocument/2006/relationships/hyperlink" Target="mailto:mario1@outlook.it" TargetMode="External"/><Relationship Id="rId34" Type="http://schemas.openxmlformats.org/officeDocument/2006/relationships/hyperlink" Target="mailto:manuel@outlook.it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mario1@outlook.it" TargetMode="External"/><Relationship Id="rId20" Type="http://schemas.openxmlformats.org/officeDocument/2006/relationships/hyperlink" Target="mailto:mario1@outlook.it" TargetMode="External"/><Relationship Id="rId29" Type="http://schemas.openxmlformats.org/officeDocument/2006/relationships/hyperlink" Target="http://mariorossioutlook.it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omeutente@dominio.it" TargetMode="External"/><Relationship Id="rId24" Type="http://schemas.openxmlformats.org/officeDocument/2006/relationships/hyperlink" Target="mailto:mariorossi@outlook.it" TargetMode="External"/><Relationship Id="rId32" Type="http://schemas.openxmlformats.org/officeDocument/2006/relationships/hyperlink" Target="mailto:manuel@outlook.it" TargetMode="External"/><Relationship Id="rId37" Type="http://schemas.openxmlformats.org/officeDocument/2006/relationships/hyperlink" Target="https://immagineffifa24.jsp" TargetMode="External"/><Relationship Id="rId40" Type="http://schemas.openxmlformats.org/officeDocument/2006/relationships/hyperlink" Target="https://immagineffifa24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io1@outlook.it" TargetMode="External"/><Relationship Id="rId23" Type="http://schemas.openxmlformats.org/officeDocument/2006/relationships/hyperlink" Target="mailto:nomeutente@dominio.it" TargetMode="External"/><Relationship Id="rId28" Type="http://schemas.openxmlformats.org/officeDocument/2006/relationships/hyperlink" Target="mailto:mariorossi@outlook.it" TargetMode="External"/><Relationship Id="rId36" Type="http://schemas.openxmlformats.org/officeDocument/2006/relationships/hyperlink" Target="https://immagineffifa24.jsp" TargetMode="External"/><Relationship Id="rId10" Type="http://schemas.openxmlformats.org/officeDocument/2006/relationships/hyperlink" Target="mailto:x@x.it" TargetMode="External"/><Relationship Id="rId19" Type="http://schemas.openxmlformats.org/officeDocument/2006/relationships/hyperlink" Target="mailto:mario1@outlook.it" TargetMode="External"/><Relationship Id="rId31" Type="http://schemas.openxmlformats.org/officeDocument/2006/relationships/hyperlink" Target="mailto:manuelsica@outlook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rio1@outlook.it" TargetMode="External"/><Relationship Id="rId22" Type="http://schemas.openxmlformats.org/officeDocument/2006/relationships/hyperlink" Target="mailto:x@x.it" TargetMode="External"/><Relationship Id="rId27" Type="http://schemas.openxmlformats.org/officeDocument/2006/relationships/hyperlink" Target="mailto:mariorossi@outlook.it" TargetMode="External"/><Relationship Id="rId30" Type="http://schemas.openxmlformats.org/officeDocument/2006/relationships/hyperlink" Target="mailto:mariorossi@outlook.it" TargetMode="External"/><Relationship Id="rId35" Type="http://schemas.openxmlformats.org/officeDocument/2006/relationships/hyperlink" Target="mailto:manuel@outlook.it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mario1@outlook.it" TargetMode="External"/><Relationship Id="rId17" Type="http://schemas.openxmlformats.org/officeDocument/2006/relationships/hyperlink" Target="mailto:mario1@outlook.it" TargetMode="External"/><Relationship Id="rId25" Type="http://schemas.openxmlformats.org/officeDocument/2006/relationships/hyperlink" Target="mailto:mariorossi@outlook.it" TargetMode="External"/><Relationship Id="rId33" Type="http://schemas.openxmlformats.org/officeDocument/2006/relationships/hyperlink" Target="mailto:manuel@outlook.it" TargetMode="External"/><Relationship Id="rId38" Type="http://schemas.openxmlformats.org/officeDocument/2006/relationships/hyperlink" Target="https://immagineffifa24.jsp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11DF4-C812-430B-A8A7-3BDCA826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34</Pages>
  <Words>5225</Words>
  <Characters>29786</Characters>
  <Application>Microsoft Office Word</Application>
  <DocSecurity>0</DocSecurity>
  <Lines>248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Ludovica Genovese</cp:lastModifiedBy>
  <cp:revision>3</cp:revision>
  <dcterms:created xsi:type="dcterms:W3CDTF">2023-03-13T19:26:00Z</dcterms:created>
  <dcterms:modified xsi:type="dcterms:W3CDTF">2023-03-13T22:07:00Z</dcterms:modified>
</cp:coreProperties>
</file>