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F5" w:rsidRDefault="002B5ACD" w:rsidP="002B5ACD">
      <w:pPr>
        <w:jc w:val="center"/>
      </w:pPr>
      <w:r>
        <w:t>Document de description du projet</w:t>
      </w:r>
    </w:p>
    <w:p w:rsidR="003A3AC0" w:rsidRPr="00E96846" w:rsidRDefault="002B5ACD" w:rsidP="00E96846">
      <w:bookmarkStart w:id="0" w:name="_GoBack"/>
      <w:bookmarkEnd w:id="0"/>
      <w:r>
        <w:t>Le projet est un bras qui servira des</w:t>
      </w:r>
      <w:r w:rsidR="003A3AC0">
        <w:t xml:space="preserve"> breuvages</w:t>
      </w:r>
      <w:r>
        <w:t xml:space="preserve"> mélangés par le robot. L’utilisateur pourra choisir des </w:t>
      </w:r>
      <w:r w:rsidR="003A3AC0">
        <w:t>breuvages sur</w:t>
      </w:r>
      <w:r>
        <w:t xml:space="preserve"> une tablette. Il </w:t>
      </w:r>
      <w:r w:rsidR="003A3AC0">
        <w:t>p</w:t>
      </w:r>
      <w:r>
        <w:t>ourra aussi faire son propre mélange cependant, celui-ci sera contrôlé.</w:t>
      </w:r>
      <w:r w:rsidR="002922D1">
        <w:t xml:space="preserve"> Une fois la demande faite, celle-ci passe par la base de donné</w:t>
      </w:r>
      <w:r w:rsidR="003A3AC0">
        <w:t>es</w:t>
      </w:r>
      <w:r w:rsidR="002922D1">
        <w:t xml:space="preserve"> pour </w:t>
      </w:r>
      <w:r w:rsidR="00944AF7">
        <w:t>évaluer quelle</w:t>
      </w:r>
      <w:r w:rsidR="002922D1">
        <w:t xml:space="preserve"> bouteille à aller </w:t>
      </w:r>
      <w:r w:rsidR="00944AF7">
        <w:t>prendre et</w:t>
      </w:r>
      <w:r w:rsidR="002922D1">
        <w:t xml:space="preserve"> le robot commence à aller chercher les bouteilles et les verser.</w:t>
      </w:r>
      <w:r w:rsidR="00A101A9">
        <w:t xml:space="preserve"> Le projet aura les positions des bouteilles dans la base </w:t>
      </w:r>
      <w:r w:rsidR="003A3AC0">
        <w:t>de données</w:t>
      </w:r>
      <w:r w:rsidR="00A101A9">
        <w:t xml:space="preserve">.  La vision servira à dire le niveau de la bouteille et de dire s’il reste assez de liquide dans une bouteille </w:t>
      </w:r>
      <w:r w:rsidR="003A3AC0">
        <w:t>pour faire</w:t>
      </w:r>
      <w:r w:rsidR="00A101A9">
        <w:t xml:space="preserve"> le breuvage.</w:t>
      </w:r>
      <w:r w:rsidR="002922D1">
        <w:t xml:space="preserve"> Il y aura une interface pour l’utilisateur et une interface </w:t>
      </w:r>
      <w:r w:rsidR="003A3AC0">
        <w:t>pour le</w:t>
      </w:r>
      <w:r w:rsidR="002922D1">
        <w:t xml:space="preserve"> serveur.  Le serveur voit la commande qui passe et les </w:t>
      </w:r>
      <w:r w:rsidR="003A3AC0">
        <w:t>insérés</w:t>
      </w:r>
      <w:r w:rsidR="002922D1">
        <w:t xml:space="preserve"> dans une liste d’attente. Le serveur pourra aussi créer des ‘’drink</w:t>
      </w:r>
      <w:r w:rsidR="003A3AC0">
        <w:t>s</w:t>
      </w:r>
      <w:r w:rsidR="002922D1">
        <w:t>’’ pour qu’il soit visible sur l’interface de la tablette.</w:t>
      </w:r>
    </w:p>
    <w:tbl>
      <w:tblPr>
        <w:tblW w:w="9188" w:type="dxa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840"/>
        <w:gridCol w:w="2215"/>
        <w:gridCol w:w="1701"/>
        <w:gridCol w:w="1842"/>
        <w:gridCol w:w="1418"/>
        <w:gridCol w:w="72"/>
      </w:tblGrid>
      <w:tr w:rsidR="003A3AC0" w:rsidTr="003A3AC0">
        <w:trPr>
          <w:trHeight w:val="280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DDD9C3"/>
          </w:tcPr>
          <w:p w:rsid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Scénario ou</w:t>
            </w:r>
          </w:p>
        </w:tc>
        <w:tc>
          <w:tcPr>
            <w:tcW w:w="2215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Niveau détaillé</w:t>
            </w: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  <w:t>Priorité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ind w:left="3155" w:right="-322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Risq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sz w:val="24"/>
                <w:szCs w:val="24"/>
              </w:rPr>
              <w:t>Effort</w:t>
            </w:r>
            <w:r w:rsidR="00F60B99">
              <w:rPr>
                <w:rFonts w:ascii="Times New Roman" w:eastAsia="Times New Roman" w:hAnsi="Times New Roman"/>
                <w:sz w:val="24"/>
                <w:szCs w:val="24"/>
              </w:rPr>
              <w:t>/Heure</w:t>
            </w:r>
          </w:p>
        </w:tc>
        <w:tc>
          <w:tcPr>
            <w:tcW w:w="72" w:type="dxa"/>
            <w:shd w:val="clear" w:color="auto" w:fill="auto"/>
            <w:vAlign w:val="bottom"/>
          </w:tcPr>
          <w:p w:rsidR="003A3AC0" w:rsidRDefault="003A3AC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A3AC0" w:rsidTr="003A3AC0">
        <w:trPr>
          <w:trHeight w:val="79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DD9C3"/>
          </w:tcPr>
          <w:p w:rsid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2215" w:type="dxa"/>
            <w:tcBorders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Risque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DDD9C3"/>
          </w:tcPr>
          <w:p w:rsidR="003A3AC0" w:rsidRPr="003A3AC0" w:rsidRDefault="003A3AC0" w:rsidP="003A3AC0">
            <w:pPr>
              <w:spacing w:line="271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3A3AC0" w:rsidRDefault="003A3AC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A3AC0" w:rsidTr="003A3AC0">
        <w:trPr>
          <w:trHeight w:val="275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D9C3"/>
          </w:tcPr>
          <w:p w:rsid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3A3AC0" w:rsidRDefault="003A3AC0" w:rsidP="003A3AC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3A3AC0" w:rsidRDefault="003A3AC0" w:rsidP="003A3AC0">
            <w:pPr>
              <w:spacing w:line="0" w:lineRule="atLeast"/>
              <w:ind w:left="-760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A6318" w:rsidTr="002A6318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 tant qu’utilisateur, je veux pouvoir passer une commande sur une application mobile.</w:t>
            </w:r>
          </w:p>
        </w:tc>
        <w:tc>
          <w:tcPr>
            <w:tcW w:w="2215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DA7E3D" w:rsidRDefault="00DA7E3D" w:rsidP="009427FE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Création de la base de donné.</w:t>
            </w:r>
          </w:p>
          <w:p w:rsidR="00DA7E3D" w:rsidRDefault="00DA7E3D" w:rsidP="009427FE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Création des tables</w:t>
            </w:r>
          </w:p>
          <w:p w:rsidR="009427FE" w:rsidRDefault="009427FE" w:rsidP="002A631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Population de la table</w:t>
            </w:r>
          </w:p>
          <w:p w:rsidR="002A6318" w:rsidRDefault="002A6318" w:rsidP="002A631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Construire la liste des breuvages</w:t>
            </w:r>
            <w:r w:rsidR="00363C9C">
              <w:rPr>
                <w:rFonts w:ascii="Times New Roman" w:eastAsia="Times New Roman" w:hAnsi="Times New Roman"/>
                <w:sz w:val="24"/>
              </w:rPr>
              <w:t>.</w:t>
            </w:r>
          </w:p>
          <w:p w:rsidR="002A6318" w:rsidRDefault="00363C9C" w:rsidP="002A631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Faire la page de commande.</w:t>
            </w:r>
          </w:p>
          <w:p w:rsidR="00363C9C" w:rsidRDefault="00363C9C" w:rsidP="00363C9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Ajout d’une zone de commentaire de 120 caractères.</w:t>
            </w:r>
          </w:p>
          <w:p w:rsidR="00363C9C" w:rsidRDefault="00363C9C" w:rsidP="00363C9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Ajouter le breuvage dans une liste d’attente.</w:t>
            </w:r>
          </w:p>
          <w:p w:rsidR="00363C9C" w:rsidRDefault="00363C9C" w:rsidP="00363C9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Mettre un rating sur les breuvages.</w:t>
            </w:r>
          </w:p>
          <w:p w:rsidR="002A6318" w:rsidRDefault="009D52A3" w:rsidP="00363C9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Optimiser l’ergonomie de l’application</w:t>
            </w:r>
          </w:p>
        </w:tc>
        <w:tc>
          <w:tcPr>
            <w:tcW w:w="1701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DA7E3D" w:rsidRDefault="00DA7E3D" w:rsidP="009427F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  <w:p w:rsidR="009427FE" w:rsidRDefault="009427FE" w:rsidP="009427F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9427FE" w:rsidRDefault="009427FE" w:rsidP="009427F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  <w:p w:rsidR="009427FE" w:rsidRDefault="009427FE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  <w:p w:rsidR="002A6318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  <w:p w:rsidR="00DA7E3D" w:rsidRDefault="00DA7E3D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363C9C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  <w:p w:rsidR="00363C9C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363C9C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</w:t>
            </w:r>
          </w:p>
          <w:p w:rsidR="00363C9C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363C9C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  <w:p w:rsidR="00363C9C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363C9C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</w:t>
            </w:r>
          </w:p>
          <w:p w:rsidR="00363C9C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  <w:p w:rsidR="00363C9C" w:rsidRDefault="00363C9C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DA7E3D" w:rsidRDefault="00DA7E3D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  <w:p w:rsidR="00DA7E3D" w:rsidRDefault="00DA7E3D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DA7E3D" w:rsidRDefault="009427FE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  <w:p w:rsidR="009427FE" w:rsidRDefault="009427FE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  <w:p w:rsidR="002A6318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  <w:p w:rsidR="009D52A3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  <w:p w:rsidR="009D52A3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DA7E3D" w:rsidRDefault="00DA7E3D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  <w:p w:rsidR="00DA7E3D" w:rsidRDefault="00DA7E3D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9427FE" w:rsidRDefault="009427FE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  <w:p w:rsidR="009427FE" w:rsidRDefault="009427FE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  <w:p w:rsidR="002A6318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35</w:t>
            </w: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F60B99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F60B99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F60B99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  <w:p w:rsidR="00F60B99" w:rsidRDefault="00F60B99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F60B99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  <w:r w:rsidR="00F60B99">
              <w:rPr>
                <w:rFonts w:ascii="Times New Roman" w:eastAsia="Times New Roman" w:hAnsi="Times New Roman"/>
                <w:sz w:val="24"/>
              </w:rPr>
              <w:t>5</w:t>
            </w:r>
          </w:p>
          <w:p w:rsidR="009D52A3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  <w:p w:rsidR="009D52A3" w:rsidRDefault="009D52A3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DA7E3D" w:rsidRDefault="00DA7E3D" w:rsidP="009427F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2A63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6318" w:rsidTr="003A3AC0">
        <w:trPr>
          <w:trHeight w:val="2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A6318" w:rsidTr="003A3AC0">
        <w:trPr>
          <w:trHeight w:val="281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2A6318" w:rsidRDefault="002A631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922D1" w:rsidRDefault="002922D1" w:rsidP="00E96846"/>
    <w:p w:rsidR="00272D67" w:rsidRDefault="00272D67" w:rsidP="009E37F8">
      <w:pPr>
        <w:ind w:firstLine="360"/>
      </w:pPr>
    </w:p>
    <w:tbl>
      <w:tblPr>
        <w:tblW w:w="9188" w:type="dxa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2239"/>
        <w:gridCol w:w="1720"/>
        <w:gridCol w:w="1862"/>
        <w:gridCol w:w="1434"/>
        <w:gridCol w:w="73"/>
      </w:tblGrid>
      <w:tr w:rsidR="008137AD" w:rsidTr="00290F5A">
        <w:trPr>
          <w:trHeight w:val="280"/>
        </w:trPr>
        <w:tc>
          <w:tcPr>
            <w:tcW w:w="18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Scénario où</w:t>
            </w:r>
          </w:p>
          <w:p w:rsidR="008137AD" w:rsidRPr="003A3AC0" w:rsidRDefault="008137AD" w:rsidP="00686DCD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2239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Niveau détaillé</w:t>
            </w:r>
          </w:p>
        </w:tc>
        <w:tc>
          <w:tcPr>
            <w:tcW w:w="17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  <w:t>Priorité</w:t>
            </w:r>
          </w:p>
        </w:tc>
        <w:tc>
          <w:tcPr>
            <w:tcW w:w="1862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ind w:left="3155" w:right="-322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Risq</w:t>
            </w:r>
          </w:p>
          <w:p w:rsidR="008137AD" w:rsidRPr="003A3AC0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Risque</w:t>
            </w:r>
          </w:p>
        </w:tc>
        <w:tc>
          <w:tcPr>
            <w:tcW w:w="1434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sz w:val="24"/>
                <w:szCs w:val="24"/>
              </w:rPr>
              <w:t>Effort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/Heure</w:t>
            </w:r>
          </w:p>
        </w:tc>
        <w:tc>
          <w:tcPr>
            <w:tcW w:w="73" w:type="dxa"/>
            <w:shd w:val="clear" w:color="auto" w:fill="auto"/>
            <w:vAlign w:val="bottom"/>
          </w:tcPr>
          <w:p w:rsidR="008137AD" w:rsidRDefault="008137AD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137AD" w:rsidTr="00290F5A">
        <w:trPr>
          <w:trHeight w:val="792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DDD9C3"/>
          </w:tcPr>
          <w:p w:rsidR="008137AD" w:rsidRPr="003A3AC0" w:rsidRDefault="008137AD" w:rsidP="00686DCD">
            <w:pPr>
              <w:spacing w:line="271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8137AD" w:rsidRDefault="008137AD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137AD" w:rsidTr="00290F5A">
        <w:trPr>
          <w:trHeight w:val="275"/>
        </w:trPr>
        <w:tc>
          <w:tcPr>
            <w:tcW w:w="18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6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4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8137AD" w:rsidRDefault="008137AD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8137AD" w:rsidRDefault="008137AD" w:rsidP="00686DCD">
            <w:pPr>
              <w:spacing w:line="0" w:lineRule="atLeast"/>
              <w:ind w:left="-760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 tant</w:t>
            </w:r>
            <w:r w:rsidR="008137AD">
              <w:rPr>
                <w:rFonts w:ascii="Times New Roman" w:eastAsia="Times New Roman" w:hAnsi="Times New Roman"/>
                <w:sz w:val="24"/>
              </w:rPr>
              <w:t xml:space="preserve"> que concepteur, je veux que le bras robotique soit capable de recevoir la liste des bouteilles, aller chercher les bouteilles et de verser son contenue dans un verre.</w:t>
            </w:r>
          </w:p>
        </w:tc>
        <w:tc>
          <w:tcPr>
            <w:tcW w:w="2239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72D67" w:rsidRDefault="008137AD" w:rsidP="00272D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Être capable de recevoir des informations venant de la base de données.</w:t>
            </w:r>
          </w:p>
          <w:p w:rsidR="008137AD" w:rsidRDefault="008137AD" w:rsidP="00272D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Retourné le bras a sa position initiale après chaque versement.</w:t>
            </w:r>
          </w:p>
          <w:p w:rsidR="008137AD" w:rsidRDefault="008137AD" w:rsidP="00272D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Être capable de prendre les bouteilles à</w:t>
            </w:r>
            <w:r w:rsidR="00570D60">
              <w:rPr>
                <w:rFonts w:ascii="Times New Roman" w:eastAsia="Times New Roman" w:hAnsi="Times New Roman"/>
                <w:sz w:val="24"/>
              </w:rPr>
              <w:t xml:space="preserve"> leur coordonner.</w:t>
            </w:r>
          </w:p>
          <w:p w:rsidR="008137AD" w:rsidRDefault="008137AD" w:rsidP="008137A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Être capable de prendre les verres </w:t>
            </w:r>
            <w:r w:rsidR="00570D60">
              <w:rPr>
                <w:rFonts w:ascii="Times New Roman" w:eastAsia="Times New Roman" w:hAnsi="Times New Roman"/>
                <w:sz w:val="24"/>
              </w:rPr>
              <w:t>à</w:t>
            </w:r>
            <w:r>
              <w:rPr>
                <w:rFonts w:ascii="Times New Roman" w:eastAsia="Times New Roman" w:hAnsi="Times New Roman"/>
                <w:sz w:val="24"/>
              </w:rPr>
              <w:t xml:space="preserve"> leur emplacement de départ.</w:t>
            </w:r>
          </w:p>
          <w:p w:rsidR="00570D60" w:rsidRDefault="00570D60" w:rsidP="008137A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Être capable de verser les bouteilles dans un verre.</w:t>
            </w:r>
          </w:p>
          <w:p w:rsidR="00570D60" w:rsidRDefault="00570D60" w:rsidP="008137A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Être capable de ramener la bouteille a son emplacement original.</w:t>
            </w: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</w:t>
            </w:r>
            <w:r w:rsidR="008137AD">
              <w:rPr>
                <w:rFonts w:ascii="Times New Roman" w:eastAsia="Times New Roman" w:hAnsi="Times New Roman"/>
                <w:sz w:val="24"/>
              </w:rPr>
              <w:t>M</w:t>
            </w:r>
          </w:p>
          <w:p w:rsidR="00272D67" w:rsidRDefault="00272D67" w:rsidP="00686DCD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="00570D60">
              <w:rPr>
                <w:rFonts w:ascii="Times New Roman" w:eastAsia="Times New Roman" w:hAnsi="Times New Roman"/>
                <w:sz w:val="24"/>
              </w:rPr>
              <w:t xml:space="preserve">       M</w:t>
            </w: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M</w:t>
            </w: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S</w:t>
            </w: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M</w:t>
            </w: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M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</w:t>
            </w:r>
          </w:p>
        </w:tc>
        <w:tc>
          <w:tcPr>
            <w:tcW w:w="1862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</w:t>
            </w:r>
            <w:r w:rsidR="008137AD">
              <w:rPr>
                <w:rFonts w:ascii="Times New Roman" w:eastAsia="Times New Roman" w:hAnsi="Times New Roman"/>
                <w:sz w:val="24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</w:t>
            </w:r>
          </w:p>
          <w:p w:rsidR="00272D67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1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</w:t>
            </w:r>
          </w:p>
          <w:p w:rsidR="00272D67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3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</w:t>
            </w:r>
            <w:r w:rsidR="00272D67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570D60">
              <w:rPr>
                <w:rFonts w:ascii="Times New Roman" w:eastAsia="Times New Roman" w:hAnsi="Times New Roman"/>
                <w:sz w:val="24"/>
              </w:rPr>
              <w:t xml:space="preserve">           4</w:t>
            </w: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3</w:t>
            </w:r>
          </w:p>
        </w:tc>
        <w:tc>
          <w:tcPr>
            <w:tcW w:w="1434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</w:t>
            </w:r>
            <w:r w:rsidR="009D52A3">
              <w:rPr>
                <w:rFonts w:ascii="Times New Roman" w:eastAsia="Times New Roman" w:hAnsi="Times New Roman"/>
                <w:sz w:val="24"/>
              </w:rPr>
              <w:t>15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</w:t>
            </w:r>
          </w:p>
          <w:p w:rsidR="009D52A3" w:rsidRDefault="009D52A3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10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</w:t>
            </w:r>
          </w:p>
          <w:p w:rsidR="00272D67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</w:t>
            </w:r>
            <w:r w:rsidR="009D52A3">
              <w:rPr>
                <w:rFonts w:ascii="Times New Roman" w:eastAsia="Times New Roman" w:hAnsi="Times New Roman"/>
                <w:sz w:val="24"/>
              </w:rPr>
              <w:t>20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</w:t>
            </w: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</w:t>
            </w:r>
            <w:r w:rsidR="009D52A3">
              <w:rPr>
                <w:rFonts w:ascii="Times New Roman" w:eastAsia="Times New Roman" w:hAnsi="Times New Roman"/>
                <w:sz w:val="24"/>
              </w:rPr>
              <w:t xml:space="preserve"> 15</w:t>
            </w:r>
          </w:p>
          <w:p w:rsidR="009D52A3" w:rsidRDefault="009D52A3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9D52A3">
              <w:rPr>
                <w:rFonts w:ascii="Times New Roman" w:eastAsia="Times New Roman" w:hAnsi="Times New Roman"/>
                <w:sz w:val="24"/>
              </w:rPr>
              <w:t xml:space="preserve">        30</w:t>
            </w:r>
          </w:p>
          <w:p w:rsidR="00570D60" w:rsidRDefault="00570D60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70D60" w:rsidRDefault="009D52A3" w:rsidP="009D52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10</w:t>
            </w: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7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D67" w:rsidTr="00290F5A">
        <w:trPr>
          <w:trHeight w:val="27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3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72D67" w:rsidTr="00290F5A">
        <w:trPr>
          <w:trHeight w:val="281"/>
        </w:trPr>
        <w:tc>
          <w:tcPr>
            <w:tcW w:w="18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4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" w:type="dxa"/>
            <w:shd w:val="clear" w:color="auto" w:fill="auto"/>
            <w:vAlign w:val="bottom"/>
          </w:tcPr>
          <w:p w:rsidR="00272D67" w:rsidRDefault="00272D6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72D67" w:rsidRDefault="00272D67" w:rsidP="009E37F8">
      <w:pPr>
        <w:ind w:firstLine="360"/>
      </w:pPr>
    </w:p>
    <w:p w:rsidR="00944AF7" w:rsidRDefault="00944AF7" w:rsidP="009E37F8">
      <w:pPr>
        <w:ind w:firstLine="360"/>
      </w:pPr>
    </w:p>
    <w:p w:rsidR="00944AF7" w:rsidRDefault="00944AF7" w:rsidP="009E37F8">
      <w:pPr>
        <w:ind w:firstLine="360"/>
      </w:pPr>
    </w:p>
    <w:tbl>
      <w:tblPr>
        <w:tblW w:w="9188" w:type="dxa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2239"/>
        <w:gridCol w:w="1720"/>
        <w:gridCol w:w="1862"/>
        <w:gridCol w:w="1434"/>
        <w:gridCol w:w="73"/>
      </w:tblGrid>
      <w:tr w:rsidR="00944AF7" w:rsidTr="00290F5A">
        <w:trPr>
          <w:trHeight w:val="28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Scénario ou</w:t>
            </w:r>
          </w:p>
        </w:tc>
        <w:tc>
          <w:tcPr>
            <w:tcW w:w="2215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Niveau détaillé</w:t>
            </w: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  <w:t>Priorité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ind w:left="3155" w:right="-322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Risq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sz w:val="24"/>
                <w:szCs w:val="24"/>
              </w:rPr>
              <w:t>Effort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/Heure</w:t>
            </w: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792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2215" w:type="dxa"/>
            <w:tcBorders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Risque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DDD9C3"/>
          </w:tcPr>
          <w:p w:rsidR="00944AF7" w:rsidRPr="003A3AC0" w:rsidRDefault="00944AF7" w:rsidP="00686DCD">
            <w:pPr>
              <w:spacing w:line="271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5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944AF7" w:rsidRDefault="00944AF7" w:rsidP="00686DC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-760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44AF7" w:rsidRDefault="00DE7088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En tant que serveur j’aimerais que le système puisse déterminer si il reste des verres disponible et si les bouteilles sont présentes et encore avec du liquide à l’intérieur </w:t>
            </w:r>
          </w:p>
        </w:tc>
        <w:tc>
          <w:tcPr>
            <w:tcW w:w="2215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944AF7" w:rsidRDefault="008A2137" w:rsidP="007335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Réapprendre au</w:t>
            </w:r>
            <w:r w:rsidR="007335AE">
              <w:rPr>
                <w:rFonts w:ascii="Times New Roman" w:eastAsia="Times New Roman" w:hAnsi="Times New Roman"/>
                <w:sz w:val="24"/>
              </w:rPr>
              <w:t xml:space="preserve"> modèle VVG</w:t>
            </w:r>
            <w:r>
              <w:rPr>
                <w:rFonts w:ascii="Times New Roman" w:eastAsia="Times New Roman" w:hAnsi="Times New Roman"/>
                <w:sz w:val="24"/>
              </w:rPr>
              <w:t>16 sur</w:t>
            </w:r>
            <w:r w:rsidR="007335AE">
              <w:rPr>
                <w:rFonts w:ascii="Times New Roman" w:eastAsia="Times New Roman" w:hAnsi="Times New Roman"/>
                <w:sz w:val="24"/>
              </w:rPr>
              <w:t xml:space="preserve"> verres et bouteilles</w:t>
            </w:r>
          </w:p>
          <w:p w:rsidR="007335AE" w:rsidRDefault="007335AE" w:rsidP="007335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Implémenter </w:t>
            </w:r>
            <w:r w:rsidR="003671FA">
              <w:rPr>
                <w:rFonts w:ascii="Times New Roman" w:eastAsia="Times New Roman" w:hAnsi="Times New Roman"/>
                <w:sz w:val="24"/>
              </w:rPr>
              <w:t>« </w:t>
            </w:r>
            <w:r>
              <w:rPr>
                <w:rFonts w:ascii="Times New Roman" w:eastAsia="Times New Roman" w:hAnsi="Times New Roman"/>
                <w:sz w:val="24"/>
              </w:rPr>
              <w:t>YOLO</w:t>
            </w:r>
            <w:r w:rsidR="003671FA">
              <w:rPr>
                <w:rFonts w:ascii="Times New Roman" w:eastAsia="Times New Roman" w:hAnsi="Times New Roman"/>
                <w:sz w:val="24"/>
              </w:rPr>
              <w:t> »</w:t>
            </w:r>
            <w:r>
              <w:rPr>
                <w:rFonts w:ascii="Times New Roman" w:eastAsia="Times New Roman" w:hAnsi="Times New Roman"/>
                <w:sz w:val="24"/>
              </w:rPr>
              <w:t xml:space="preserve"> (You only look once)</w:t>
            </w:r>
          </w:p>
          <w:p w:rsidR="007335AE" w:rsidRDefault="007335AE" w:rsidP="007335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Implémenter le modèle pour trouver si les verres rouges sont encore présents</w:t>
            </w:r>
          </w:p>
          <w:p w:rsidR="007335AE" w:rsidRDefault="007335AE" w:rsidP="007335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Implémenter le modèle pour trouver quelles bouteilles sont présente</w:t>
            </w:r>
          </w:p>
          <w:p w:rsidR="007335AE" w:rsidRDefault="007335AE" w:rsidP="007335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Implémenter le modèle pour trouver le niveau de liquide dans les bouteilles</w:t>
            </w:r>
          </w:p>
          <w:p w:rsidR="007335AE" w:rsidRDefault="007335AE" w:rsidP="007335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944AF7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S</w:t>
            </w:r>
          </w:p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</w:t>
            </w:r>
          </w:p>
          <w:p w:rsidR="007335AE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</w:t>
            </w:r>
            <w:r w:rsidR="007335AE">
              <w:rPr>
                <w:rFonts w:ascii="Times New Roman" w:eastAsia="Times New Roman" w:hAnsi="Times New Roman"/>
                <w:sz w:val="24"/>
              </w:rPr>
              <w:t>S</w:t>
            </w: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E678E2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35AE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M</w:t>
            </w: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C</w:t>
            </w: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C</w:t>
            </w:r>
          </w:p>
        </w:tc>
        <w:tc>
          <w:tcPr>
            <w:tcW w:w="1842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944AF7" w:rsidRDefault="00944AF7" w:rsidP="00944AF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</w:t>
            </w:r>
            <w:r w:rsidR="007335AE">
              <w:rPr>
                <w:rFonts w:ascii="Times New Roman" w:eastAsia="Times New Roman" w:hAnsi="Times New Roman"/>
                <w:sz w:val="24"/>
              </w:rPr>
              <w:t xml:space="preserve">   4</w:t>
            </w:r>
          </w:p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5</w:t>
            </w: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E678E2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4</w:t>
            </w: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5</w:t>
            </w: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35AE" w:rsidRDefault="007335AE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5</w:t>
            </w:r>
          </w:p>
        </w:tc>
        <w:tc>
          <w:tcPr>
            <w:tcW w:w="1418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944AF7" w:rsidRDefault="00944AF7" w:rsidP="00944AF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</w:t>
            </w:r>
            <w:r w:rsidR="007327B4">
              <w:rPr>
                <w:rFonts w:ascii="Times New Roman" w:eastAsia="Times New Roman" w:hAnsi="Times New Roman"/>
                <w:sz w:val="24"/>
              </w:rPr>
              <w:t>20</w:t>
            </w:r>
          </w:p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30</w:t>
            </w: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E678E2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5</w:t>
            </w: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50</w:t>
            </w: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327B4" w:rsidRDefault="007327B4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40</w:t>
            </w: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7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4AF7" w:rsidTr="00290F5A">
        <w:trPr>
          <w:trHeight w:val="2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4AF7" w:rsidTr="00290F5A">
        <w:trPr>
          <w:trHeight w:val="281"/>
        </w:trPr>
        <w:tc>
          <w:tcPr>
            <w:tcW w:w="1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:rsidR="00944AF7" w:rsidRDefault="00944AF7" w:rsidP="00686D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4AF7" w:rsidRDefault="00944AF7" w:rsidP="009E37F8">
      <w:pPr>
        <w:ind w:firstLine="360"/>
      </w:pPr>
    </w:p>
    <w:p w:rsidR="00290F5A" w:rsidRDefault="00290F5A" w:rsidP="009E37F8">
      <w:pPr>
        <w:ind w:firstLine="360"/>
      </w:pPr>
    </w:p>
    <w:p w:rsidR="00290F5A" w:rsidRDefault="00290F5A" w:rsidP="009E37F8">
      <w:pPr>
        <w:ind w:firstLine="360"/>
      </w:pPr>
    </w:p>
    <w:p w:rsidR="00290F5A" w:rsidRDefault="00290F5A" w:rsidP="009E37F8">
      <w:pPr>
        <w:ind w:firstLine="360"/>
      </w:pPr>
    </w:p>
    <w:p w:rsidR="00290F5A" w:rsidRDefault="00290F5A" w:rsidP="009E37F8">
      <w:pPr>
        <w:ind w:firstLine="360"/>
      </w:pPr>
    </w:p>
    <w:p w:rsidR="00290F5A" w:rsidRDefault="00290F5A" w:rsidP="009E37F8">
      <w:pPr>
        <w:ind w:firstLine="360"/>
      </w:pPr>
    </w:p>
    <w:p w:rsidR="00290F5A" w:rsidRDefault="00290F5A" w:rsidP="009E37F8">
      <w:pPr>
        <w:ind w:firstLine="360"/>
      </w:pPr>
    </w:p>
    <w:p w:rsidR="00290F5A" w:rsidRDefault="00290F5A" w:rsidP="009E37F8">
      <w:pPr>
        <w:ind w:firstLine="360"/>
      </w:pPr>
    </w:p>
    <w:p w:rsidR="00290F5A" w:rsidRDefault="00290F5A" w:rsidP="009E37F8">
      <w:pPr>
        <w:ind w:firstLine="360"/>
      </w:pPr>
    </w:p>
    <w:tbl>
      <w:tblPr>
        <w:tblW w:w="9188" w:type="dxa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6"/>
        <w:gridCol w:w="2257"/>
        <w:gridCol w:w="1733"/>
        <w:gridCol w:w="1877"/>
        <w:gridCol w:w="1445"/>
      </w:tblGrid>
      <w:tr w:rsidR="00290F5A" w:rsidRPr="003A3AC0" w:rsidTr="00586337">
        <w:trPr>
          <w:trHeight w:val="28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Scénario ou</w:t>
            </w:r>
          </w:p>
        </w:tc>
        <w:tc>
          <w:tcPr>
            <w:tcW w:w="2215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Niveau détaillé</w:t>
            </w: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  <w:t>Priorité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ind w:left="3155" w:right="-322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Risq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sz w:val="24"/>
                <w:szCs w:val="24"/>
              </w:rPr>
              <w:t>Effort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/Heure</w:t>
            </w:r>
          </w:p>
        </w:tc>
      </w:tr>
      <w:tr w:rsidR="00290F5A" w:rsidRPr="003A3AC0" w:rsidTr="00586337">
        <w:trPr>
          <w:trHeight w:val="792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2215" w:type="dxa"/>
            <w:tcBorders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A3AC0">
              <w:rPr>
                <w:rFonts w:ascii="Times New Roman" w:eastAsia="Times New Roman" w:hAnsi="Times New Roman"/>
                <w:b/>
                <w:sz w:val="24"/>
                <w:szCs w:val="24"/>
              </w:rPr>
              <w:t>Risque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DDD9C3"/>
          </w:tcPr>
          <w:p w:rsidR="00290F5A" w:rsidRPr="003A3AC0" w:rsidRDefault="00290F5A" w:rsidP="00586337">
            <w:pPr>
              <w:spacing w:line="271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90F5A" w:rsidTr="00586337">
        <w:trPr>
          <w:trHeight w:val="275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</w:tcPr>
          <w:p w:rsidR="00290F5A" w:rsidRDefault="00290F5A" w:rsidP="0058633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 tant que Barman, je dois pouvoir gérer le système, de façon que ni les bouteilles ni les verres de manquent</w:t>
            </w:r>
          </w:p>
        </w:tc>
        <w:tc>
          <w:tcPr>
            <w:tcW w:w="2215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90F5A" w:rsidRDefault="00290F5A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Créer l’interface sur la partie du serveur.</w:t>
            </w:r>
          </w:p>
          <w:p w:rsidR="00290F5A" w:rsidRDefault="00290F5A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Vérifier si les bouteilles sont présentes.</w:t>
            </w:r>
          </w:p>
          <w:p w:rsidR="00290F5A" w:rsidRDefault="00290F5A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Vérifier si les </w:t>
            </w:r>
            <w:r>
              <w:rPr>
                <w:rFonts w:ascii="Times New Roman" w:eastAsia="Times New Roman" w:hAnsi="Times New Roman"/>
                <w:sz w:val="24"/>
              </w:rPr>
              <w:t>verres</w:t>
            </w:r>
            <w:r>
              <w:rPr>
                <w:rFonts w:ascii="Times New Roman" w:eastAsia="Times New Roman" w:hAnsi="Times New Roman"/>
                <w:sz w:val="24"/>
              </w:rPr>
              <w:t xml:space="preserve"> sont prés</w:t>
            </w:r>
            <w:r>
              <w:rPr>
                <w:rFonts w:ascii="Times New Roman" w:eastAsia="Times New Roman" w:hAnsi="Times New Roman"/>
                <w:sz w:val="24"/>
              </w:rPr>
              <w:t>ent.</w:t>
            </w:r>
          </w:p>
          <w:p w:rsidR="0030138E" w:rsidRDefault="00290F5A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Ajouter des mélanges et pouvoir les nommer</w:t>
            </w:r>
          </w:p>
          <w:p w:rsidR="00290F5A" w:rsidRDefault="00290F5A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:rsidR="00290F5A" w:rsidRDefault="00290F5A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Faire un arrêt d’urgence.</w:t>
            </w:r>
          </w:p>
          <w:p w:rsidR="0030138E" w:rsidRDefault="0030138E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90F5A" w:rsidRDefault="00290F5A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Voir la liste d’attente.</w:t>
            </w:r>
          </w:p>
          <w:p w:rsidR="0030138E" w:rsidRDefault="0030138E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290F5A" w:rsidRDefault="00290F5A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Une zone de rapport d’erreur.</w:t>
            </w:r>
          </w:p>
          <w:p w:rsidR="0030138E" w:rsidRDefault="0030138E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Création d’une page de connexion.</w:t>
            </w:r>
          </w:p>
          <w:p w:rsidR="0030138E" w:rsidRDefault="0030138E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90F5A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M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S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S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S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M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S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C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W</w:t>
            </w:r>
          </w:p>
        </w:tc>
        <w:tc>
          <w:tcPr>
            <w:tcW w:w="1842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90F5A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2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1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1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2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3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1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2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4</w:t>
            </w:r>
          </w:p>
        </w:tc>
        <w:tc>
          <w:tcPr>
            <w:tcW w:w="1418" w:type="dxa"/>
            <w:vMerge w:val="restart"/>
            <w:tcBorders>
              <w:right w:val="single" w:sz="8" w:space="0" w:color="auto"/>
            </w:tcBorders>
            <w:shd w:val="clear" w:color="auto" w:fill="auto"/>
          </w:tcPr>
          <w:p w:rsidR="00290F5A" w:rsidRDefault="0030138E" w:rsidP="00290F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30</w:t>
            </w:r>
          </w:p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9D52A3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10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</w:t>
            </w:r>
            <w:r w:rsidR="009D52A3">
              <w:rPr>
                <w:rFonts w:ascii="Times New Roman" w:eastAsia="Times New Roman" w:hAnsi="Times New Roman"/>
                <w:sz w:val="24"/>
              </w:rPr>
              <w:t>10</w:t>
            </w: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0138E" w:rsidRDefault="0030138E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</w:t>
            </w:r>
            <w:r w:rsidR="00E678E2">
              <w:rPr>
                <w:rFonts w:ascii="Times New Roman" w:eastAsia="Times New Roman" w:hAnsi="Times New Roman"/>
                <w:sz w:val="24"/>
              </w:rPr>
              <w:t>15</w:t>
            </w:r>
          </w:p>
          <w:p w:rsidR="00E678E2" w:rsidRDefault="00E678E2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E678E2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</w:t>
            </w:r>
            <w:r w:rsidR="009D52A3">
              <w:rPr>
                <w:rFonts w:ascii="Times New Roman" w:eastAsia="Times New Roman" w:hAnsi="Times New Roman"/>
                <w:sz w:val="24"/>
              </w:rPr>
              <w:t>20</w:t>
            </w:r>
          </w:p>
          <w:p w:rsidR="00E678E2" w:rsidRDefault="00E678E2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E678E2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9D52A3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10</w:t>
            </w:r>
          </w:p>
          <w:p w:rsidR="00E678E2" w:rsidRDefault="00E678E2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E678E2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E678E2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20</w:t>
            </w:r>
          </w:p>
          <w:p w:rsidR="00E678E2" w:rsidRDefault="00E678E2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678E2" w:rsidRDefault="00E678E2" w:rsidP="00E67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20</w:t>
            </w: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0F5A" w:rsidTr="00586337">
        <w:trPr>
          <w:trHeight w:val="464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1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0F5A" w:rsidTr="00586337">
        <w:trPr>
          <w:trHeight w:val="476"/>
        </w:trPr>
        <w:tc>
          <w:tcPr>
            <w:tcW w:w="1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90F5A" w:rsidRDefault="00290F5A" w:rsidP="0058633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90F5A" w:rsidRDefault="00290F5A" w:rsidP="009E37F8">
      <w:pPr>
        <w:ind w:firstLine="360"/>
      </w:pPr>
    </w:p>
    <w:p w:rsidR="009E37F8" w:rsidRDefault="009E37F8" w:rsidP="009E37F8">
      <w:pPr>
        <w:ind w:firstLine="360"/>
      </w:pPr>
      <w:r>
        <w:t xml:space="preserve">3. </w:t>
      </w:r>
    </w:p>
    <w:p w:rsidR="00CE5A2E" w:rsidRDefault="009E37F8" w:rsidP="009E37F8">
      <w:pPr>
        <w:ind w:firstLine="360"/>
      </w:pPr>
      <w:r>
        <w:tab/>
      </w:r>
    </w:p>
    <w:p w:rsidR="00CE5A2E" w:rsidRDefault="00CE5A2E" w:rsidP="009E37F8">
      <w:pPr>
        <w:ind w:firstLine="360"/>
      </w:pPr>
    </w:p>
    <w:p w:rsidR="009E37F8" w:rsidRDefault="009E37F8" w:rsidP="009E37F8">
      <w:pPr>
        <w:ind w:firstLine="360"/>
      </w:pPr>
      <w:r>
        <w:t>Premier Sprint :</w:t>
      </w:r>
    </w:p>
    <w:p w:rsidR="00323178" w:rsidRDefault="009E37F8" w:rsidP="009E37F8">
      <w:pPr>
        <w:ind w:firstLine="360"/>
      </w:pPr>
      <w:r>
        <w:tab/>
        <w:t>Éric :</w:t>
      </w:r>
    </w:p>
    <w:p w:rsidR="00323178" w:rsidRDefault="009E37F8" w:rsidP="009E37F8">
      <w:pPr>
        <w:ind w:firstLine="360"/>
      </w:pPr>
      <w:r>
        <w:tab/>
      </w:r>
      <w:r w:rsidR="00323178">
        <w:t xml:space="preserve">Jérémie : </w:t>
      </w:r>
    </w:p>
    <w:p w:rsidR="00753512" w:rsidRDefault="00323178" w:rsidP="00323178">
      <w:r>
        <w:tab/>
        <w:t>Ludovick :</w:t>
      </w:r>
      <w:r w:rsidR="001A4403">
        <w:t xml:space="preserve"> </w:t>
      </w:r>
    </w:p>
    <w:p w:rsidR="00753512" w:rsidRDefault="00753512" w:rsidP="00CE5A2E">
      <w:pPr>
        <w:ind w:firstLine="720"/>
      </w:pPr>
      <w:r>
        <w:t xml:space="preserve">Ludovic </w:t>
      </w:r>
      <w:r w:rsidR="00323178">
        <w:t>:</w:t>
      </w:r>
      <w:r>
        <w:t xml:space="preserve"> </w:t>
      </w:r>
    </w:p>
    <w:p w:rsidR="001A4403" w:rsidRDefault="00323178" w:rsidP="00323178">
      <w:r>
        <w:tab/>
        <w:t>Yaya :</w:t>
      </w:r>
      <w:r w:rsidR="001A4403">
        <w:t xml:space="preserve"> </w:t>
      </w:r>
    </w:p>
    <w:p w:rsidR="00323178" w:rsidRDefault="00323178" w:rsidP="00323178">
      <w:pPr>
        <w:ind w:firstLine="360"/>
      </w:pPr>
      <w:r>
        <w:tab/>
        <w:t>Deuxième Sprint :</w:t>
      </w:r>
    </w:p>
    <w:p w:rsidR="00323178" w:rsidRDefault="00323178" w:rsidP="00323178"/>
    <w:p w:rsidR="00323178" w:rsidRDefault="00323178" w:rsidP="00323178"/>
    <w:p w:rsidR="009E37F8" w:rsidRDefault="009E37F8" w:rsidP="00930981">
      <w:pPr>
        <w:ind w:firstLine="720"/>
      </w:pPr>
      <w:r>
        <w:t>4.</w:t>
      </w:r>
    </w:p>
    <w:p w:rsidR="005D5AF5" w:rsidRDefault="00930981">
      <w:r>
        <w:t xml:space="preserve">       </w:t>
      </w:r>
      <w:r>
        <w:tab/>
        <w:t>5.</w:t>
      </w:r>
    </w:p>
    <w:p w:rsidR="00930981" w:rsidRDefault="00930981">
      <w:r>
        <w:t xml:space="preserve">     </w:t>
      </w:r>
      <w:r>
        <w:tab/>
        <w:t>6.</w:t>
      </w:r>
    </w:p>
    <w:p w:rsidR="00930981" w:rsidRDefault="00930981">
      <w:r>
        <w:t xml:space="preserve">    </w:t>
      </w:r>
      <w:r>
        <w:tab/>
        <w:t>7.</w:t>
      </w:r>
    </w:p>
    <w:p w:rsidR="00930981" w:rsidRDefault="00930981">
      <w:r>
        <w:t xml:space="preserve"> </w:t>
      </w:r>
      <w:r>
        <w:tab/>
        <w:t>8.</w:t>
      </w:r>
    </w:p>
    <w:p w:rsidR="00930981" w:rsidRDefault="00930981" w:rsidP="00930981">
      <w:pPr>
        <w:ind w:firstLine="720"/>
      </w:pPr>
      <w:r>
        <w:t>9.</w:t>
      </w:r>
    </w:p>
    <w:p w:rsidR="00930981" w:rsidRDefault="00930981" w:rsidP="00930981">
      <w:pPr>
        <w:ind w:firstLine="720"/>
      </w:pPr>
      <w:r>
        <w:t>10.</w:t>
      </w:r>
    </w:p>
    <w:p w:rsidR="00930981" w:rsidRDefault="00930981" w:rsidP="00930981">
      <w:pPr>
        <w:ind w:firstLine="720"/>
      </w:pPr>
      <w:r>
        <w:t>11</w:t>
      </w:r>
    </w:p>
    <w:sectPr w:rsidR="00930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B26" w:rsidRDefault="00E20B26" w:rsidP="003A3AC0">
      <w:pPr>
        <w:spacing w:after="0" w:line="240" w:lineRule="auto"/>
      </w:pPr>
      <w:r>
        <w:separator/>
      </w:r>
    </w:p>
  </w:endnote>
  <w:endnote w:type="continuationSeparator" w:id="0">
    <w:p w:rsidR="00E20B26" w:rsidRDefault="00E20B26" w:rsidP="003A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B26" w:rsidRDefault="00E20B26" w:rsidP="003A3AC0">
      <w:pPr>
        <w:spacing w:after="0" w:line="240" w:lineRule="auto"/>
      </w:pPr>
      <w:r>
        <w:separator/>
      </w:r>
    </w:p>
  </w:footnote>
  <w:footnote w:type="continuationSeparator" w:id="0">
    <w:p w:rsidR="00E20B26" w:rsidRDefault="00E20B26" w:rsidP="003A3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47494"/>
    <w:multiLevelType w:val="hybridMultilevel"/>
    <w:tmpl w:val="63D8DA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F5"/>
    <w:rsid w:val="001A4403"/>
    <w:rsid w:val="00243E07"/>
    <w:rsid w:val="00272D67"/>
    <w:rsid w:val="00290F5A"/>
    <w:rsid w:val="002922D1"/>
    <w:rsid w:val="002A6318"/>
    <w:rsid w:val="002B5ACD"/>
    <w:rsid w:val="0030138E"/>
    <w:rsid w:val="00323178"/>
    <w:rsid w:val="00363C9C"/>
    <w:rsid w:val="003671FA"/>
    <w:rsid w:val="003A3AC0"/>
    <w:rsid w:val="00570D60"/>
    <w:rsid w:val="005D5AF5"/>
    <w:rsid w:val="007327B4"/>
    <w:rsid w:val="007335AE"/>
    <w:rsid w:val="00753512"/>
    <w:rsid w:val="008137AD"/>
    <w:rsid w:val="008A2137"/>
    <w:rsid w:val="00912E65"/>
    <w:rsid w:val="00930981"/>
    <w:rsid w:val="009427FE"/>
    <w:rsid w:val="00944AF7"/>
    <w:rsid w:val="009D52A3"/>
    <w:rsid w:val="009E37F8"/>
    <w:rsid w:val="00A101A9"/>
    <w:rsid w:val="00C327CC"/>
    <w:rsid w:val="00CE5A2E"/>
    <w:rsid w:val="00DA7E3D"/>
    <w:rsid w:val="00DE7088"/>
    <w:rsid w:val="00E20B26"/>
    <w:rsid w:val="00E678E2"/>
    <w:rsid w:val="00E96846"/>
    <w:rsid w:val="00F6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74F6"/>
  <w15:docId w15:val="{61B172CC-DBA3-41FA-8CA7-F12BD90A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A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A3A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3AC0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3A3A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3AC0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698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Payment Éric</dc:creator>
  <cp:lastModifiedBy>Payment Éric</cp:lastModifiedBy>
  <cp:revision>12</cp:revision>
  <dcterms:created xsi:type="dcterms:W3CDTF">2018-08-28T16:50:00Z</dcterms:created>
  <dcterms:modified xsi:type="dcterms:W3CDTF">2018-08-30T16:35:00Z</dcterms:modified>
</cp:coreProperties>
</file>