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Arduino CLI Installation &amp; TinZr Auto-Flashing Guide (Windows)</w:t>
      </w:r>
    </w:p>
    <w:p>
      <w:pPr>
        <w:pStyle w:val="Heading2"/>
      </w:pPr>
      <w:r>
        <w:t>1. Download Arduino CLI</w:t>
      </w:r>
    </w:p>
    <w:p>
      <w:r>
        <w:t>Download the Windows 64‑bit Arduino CLI from the official installation page:</w:t>
      </w:r>
    </w:p>
    <w:p>
      <w:r>
        <w:t>https://arduino.github.io/arduino-cli/1.3/installation/</w:t>
      </w:r>
    </w:p>
    <w:p>
      <w:pPr>
        <w:pStyle w:val="Heading2"/>
      </w:pPr>
      <w:r>
        <w:t>2. Install Arduino CLI</w:t>
      </w:r>
    </w:p>
    <w:p>
      <w:r>
        <w:t>1. Download the Windows ZIP package.</w:t>
      </w:r>
    </w:p>
    <w:p>
      <w:r>
        <w:t>2. Extract it.</w:t>
      </w:r>
    </w:p>
    <w:p>
      <w:r>
        <w:t>3. Create a folder (recommended):</w:t>
      </w:r>
    </w:p>
    <w:p>
      <w:r>
        <w:t xml:space="preserve">   C:\Users\&lt;YOUR_USERNAME&gt;\Tools\arduino-cli\</w:t>
      </w:r>
    </w:p>
    <w:p>
      <w:r>
        <w:t>4. Move arduino-cli.exe into that folder.</w:t>
      </w:r>
    </w:p>
    <w:p>
      <w:pPr>
        <w:pStyle w:val="Heading2"/>
      </w:pPr>
      <w:r>
        <w:t>3. Test the Installation</w:t>
      </w:r>
    </w:p>
    <w:p>
      <w:r>
        <w:t>Open a new Command Prompt and run:</w:t>
      </w:r>
    </w:p>
    <w:p>
      <w:r>
        <w:t>C:\Users\&lt;YOUR_USERNAME&gt;\Tools\arduino-cli\arduino-cli.exe version</w:t>
      </w:r>
    </w:p>
    <w:p>
      <w:pPr>
        <w:pStyle w:val="Heading2"/>
      </w:pPr>
      <w:r>
        <w:t>4. Install ESP32 Support</w:t>
      </w:r>
    </w:p>
    <w:p>
      <w:r>
        <w:t>Run these commands once:</w:t>
      </w:r>
    </w:p>
    <w:p>
      <w:r>
        <w:t>C:\Users\&lt;YOUR_USERNAME&gt;\Tools\arduino-cli\arduino-cli.exe core update-index</w:t>
      </w:r>
    </w:p>
    <w:p>
      <w:r>
        <w:t>C:\Users\&lt;YOUR_USERNAME&gt;\Tools\arduino-cli\arduino-cli.exe core install esp32:esp32</w:t>
      </w:r>
    </w:p>
    <w:p>
      <w:pPr>
        <w:pStyle w:val="Heading2"/>
      </w:pPr>
      <w:r>
        <w:t>5. Configure a.py</w:t>
      </w:r>
    </w:p>
    <w:p>
      <w:r>
        <w:t>Set the Arduino CLI path inside your Python script:</w:t>
      </w:r>
    </w:p>
    <w:p>
      <w:r>
        <w:t>ARDUINO_CLI = r"C:\Users\&lt;YOUR_USERNAME&gt;\Tools\arduino-cli\arduino-cli.exe"</w:t>
      </w:r>
    </w:p>
    <w:p/>
    <w:p>
      <w:r>
        <w:t>Set the sketch path:</w:t>
      </w:r>
    </w:p>
    <w:p>
      <w:r>
        <w:t>SKETCH_PATH = r"C:\path\to\ActivateOTA\ActivateOTA.ino"</w:t>
      </w:r>
    </w:p>
    <w:p/>
    <w:p>
      <w:r>
        <w:t>Set board type (FQBN):</w:t>
      </w:r>
    </w:p>
    <w:p>
      <w:r>
        <w:t>FQBN = "esp32:esp32:esp32c3"</w:t>
      </w:r>
    </w:p>
    <w:p>
      <w:pPr>
        <w:pStyle w:val="Heading2"/>
      </w:pPr>
      <w:r>
        <w:t>6. Running the Auto-Flashing Tool</w:t>
      </w:r>
    </w:p>
    <w:p>
      <w:r>
        <w:t>Run the tool:</w:t>
      </w:r>
    </w:p>
    <w:p>
      <w:r>
        <w:t>python a.py</w:t>
      </w:r>
    </w:p>
    <w:p/>
    <w:p>
      <w:r>
        <w:t>What it does:</w:t>
      </w:r>
    </w:p>
    <w:p>
      <w:r>
        <w:t>- Scans COM ports</w:t>
      </w:r>
    </w:p>
    <w:p>
      <w:r>
        <w:t>- Detects TinZr hardware (VID 303A)</w:t>
      </w:r>
    </w:p>
    <w:p>
      <w:r>
        <w:t>- Uploads the same .ino sketch to all detected TinZr boards</w:t>
      </w:r>
    </w:p>
    <w:p>
      <w:pPr>
        <w:pStyle w:val="Heading2"/>
      </w:pPr>
      <w:r>
        <w:t>Done!</w:t>
      </w:r>
    </w:p>
    <w:p>
      <w:r>
        <w:t>Your TinZr boards are updated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