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Adam Ludwig and Eduardo Sanchez</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Team That</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What’s That Requirements Document</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Introduction (AL)</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purpose of this document is to summarize the system requirements of the What’s That app. This document contains detailed information on the functions and systems required to develop this application. The description model covers the requirements of each function and the diagrams attached to this document help visualize the system that will be developed. The attached documents are: The Class Diagram showing how each class will interact with each other and the data and utilities contained within each, The Use Case diagram and detailed descriptions showing how users will interact with What’s That, and The System Sequence Diagram showing how information will move during user interaction.</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Initial Requirements –(ES)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 should work both on iOS and Android platforms. A user using What’s That should have internet access to be able to retrieve information from What’s That.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Security –(ES)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That’s security involves third party security services (AWS Amplify for user authentication). We verify our users through usernames, email authentication, and encrypted passwords. Images a user uploads will be stored through AWS S3.</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Processes –(ES)</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a. Login Screen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To use What’s That, the user must create an account. By default, the user will be prompted to the login screen where the user will be prompted to enter their username and password. In the instance a user forgets their password, they can simply reset it by pressing on the “Forgot username/password” link. Once clicked, the user will then be sent to the forgot password screen where they will be prompted to enter their email address, once a valid email is entered, the user will receive an email with a temporary password to login with. If this user is new to What’s That, they can register an account by clicking the “Create New Account” link. The user will then be prompted to enter their email, username, and password. Passwords must be at least 6 characters with at least 1 number for security purposes. Once entered, the user will receive a confirmation email.</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b. Home</w:t>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Once the user is signed in, they will automatically be sent to the home page. This will open the camera and allow users to take photos. They can switch to recording sounds if they’d like by swiping right.</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c.image/audio capture tab</w:t>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The image / audio capture tab allows users to get information on whatever it is they want information on. By default, the user will be prompted to take a picture. Once a picture is taken, the image will be sent to What’s That’s database where information on the picture will be returned. An icon with the object’s name and location will be prompted on the screen; if the user clicks on the icon, more information will be presented to the user. If the user decides that they want more information on a certain sound, they can do so at the bottom by swiping from the camera icon to the microphone icon. The user can then tap and hold on the screen to record audio. What’s that will then return detailed information on the sound that was picked up.</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ab/>
        <w:t xml:space="preserve">c.Boards Tab</w:t>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boards tab will include all of the community boards. Users can apply filters to see which boards are trending near their area, boards that are trending worldwide, etc. Users can also search for boards they desire on the search bar. On clicking a board group, the user will be shown all photos within that board. Users can then be able to, like, leave a comment, or flag a post.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ab/>
        <w:t xml:space="preserve">d. logging system</w:t>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When the app can’t match an input to the catalog, this system will make a log-in to the app's secondary catalog. Here unlabeled images wait to be figured out, in the secondary catalog, other unidentified inputs have a chance to match to this item, if they do, the users can discuss the matched items and attempt to figure out what it is. When users feel they know what the item is, they can flag it as known and an administrator can review it, if they are correct, the item can then be placed in the primary catalog.</w:t>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Class Diagram (AL, ES)</w:t>
      </w:r>
    </w:p>
    <w:p w:rsidR="00000000" w:rsidDel="00000000" w:rsidP="00000000" w:rsidRDefault="00000000" w:rsidRPr="00000000" w14:paraId="0000006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Attached file</w:t>
      </w:r>
    </w:p>
    <w:p w:rsidR="00000000" w:rsidDel="00000000" w:rsidP="00000000" w:rsidRDefault="00000000" w:rsidRPr="00000000" w14:paraId="0000006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Use Case Diagram (AL)</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Attached File</w:t>
      </w:r>
    </w:p>
    <w:p w:rsidR="00000000" w:rsidDel="00000000" w:rsidP="00000000" w:rsidRDefault="00000000" w:rsidRPr="00000000" w14:paraId="0000006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Use Case Detailed Descriptions (AL)</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Attached File</w:t>
      </w:r>
    </w:p>
    <w:p w:rsidR="00000000" w:rsidDel="00000000" w:rsidP="00000000" w:rsidRDefault="00000000" w:rsidRPr="00000000" w14:paraId="00000069">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System Sequence Charts (AL)</w:t>
      </w:r>
    </w:p>
    <w:p w:rsidR="00000000" w:rsidDel="00000000" w:rsidP="00000000" w:rsidRDefault="00000000" w:rsidRPr="00000000" w14:paraId="0000006A">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Attached File</w:t>
        <w:tab/>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