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F5941" w14:textId="79B5AD38" w:rsidR="009B57A7" w:rsidRDefault="000D33F6" w:rsidP="000D33F6">
      <w:pPr>
        <w:jc w:val="center"/>
        <w:rPr>
          <w:sz w:val="36"/>
          <w:szCs w:val="36"/>
        </w:rPr>
      </w:pPr>
      <w:r w:rsidRPr="000D33F6">
        <w:rPr>
          <w:sz w:val="36"/>
          <w:szCs w:val="36"/>
        </w:rPr>
        <w:t>Report</w:t>
      </w:r>
    </w:p>
    <w:p w14:paraId="49C32DE3" w14:textId="288C9EDF" w:rsidR="000D33F6" w:rsidRDefault="002D5F85" w:rsidP="000D33F6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ZuoyunJin</w:t>
      </w:r>
      <w:proofErr w:type="spellEnd"/>
    </w:p>
    <w:p w14:paraId="35B78E01" w14:textId="124179CB" w:rsidR="002D5F85" w:rsidRDefault="002D5F85" w:rsidP="000D33F6">
      <w:pPr>
        <w:jc w:val="center"/>
        <w:rPr>
          <w:sz w:val="36"/>
          <w:szCs w:val="36"/>
        </w:rPr>
      </w:pPr>
      <w:r>
        <w:rPr>
          <w:sz w:val="36"/>
          <w:szCs w:val="36"/>
        </w:rPr>
        <w:t>16825</w:t>
      </w:r>
    </w:p>
    <w:p w14:paraId="79556C95" w14:textId="77777777" w:rsidR="002D5F85" w:rsidRDefault="002D5F85" w:rsidP="000D33F6">
      <w:pPr>
        <w:rPr>
          <w:sz w:val="24"/>
          <w:szCs w:val="24"/>
        </w:rPr>
      </w:pPr>
    </w:p>
    <w:p w14:paraId="1BAE1BCD" w14:textId="77777777" w:rsidR="002D5F85" w:rsidRPr="002D5F85" w:rsidRDefault="002D5F85" w:rsidP="002D5F85">
      <w:pPr>
        <w:jc w:val="center"/>
        <w:rPr>
          <w:color w:val="70AD47" w:themeColor="accent6"/>
          <w:sz w:val="24"/>
          <w:szCs w:val="24"/>
        </w:rPr>
      </w:pPr>
    </w:p>
    <w:p w14:paraId="597ACB6B" w14:textId="76C65390" w:rsidR="002D5F85" w:rsidRPr="002D5F85" w:rsidRDefault="002D5F85" w:rsidP="002D5F85">
      <w:pPr>
        <w:jc w:val="center"/>
        <w:rPr>
          <w:color w:val="70AD47" w:themeColor="accent6"/>
          <w:sz w:val="36"/>
          <w:szCs w:val="36"/>
        </w:rPr>
      </w:pPr>
      <w:r w:rsidRPr="002D5F85">
        <w:rPr>
          <w:color w:val="70AD47" w:themeColor="accent6"/>
          <w:sz w:val="36"/>
          <w:szCs w:val="36"/>
        </w:rPr>
        <w:t xml:space="preserve">What I have </w:t>
      </w:r>
      <w:proofErr w:type="gramStart"/>
      <w:r w:rsidRPr="002D5F85">
        <w:rPr>
          <w:color w:val="70AD47" w:themeColor="accent6"/>
          <w:sz w:val="36"/>
          <w:szCs w:val="36"/>
        </w:rPr>
        <w:t>accomplished :</w:t>
      </w:r>
      <w:proofErr w:type="gramEnd"/>
    </w:p>
    <w:p w14:paraId="3180BA9E" w14:textId="77777777" w:rsidR="002D5F85" w:rsidRPr="002D5F85" w:rsidRDefault="002D5F85" w:rsidP="002D5F85">
      <w:pPr>
        <w:jc w:val="center"/>
        <w:rPr>
          <w:color w:val="70AD47" w:themeColor="accent6"/>
          <w:sz w:val="24"/>
          <w:szCs w:val="24"/>
        </w:rPr>
      </w:pPr>
    </w:p>
    <w:p w14:paraId="3D14357F" w14:textId="77777777" w:rsidR="000D33F6" w:rsidRDefault="000D33F6" w:rsidP="000D33F6">
      <w:pPr>
        <w:spacing w:after="0" w:line="240" w:lineRule="auto"/>
        <w:ind w:left="720"/>
        <w:rPr>
          <w:rFonts w:ascii="Gill Sans MT" w:hAnsi="Gill Sans MT" w:cs="Arial"/>
        </w:rPr>
      </w:pPr>
      <w:r w:rsidRPr="002A4CE8">
        <w:rPr>
          <w:rFonts w:ascii="Gill Sans MT" w:hAnsi="Gill Sans MT" w:cs="Arial"/>
          <w:color w:val="70AD47" w:themeColor="accent6"/>
        </w:rPr>
        <w:t>Registering of Students for courses and their ongoing attendance for courses</w:t>
      </w:r>
    </w:p>
    <w:p w14:paraId="4B5526B9" w14:textId="77777777" w:rsidR="000D33F6" w:rsidRPr="00C43B1F" w:rsidRDefault="000D33F6" w:rsidP="000D33F6">
      <w:pPr>
        <w:spacing w:after="0" w:line="240" w:lineRule="auto"/>
        <w:ind w:left="720"/>
        <w:rPr>
          <w:rFonts w:ascii="Gill Sans MT" w:hAnsi="Gill Sans MT" w:cs="Arial"/>
          <w:color w:val="70AD47" w:themeColor="accent6"/>
        </w:rPr>
      </w:pPr>
      <w:r w:rsidRPr="00C43B1F">
        <w:rPr>
          <w:rFonts w:ascii="Gill Sans MT" w:hAnsi="Gill Sans MT" w:cs="Arial"/>
          <w:color w:val="70AD47" w:themeColor="accent6"/>
        </w:rPr>
        <w:t>Managing Student contact and personal identifying information</w:t>
      </w:r>
    </w:p>
    <w:p w14:paraId="1CBB5C07" w14:textId="77777777" w:rsidR="000D33F6" w:rsidRPr="00C43B1F" w:rsidRDefault="000D33F6" w:rsidP="000D33F6">
      <w:pPr>
        <w:spacing w:after="0" w:line="240" w:lineRule="auto"/>
        <w:ind w:left="720"/>
        <w:rPr>
          <w:rFonts w:ascii="Gill Sans MT" w:hAnsi="Gill Sans MT" w:cs="Arial"/>
          <w:color w:val="70AD47" w:themeColor="accent6"/>
        </w:rPr>
      </w:pPr>
      <w:r w:rsidRPr="00C43B1F">
        <w:rPr>
          <w:rFonts w:ascii="Gill Sans MT" w:hAnsi="Gill Sans MT" w:cs="Arial"/>
          <w:color w:val="70AD47" w:themeColor="accent6"/>
        </w:rPr>
        <w:t>Tracking of Academic Progress of students (results for assignments and exams)</w:t>
      </w:r>
    </w:p>
    <w:p w14:paraId="5AC643B2" w14:textId="77777777" w:rsidR="000D33F6" w:rsidRPr="00C43B1F" w:rsidRDefault="000D33F6" w:rsidP="000D33F6">
      <w:pPr>
        <w:spacing w:after="0" w:line="240" w:lineRule="auto"/>
        <w:ind w:left="720"/>
        <w:rPr>
          <w:rFonts w:ascii="Gill Sans MT" w:hAnsi="Gill Sans MT" w:cs="Arial"/>
          <w:color w:val="70AD47" w:themeColor="accent6"/>
        </w:rPr>
      </w:pPr>
      <w:r w:rsidRPr="00C43B1F">
        <w:rPr>
          <w:rFonts w:ascii="Gill Sans MT" w:hAnsi="Gill Sans MT" w:cs="Arial"/>
          <w:color w:val="70AD47" w:themeColor="accent6"/>
        </w:rPr>
        <w:t>Tracking Payment of fees – including partial payments</w:t>
      </w:r>
    </w:p>
    <w:p w14:paraId="031FE4A0" w14:textId="77777777" w:rsidR="000D33F6" w:rsidRPr="00C43B1F" w:rsidRDefault="000D33F6" w:rsidP="000D33F6">
      <w:pPr>
        <w:spacing w:after="0" w:line="240" w:lineRule="auto"/>
        <w:ind w:left="720"/>
        <w:rPr>
          <w:rFonts w:ascii="Gill Sans MT" w:hAnsi="Gill Sans MT" w:cs="Arial"/>
          <w:color w:val="70AD47" w:themeColor="accent6"/>
        </w:rPr>
      </w:pPr>
      <w:r w:rsidRPr="00C43B1F">
        <w:rPr>
          <w:rFonts w:ascii="Gill Sans MT" w:hAnsi="Gill Sans MT" w:cs="Arial"/>
          <w:color w:val="70AD47" w:themeColor="accent6"/>
        </w:rPr>
        <w:t>Tracking of Exams, Assignments and dates and results (uploading not required)</w:t>
      </w:r>
    </w:p>
    <w:p w14:paraId="7B79190D" w14:textId="7992833F" w:rsidR="000D33F6" w:rsidRDefault="000D33F6" w:rsidP="000D33F6">
      <w:pPr>
        <w:rPr>
          <w:sz w:val="24"/>
          <w:szCs w:val="24"/>
        </w:rPr>
      </w:pPr>
    </w:p>
    <w:p w14:paraId="2EBC7CD5" w14:textId="6091B2D4" w:rsidR="000D33F6" w:rsidRPr="00480005" w:rsidRDefault="000D33F6" w:rsidP="000D33F6">
      <w:pPr>
        <w:rPr>
          <w:rFonts w:ascii="Gill Sans MT" w:hAnsi="Gill Sans MT" w:cs="Arial"/>
          <w:color w:val="70AD47" w:themeColor="accent6"/>
        </w:rPr>
      </w:pPr>
      <w:r>
        <w:rPr>
          <w:rFonts w:ascii="Gill Sans MT" w:hAnsi="Gill Sans MT" w:cs="Arial"/>
          <w:color w:val="70AD47" w:themeColor="accent6"/>
          <w:u w:val="double"/>
        </w:rPr>
        <w:t>Teacher</w:t>
      </w:r>
      <w:r w:rsidRPr="00480005">
        <w:rPr>
          <w:rFonts w:ascii="Gill Sans MT" w:hAnsi="Gill Sans MT" w:cs="Arial"/>
          <w:color w:val="70AD47" w:themeColor="accent6"/>
        </w:rPr>
        <w:t xml:space="preserve"> </w:t>
      </w:r>
      <w:r>
        <w:rPr>
          <w:rFonts w:ascii="Gill Sans MT" w:hAnsi="Gill Sans MT" w:cs="Arial"/>
          <w:color w:val="70AD47" w:themeColor="accent6"/>
        </w:rPr>
        <w:t>can</w:t>
      </w:r>
      <w:r w:rsidRPr="00480005">
        <w:rPr>
          <w:rFonts w:ascii="Gill Sans MT" w:hAnsi="Gill Sans MT" w:cs="Arial"/>
          <w:color w:val="70AD47" w:themeColor="accent6"/>
        </w:rPr>
        <w:t xml:space="preserve"> access details relevant to them (i.e. only their students):</w:t>
      </w:r>
    </w:p>
    <w:p w14:paraId="100DD5B8" w14:textId="3219DE20" w:rsidR="000D33F6" w:rsidRPr="00480005" w:rsidRDefault="000D33F6" w:rsidP="000D33F6">
      <w:pPr>
        <w:spacing w:after="0" w:line="240" w:lineRule="auto"/>
        <w:ind w:left="720"/>
        <w:rPr>
          <w:rFonts w:ascii="Gill Sans MT" w:hAnsi="Gill Sans MT" w:cs="Arial"/>
          <w:color w:val="70AD47" w:themeColor="accent6"/>
        </w:rPr>
      </w:pPr>
      <w:r w:rsidRPr="00480005">
        <w:rPr>
          <w:rFonts w:ascii="Gill Sans MT" w:hAnsi="Gill Sans MT" w:cs="Arial"/>
          <w:color w:val="70AD47" w:themeColor="accent6"/>
        </w:rPr>
        <w:t>Student’s Grade Book (</w:t>
      </w:r>
      <w:r w:rsidRPr="00480005">
        <w:rPr>
          <w:rFonts w:ascii="Gill Sans MT" w:hAnsi="Gill Sans MT" w:cs="Arial"/>
          <w:color w:val="70AD47" w:themeColor="accent6"/>
        </w:rPr>
        <w:t>Assignment</w:t>
      </w:r>
      <w:r w:rsidRPr="00480005">
        <w:rPr>
          <w:rFonts w:ascii="Gill Sans MT" w:hAnsi="Gill Sans MT" w:cs="Arial"/>
          <w:color w:val="70AD47" w:themeColor="accent6"/>
        </w:rPr>
        <w:t xml:space="preserve"> results)</w:t>
      </w:r>
    </w:p>
    <w:p w14:paraId="7DCC9B41" w14:textId="77777777" w:rsidR="000D33F6" w:rsidRPr="00480005" w:rsidRDefault="000D33F6" w:rsidP="000D33F6">
      <w:pPr>
        <w:spacing w:after="0" w:line="240" w:lineRule="auto"/>
        <w:ind w:left="720"/>
        <w:rPr>
          <w:rFonts w:ascii="Gill Sans MT" w:hAnsi="Gill Sans MT" w:cs="Arial"/>
          <w:color w:val="70AD47" w:themeColor="accent6"/>
        </w:rPr>
      </w:pPr>
      <w:r w:rsidRPr="00480005">
        <w:rPr>
          <w:rFonts w:ascii="Gill Sans MT" w:hAnsi="Gill Sans MT" w:cs="Arial"/>
          <w:color w:val="70AD47" w:themeColor="accent6"/>
        </w:rPr>
        <w:t>Student’s Attendance</w:t>
      </w:r>
    </w:p>
    <w:p w14:paraId="2D6CFB49" w14:textId="77777777" w:rsidR="000D33F6" w:rsidRPr="00480005" w:rsidRDefault="000D33F6" w:rsidP="000D33F6">
      <w:pPr>
        <w:spacing w:after="0" w:line="240" w:lineRule="auto"/>
        <w:ind w:left="720"/>
        <w:rPr>
          <w:rFonts w:ascii="Gill Sans MT" w:hAnsi="Gill Sans MT" w:cs="Arial"/>
          <w:color w:val="70AD47" w:themeColor="accent6"/>
        </w:rPr>
      </w:pPr>
      <w:r w:rsidRPr="00480005">
        <w:rPr>
          <w:rFonts w:ascii="Gill Sans MT" w:hAnsi="Gill Sans MT" w:cs="Arial"/>
          <w:color w:val="70AD47" w:themeColor="accent6"/>
        </w:rPr>
        <w:t>Contact detail of students for tutors only.</w:t>
      </w:r>
    </w:p>
    <w:p w14:paraId="04C1FFC7" w14:textId="245EA0D9" w:rsidR="000D33F6" w:rsidRDefault="000D33F6" w:rsidP="000D33F6">
      <w:pPr>
        <w:rPr>
          <w:sz w:val="24"/>
          <w:szCs w:val="24"/>
        </w:rPr>
      </w:pPr>
    </w:p>
    <w:p w14:paraId="01259EF8" w14:textId="7869279C" w:rsidR="000D33F6" w:rsidRPr="00B56C31" w:rsidRDefault="000D33F6" w:rsidP="000D33F6">
      <w:pPr>
        <w:rPr>
          <w:rFonts w:ascii="Gill Sans MT" w:hAnsi="Gill Sans MT" w:cs="Arial"/>
          <w:color w:val="70AD47" w:themeColor="accent6"/>
        </w:rPr>
      </w:pPr>
      <w:r w:rsidRPr="00B56C31">
        <w:rPr>
          <w:rFonts w:ascii="Gill Sans MT" w:hAnsi="Gill Sans MT" w:cs="Arial"/>
          <w:color w:val="70AD47" w:themeColor="accent6"/>
          <w:u w:val="double"/>
        </w:rPr>
        <w:t>Students</w:t>
      </w:r>
      <w:r w:rsidRPr="00B56C31">
        <w:rPr>
          <w:rFonts w:ascii="Gill Sans MT" w:hAnsi="Gill Sans MT" w:cs="Arial"/>
          <w:color w:val="70AD47" w:themeColor="accent6"/>
        </w:rPr>
        <w:t xml:space="preserve"> </w:t>
      </w:r>
      <w:r>
        <w:rPr>
          <w:rFonts w:ascii="Gill Sans MT" w:hAnsi="Gill Sans MT" w:cs="Arial"/>
          <w:color w:val="70AD47" w:themeColor="accent6"/>
        </w:rPr>
        <w:t>can</w:t>
      </w:r>
      <w:r w:rsidRPr="00B56C31">
        <w:rPr>
          <w:rFonts w:ascii="Gill Sans MT" w:hAnsi="Gill Sans MT" w:cs="Arial"/>
          <w:color w:val="70AD47" w:themeColor="accent6"/>
        </w:rPr>
        <w:t xml:space="preserve"> </w:t>
      </w:r>
      <w:r w:rsidRPr="00B56C31">
        <w:rPr>
          <w:color w:val="70AD47" w:themeColor="accent6"/>
        </w:rPr>
        <w:t>login</w:t>
      </w:r>
      <w:r w:rsidRPr="00B56C31">
        <w:rPr>
          <w:rFonts w:ascii="Gill Sans MT" w:hAnsi="Gill Sans MT" w:cs="Arial"/>
          <w:color w:val="70AD47" w:themeColor="accent6"/>
        </w:rPr>
        <w:t xml:space="preserve"> and see all details relevant to them</w:t>
      </w:r>
      <w:r>
        <w:rPr>
          <w:rFonts w:ascii="Gill Sans MT" w:hAnsi="Gill Sans MT" w:cs="Arial"/>
          <w:color w:val="70AD47" w:themeColor="accent6"/>
        </w:rPr>
        <w:t>.</w:t>
      </w:r>
    </w:p>
    <w:p w14:paraId="1B50437F" w14:textId="77777777" w:rsidR="000D33F6" w:rsidRDefault="000D33F6" w:rsidP="000D33F6">
      <w:pPr>
        <w:rPr>
          <w:rFonts w:ascii="Gill Sans MT" w:hAnsi="Gill Sans MT" w:cs="Arial"/>
        </w:rPr>
      </w:pPr>
    </w:p>
    <w:p w14:paraId="713A29D7" w14:textId="1963A3DB" w:rsidR="000D33F6" w:rsidRDefault="000D33F6" w:rsidP="000D33F6">
      <w:pPr>
        <w:rPr>
          <w:rFonts w:ascii="Gill Sans MT" w:hAnsi="Gill Sans MT" w:cs="Arial"/>
          <w:color w:val="70AD47" w:themeColor="accent6"/>
        </w:rPr>
      </w:pPr>
      <w:r w:rsidRPr="00177F2C">
        <w:rPr>
          <w:rFonts w:ascii="Gill Sans MT" w:hAnsi="Gill Sans MT" w:cs="Arial"/>
          <w:color w:val="70AD47" w:themeColor="accent6"/>
        </w:rPr>
        <w:t xml:space="preserve">Displaying college </w:t>
      </w:r>
    </w:p>
    <w:p w14:paraId="1E91CA63" w14:textId="271DE6DE" w:rsidR="000D33F6" w:rsidRDefault="000D33F6" w:rsidP="000D33F6">
      <w:pPr>
        <w:rPr>
          <w:rFonts w:ascii="Gill Sans MT" w:hAnsi="Gill Sans MT" w:cs="Arial"/>
          <w:color w:val="70AD47" w:themeColor="accent6"/>
        </w:rPr>
      </w:pPr>
    </w:p>
    <w:p w14:paraId="648646BA" w14:textId="3F1C69FC" w:rsidR="000D33F6" w:rsidRPr="008F5399" w:rsidRDefault="000D33F6" w:rsidP="000D33F6">
      <w:pPr>
        <w:rPr>
          <w:rFonts w:ascii="Gill Sans MT" w:hAnsi="Gill Sans MT" w:cs="Arial"/>
        </w:rPr>
      </w:pPr>
      <w:r>
        <w:rPr>
          <w:rFonts w:ascii="Gill Sans MT" w:hAnsi="Gill Sans MT" w:cs="Arial"/>
          <w:color w:val="70AD47" w:themeColor="accent6"/>
        </w:rPr>
        <w:t>I have</w:t>
      </w:r>
      <w:r w:rsidRPr="00177F2C">
        <w:rPr>
          <w:rFonts w:ascii="Gill Sans MT" w:hAnsi="Gill Sans MT" w:cs="Arial"/>
          <w:color w:val="70AD47" w:themeColor="accent6"/>
        </w:rPr>
        <w:t xml:space="preserve"> implement</w:t>
      </w:r>
      <w:r>
        <w:rPr>
          <w:rFonts w:ascii="Gill Sans MT" w:hAnsi="Gill Sans MT" w:cs="Arial"/>
          <w:color w:val="70AD47" w:themeColor="accent6"/>
        </w:rPr>
        <w:t>ed</w:t>
      </w:r>
      <w:r w:rsidRPr="00177F2C">
        <w:rPr>
          <w:rFonts w:ascii="Gill Sans MT" w:hAnsi="Gill Sans MT" w:cs="Arial"/>
          <w:color w:val="70AD47" w:themeColor="accent6"/>
        </w:rPr>
        <w:t xml:space="preserve"> the </w:t>
      </w:r>
      <w:proofErr w:type="gramStart"/>
      <w:r w:rsidRPr="00177F2C">
        <w:rPr>
          <w:rFonts w:ascii="Gill Sans MT" w:hAnsi="Gill Sans MT" w:cs="Arial"/>
          <w:color w:val="70AD47" w:themeColor="accent6"/>
        </w:rPr>
        <w:t>following :</w:t>
      </w:r>
      <w:proofErr w:type="gramEnd"/>
    </w:p>
    <w:p w14:paraId="0E544216" w14:textId="77777777" w:rsidR="000D33F6" w:rsidRPr="00B56C31" w:rsidRDefault="000D33F6" w:rsidP="000D33F6">
      <w:pPr>
        <w:pStyle w:val="a7"/>
        <w:numPr>
          <w:ilvl w:val="0"/>
          <w:numId w:val="2"/>
        </w:numPr>
        <w:rPr>
          <w:rFonts w:ascii="Gill Sans MT" w:hAnsi="Gill Sans MT" w:cs="Arial"/>
          <w:color w:val="70AD47" w:themeColor="accent6"/>
        </w:rPr>
      </w:pPr>
      <w:bookmarkStart w:id="0" w:name="_Hlk515405827"/>
      <w:r w:rsidRPr="00B56C31">
        <w:rPr>
          <w:rFonts w:ascii="Gill Sans MT" w:hAnsi="Gill Sans MT" w:cs="Arial"/>
          <w:color w:val="70AD47" w:themeColor="accent6"/>
        </w:rPr>
        <w:t>Administrator Login with Super Privileges for creating courses, timetables etc.</w:t>
      </w:r>
    </w:p>
    <w:p w14:paraId="51780AC7" w14:textId="77777777" w:rsidR="000D33F6" w:rsidRPr="00B56C31" w:rsidRDefault="000D33F6" w:rsidP="000D33F6">
      <w:pPr>
        <w:pStyle w:val="a7"/>
        <w:numPr>
          <w:ilvl w:val="0"/>
          <w:numId w:val="2"/>
        </w:numPr>
        <w:rPr>
          <w:rFonts w:ascii="Gill Sans MT" w:hAnsi="Gill Sans MT" w:cs="Arial"/>
          <w:color w:val="70AD47" w:themeColor="accent6"/>
        </w:rPr>
      </w:pPr>
      <w:r w:rsidRPr="00B56C31">
        <w:rPr>
          <w:rFonts w:ascii="Gill Sans MT" w:hAnsi="Gill Sans MT" w:cs="Arial"/>
          <w:color w:val="70AD47" w:themeColor="accent6"/>
        </w:rPr>
        <w:t>Faculty Login with Privileges pertaining to their students</w:t>
      </w:r>
    </w:p>
    <w:p w14:paraId="05424465" w14:textId="77777777" w:rsidR="000D33F6" w:rsidRPr="00B56C31" w:rsidRDefault="000D33F6" w:rsidP="000D33F6">
      <w:pPr>
        <w:pStyle w:val="a7"/>
        <w:numPr>
          <w:ilvl w:val="0"/>
          <w:numId w:val="2"/>
        </w:numPr>
        <w:rPr>
          <w:rFonts w:ascii="Gill Sans MT" w:hAnsi="Gill Sans MT" w:cs="Arial"/>
          <w:color w:val="70AD47" w:themeColor="accent6"/>
        </w:rPr>
      </w:pPr>
      <w:r w:rsidRPr="00B56C31">
        <w:rPr>
          <w:rFonts w:ascii="Gill Sans MT" w:hAnsi="Gill Sans MT" w:cs="Arial"/>
          <w:color w:val="70AD47" w:themeColor="accent6"/>
        </w:rPr>
        <w:t>Student Login with privileges that only permits the to see details pertaining to them.</w:t>
      </w:r>
    </w:p>
    <w:p w14:paraId="5A4690D6" w14:textId="77777777" w:rsidR="000D33F6" w:rsidRPr="00B56C31" w:rsidRDefault="000D33F6" w:rsidP="000D33F6">
      <w:pPr>
        <w:pStyle w:val="a7"/>
        <w:numPr>
          <w:ilvl w:val="0"/>
          <w:numId w:val="2"/>
        </w:numPr>
        <w:rPr>
          <w:rFonts w:ascii="Gill Sans MT" w:hAnsi="Gill Sans MT" w:cs="Arial"/>
          <w:color w:val="70AD47" w:themeColor="accent6"/>
        </w:rPr>
      </w:pPr>
      <w:r w:rsidRPr="00B56C31">
        <w:rPr>
          <w:rFonts w:ascii="Gill Sans MT" w:hAnsi="Gill Sans MT" w:cs="Arial"/>
          <w:color w:val="70AD47" w:themeColor="accent6"/>
        </w:rPr>
        <w:t>Manage Student Registration and Enrolment.</w:t>
      </w:r>
    </w:p>
    <w:bookmarkEnd w:id="0"/>
    <w:p w14:paraId="4109E1AE" w14:textId="24FBD266" w:rsidR="000D33F6" w:rsidRPr="008F5399" w:rsidRDefault="000D33F6" w:rsidP="000D33F6">
      <w:pPr>
        <w:rPr>
          <w:rFonts w:ascii="Gill Sans MT" w:hAnsi="Gill Sans MT" w:cs="Arial"/>
        </w:rPr>
      </w:pPr>
      <w:r>
        <w:rPr>
          <w:rFonts w:ascii="Gill Sans MT" w:hAnsi="Gill Sans MT" w:cs="Arial"/>
          <w:color w:val="70AD47" w:themeColor="accent6"/>
        </w:rPr>
        <w:t>I</w:t>
      </w:r>
      <w:r w:rsidRPr="002A4CE8">
        <w:rPr>
          <w:rFonts w:ascii="Gill Sans MT" w:hAnsi="Gill Sans MT" w:cs="Arial"/>
          <w:color w:val="70AD47" w:themeColor="accent6"/>
        </w:rPr>
        <w:t xml:space="preserve"> also complete </w:t>
      </w:r>
      <w:proofErr w:type="gramStart"/>
      <w:r>
        <w:rPr>
          <w:rFonts w:ascii="Gill Sans MT" w:hAnsi="Gill Sans MT" w:cs="Arial"/>
          <w:color w:val="70AD47" w:themeColor="accent6"/>
        </w:rPr>
        <w:t>6</w:t>
      </w:r>
      <w:r w:rsidRPr="002A4CE8">
        <w:rPr>
          <w:rFonts w:ascii="Gill Sans MT" w:hAnsi="Gill Sans MT" w:cs="Arial"/>
          <w:color w:val="70AD47" w:themeColor="accent6"/>
        </w:rPr>
        <w:t xml:space="preserve">  following</w:t>
      </w:r>
      <w:proofErr w:type="gramEnd"/>
      <w:r w:rsidRPr="002A4CE8">
        <w:rPr>
          <w:rFonts w:ascii="Gill Sans MT" w:hAnsi="Gill Sans MT" w:cs="Arial"/>
          <w:color w:val="70AD47" w:themeColor="accent6"/>
        </w:rPr>
        <w:t xml:space="preserve"> features:</w:t>
      </w:r>
    </w:p>
    <w:p w14:paraId="7B5659D9" w14:textId="77777777" w:rsidR="000D33F6" w:rsidRPr="00C43B1F" w:rsidRDefault="000D33F6" w:rsidP="000D33F6">
      <w:pPr>
        <w:pStyle w:val="a7"/>
        <w:numPr>
          <w:ilvl w:val="0"/>
          <w:numId w:val="3"/>
        </w:numPr>
        <w:rPr>
          <w:color w:val="70AD47" w:themeColor="accent6"/>
        </w:rPr>
      </w:pPr>
      <w:r w:rsidRPr="00C43B1F">
        <w:rPr>
          <w:color w:val="70AD47" w:themeColor="accent6"/>
        </w:rPr>
        <w:t>Manage Exams, Assignments and Results.</w:t>
      </w:r>
    </w:p>
    <w:p w14:paraId="3AC1C97A" w14:textId="77777777" w:rsidR="000D33F6" w:rsidRPr="00EF69B1" w:rsidRDefault="000D33F6" w:rsidP="000D33F6">
      <w:pPr>
        <w:pStyle w:val="a7"/>
        <w:numPr>
          <w:ilvl w:val="0"/>
          <w:numId w:val="3"/>
        </w:numPr>
        <w:rPr>
          <w:rFonts w:ascii="Gill Sans MT" w:hAnsi="Gill Sans MT" w:cs="Arial"/>
          <w:color w:val="70AD47" w:themeColor="accent6"/>
        </w:rPr>
      </w:pPr>
      <w:r w:rsidRPr="00EF69B1">
        <w:rPr>
          <w:rFonts w:ascii="Gill Sans MT" w:hAnsi="Gill Sans MT" w:cs="Arial"/>
          <w:color w:val="70AD47" w:themeColor="accent6"/>
        </w:rPr>
        <w:t>Manage Student Attendance.</w:t>
      </w:r>
    </w:p>
    <w:p w14:paraId="375B19AC" w14:textId="77777777" w:rsidR="000D33F6" w:rsidRPr="00921D0E" w:rsidRDefault="000D33F6" w:rsidP="000D33F6">
      <w:pPr>
        <w:pStyle w:val="a7"/>
        <w:numPr>
          <w:ilvl w:val="0"/>
          <w:numId w:val="3"/>
        </w:numPr>
        <w:rPr>
          <w:rFonts w:ascii="Gill Sans MT" w:hAnsi="Gill Sans MT" w:cs="Arial"/>
          <w:color w:val="70AD47" w:themeColor="accent6"/>
        </w:rPr>
      </w:pPr>
      <w:r w:rsidRPr="00921D0E">
        <w:rPr>
          <w:rFonts w:ascii="Gill Sans MT" w:hAnsi="Gill Sans MT" w:cs="Arial"/>
          <w:color w:val="70AD47" w:themeColor="accent6"/>
        </w:rPr>
        <w:t>Manage Network – Adding more branches.</w:t>
      </w:r>
    </w:p>
    <w:p w14:paraId="3CF4B8D8" w14:textId="77777777" w:rsidR="000D33F6" w:rsidRPr="00B56C31" w:rsidRDefault="000D33F6" w:rsidP="000D33F6">
      <w:pPr>
        <w:pStyle w:val="a7"/>
        <w:numPr>
          <w:ilvl w:val="0"/>
          <w:numId w:val="3"/>
        </w:numPr>
        <w:rPr>
          <w:rFonts w:ascii="Gill Sans MT" w:hAnsi="Gill Sans MT" w:cs="Arial"/>
          <w:color w:val="70AD47" w:themeColor="accent6"/>
        </w:rPr>
      </w:pPr>
      <w:r w:rsidRPr="00B56C31">
        <w:rPr>
          <w:rFonts w:ascii="Gill Sans MT" w:hAnsi="Gill Sans MT" w:cs="Arial"/>
          <w:color w:val="70AD47" w:themeColor="accent6"/>
        </w:rPr>
        <w:t>Manage Course Lesson Plan.</w:t>
      </w:r>
    </w:p>
    <w:p w14:paraId="5C3BB1AC" w14:textId="72B1CDE5" w:rsidR="000D33F6" w:rsidRDefault="000D33F6" w:rsidP="000D33F6">
      <w:pPr>
        <w:pStyle w:val="a7"/>
        <w:numPr>
          <w:ilvl w:val="0"/>
          <w:numId w:val="3"/>
        </w:numPr>
        <w:rPr>
          <w:rFonts w:ascii="Gill Sans MT" w:hAnsi="Gill Sans MT" w:cs="Arial"/>
          <w:color w:val="70AD47" w:themeColor="accent6"/>
        </w:rPr>
      </w:pPr>
      <w:r w:rsidRPr="000D33F6">
        <w:rPr>
          <w:rFonts w:ascii="Gill Sans MT" w:hAnsi="Gill Sans MT" w:cs="Arial"/>
          <w:color w:val="70AD47" w:themeColor="accent6"/>
        </w:rPr>
        <w:t>Manage Time Table.</w:t>
      </w:r>
    </w:p>
    <w:p w14:paraId="2A34BB2F" w14:textId="43FDD09E" w:rsidR="000D33F6" w:rsidRPr="000D33F6" w:rsidRDefault="000D33F6" w:rsidP="000D33F6">
      <w:pPr>
        <w:pStyle w:val="a7"/>
        <w:numPr>
          <w:ilvl w:val="0"/>
          <w:numId w:val="3"/>
        </w:numPr>
        <w:rPr>
          <w:rFonts w:ascii="Gill Sans MT" w:hAnsi="Gill Sans MT" w:cs="Arial"/>
          <w:color w:val="70AD47" w:themeColor="accent6"/>
        </w:rPr>
      </w:pPr>
      <w:r w:rsidRPr="00B56C31">
        <w:rPr>
          <w:rFonts w:ascii="Gill Sans MT" w:hAnsi="Gill Sans MT" w:cs="Arial"/>
          <w:color w:val="70AD47" w:themeColor="accent6"/>
        </w:rPr>
        <w:t>Management of fees paid</w:t>
      </w:r>
    </w:p>
    <w:p w14:paraId="1D21FAC3" w14:textId="024485B9" w:rsidR="000D33F6" w:rsidRPr="002D5F85" w:rsidRDefault="000D33F6" w:rsidP="000D33F6">
      <w:pPr>
        <w:widowControl w:val="0"/>
        <w:autoSpaceDE w:val="0"/>
        <w:autoSpaceDN w:val="0"/>
        <w:adjustRightInd w:val="0"/>
        <w:rPr>
          <w:rFonts w:ascii="Gill Sans MT" w:hAnsi="Gill Sans MT"/>
          <w:color w:val="70AD47" w:themeColor="accent6"/>
          <w:lang w:val="en-US" w:eastAsia="en-GB"/>
        </w:rPr>
      </w:pPr>
      <w:r w:rsidRPr="002D5F85">
        <w:rPr>
          <w:color w:val="70AD47" w:themeColor="accent6"/>
          <w:sz w:val="24"/>
          <w:szCs w:val="24"/>
        </w:rPr>
        <w:t>Completion of 8 task</w:t>
      </w:r>
    </w:p>
    <w:p w14:paraId="3B9DD88B" w14:textId="1165D98E" w:rsidR="000D33F6" w:rsidRPr="003953E6" w:rsidRDefault="000D33F6" w:rsidP="000D33F6">
      <w:pPr>
        <w:pStyle w:val="a7"/>
        <w:numPr>
          <w:ilvl w:val="0"/>
          <w:numId w:val="4"/>
        </w:numPr>
        <w:autoSpaceDE w:val="0"/>
        <w:autoSpaceDN w:val="0"/>
        <w:adjustRightInd w:val="0"/>
        <w:rPr>
          <w:rFonts w:ascii="Gill Sans MT" w:hAnsi="Gill Sans MT" w:cs="Arial"/>
          <w:color w:val="70AD47" w:themeColor="accent6"/>
          <w:lang w:eastAsia="en-GB"/>
        </w:rPr>
      </w:pPr>
      <w:r w:rsidRPr="003953E6">
        <w:rPr>
          <w:rFonts w:ascii="Gill Sans MT" w:hAnsi="Gill Sans MT" w:cs="Arial"/>
          <w:color w:val="70AD47" w:themeColor="accent6"/>
          <w:lang w:eastAsia="en-GB"/>
        </w:rPr>
        <w:lastRenderedPageBreak/>
        <w:t xml:space="preserve">UML program </w:t>
      </w:r>
    </w:p>
    <w:p w14:paraId="31890DD6" w14:textId="33BA4831" w:rsidR="000D33F6" w:rsidRPr="002D5F85" w:rsidRDefault="000D33F6" w:rsidP="000D33F6">
      <w:pPr>
        <w:pStyle w:val="a7"/>
        <w:numPr>
          <w:ilvl w:val="0"/>
          <w:numId w:val="4"/>
        </w:numPr>
        <w:autoSpaceDE w:val="0"/>
        <w:autoSpaceDN w:val="0"/>
        <w:adjustRightInd w:val="0"/>
        <w:rPr>
          <w:rFonts w:ascii="Gill Sans MT" w:hAnsi="Gill Sans MT" w:cs="Arial"/>
          <w:color w:val="70AD47" w:themeColor="accent6"/>
          <w:lang w:eastAsia="en-GB"/>
        </w:rPr>
      </w:pPr>
      <w:r w:rsidRPr="002D5F85">
        <w:rPr>
          <w:rFonts w:ascii="Gill Sans MT" w:hAnsi="Gill Sans MT" w:cs="Arial"/>
          <w:color w:val="70AD47" w:themeColor="accent6"/>
          <w:lang w:eastAsia="en-GB"/>
        </w:rPr>
        <w:t>E</w:t>
      </w:r>
      <w:r w:rsidRPr="002D5F85">
        <w:rPr>
          <w:rFonts w:ascii="Gill Sans MT" w:hAnsi="Gill Sans MT" w:cs="Arial"/>
          <w:color w:val="70AD47" w:themeColor="accent6"/>
          <w:lang w:eastAsia="en-GB"/>
        </w:rPr>
        <w:t>ntity relationship model.</w:t>
      </w:r>
    </w:p>
    <w:p w14:paraId="71E48D33" w14:textId="3AD96D60" w:rsidR="000D33F6" w:rsidRPr="002D5F85" w:rsidRDefault="000D33F6" w:rsidP="000D33F6">
      <w:pPr>
        <w:pStyle w:val="a7"/>
        <w:numPr>
          <w:ilvl w:val="0"/>
          <w:numId w:val="4"/>
        </w:numPr>
        <w:autoSpaceDE w:val="0"/>
        <w:autoSpaceDN w:val="0"/>
        <w:adjustRightInd w:val="0"/>
        <w:rPr>
          <w:rFonts w:ascii="Gill Sans MT" w:hAnsi="Gill Sans MT" w:cs="Arial"/>
          <w:color w:val="70AD47" w:themeColor="accent6"/>
          <w:lang w:eastAsia="en-GB"/>
        </w:rPr>
      </w:pPr>
      <w:r w:rsidRPr="002D5F85">
        <w:rPr>
          <w:rFonts w:ascii="Gill Sans MT" w:hAnsi="Gill Sans MT" w:cs="Arial"/>
          <w:color w:val="70AD47" w:themeColor="accent6"/>
          <w:lang w:eastAsia="en-GB"/>
        </w:rPr>
        <w:t>A</w:t>
      </w:r>
      <w:r w:rsidRPr="002D5F85">
        <w:rPr>
          <w:rFonts w:ascii="Gill Sans MT" w:hAnsi="Gill Sans MT" w:cs="Arial"/>
          <w:color w:val="70AD47" w:themeColor="accent6"/>
          <w:lang w:eastAsia="en-GB"/>
        </w:rPr>
        <w:t xml:space="preserve"> working version of </w:t>
      </w:r>
      <w:r w:rsidRPr="002D5F85">
        <w:rPr>
          <w:rFonts w:ascii="Gill Sans MT" w:hAnsi="Gill Sans MT" w:cs="Arial"/>
          <w:color w:val="70AD47" w:themeColor="accent6"/>
          <w:lang w:eastAsia="en-GB"/>
        </w:rPr>
        <w:t>s</w:t>
      </w:r>
      <w:r w:rsidRPr="002D5F85">
        <w:rPr>
          <w:rFonts w:ascii="Gill Sans MT" w:hAnsi="Gill Sans MT" w:cs="Arial"/>
          <w:color w:val="70AD47" w:themeColor="accent6"/>
          <w:lang w:eastAsia="en-GB"/>
        </w:rPr>
        <w:t>oftware</w:t>
      </w:r>
    </w:p>
    <w:p w14:paraId="6809E226" w14:textId="4245D065" w:rsidR="000D33F6" w:rsidRPr="002D5F85" w:rsidRDefault="000D33F6" w:rsidP="000D33F6">
      <w:pPr>
        <w:pStyle w:val="a7"/>
        <w:numPr>
          <w:ilvl w:val="0"/>
          <w:numId w:val="4"/>
        </w:numPr>
        <w:autoSpaceDE w:val="0"/>
        <w:autoSpaceDN w:val="0"/>
        <w:adjustRightInd w:val="0"/>
        <w:rPr>
          <w:rFonts w:ascii="Gill Sans MT" w:hAnsi="Gill Sans MT" w:cs="Arial"/>
          <w:color w:val="70AD47" w:themeColor="accent6"/>
          <w:lang w:eastAsia="en-GB"/>
        </w:rPr>
      </w:pPr>
      <w:r w:rsidRPr="002D5F85">
        <w:rPr>
          <w:rFonts w:ascii="Gill Sans MT" w:hAnsi="Gill Sans MT" w:cs="Arial"/>
          <w:color w:val="70AD47" w:themeColor="accent6"/>
          <w:lang w:eastAsia="en-GB"/>
        </w:rPr>
        <w:t xml:space="preserve">Complete and deliver </w:t>
      </w:r>
      <w:proofErr w:type="gramStart"/>
      <w:r w:rsidRPr="002D5F85">
        <w:rPr>
          <w:rFonts w:ascii="Gill Sans MT" w:hAnsi="Gill Sans MT" w:cs="Arial"/>
          <w:color w:val="70AD47" w:themeColor="accent6"/>
          <w:lang w:eastAsia="en-GB"/>
        </w:rPr>
        <w:t>an</w:t>
      </w:r>
      <w:proofErr w:type="gramEnd"/>
      <w:r w:rsidRPr="002D5F85">
        <w:rPr>
          <w:rFonts w:ascii="Gill Sans MT" w:hAnsi="Gill Sans MT" w:cs="Arial"/>
          <w:color w:val="70AD47" w:themeColor="accent6"/>
          <w:lang w:eastAsia="en-GB"/>
        </w:rPr>
        <w:t xml:space="preserve"> </w:t>
      </w:r>
      <w:proofErr w:type="spellStart"/>
      <w:r w:rsidRPr="002D5F85">
        <w:rPr>
          <w:rFonts w:ascii="Gill Sans MT" w:hAnsi="Gill Sans MT" w:cs="Arial"/>
          <w:color w:val="70AD47" w:themeColor="accent6"/>
          <w:lang w:eastAsia="en-GB"/>
        </w:rPr>
        <w:t>sql</w:t>
      </w:r>
      <w:proofErr w:type="spellEnd"/>
      <w:r w:rsidRPr="002D5F85">
        <w:rPr>
          <w:rFonts w:ascii="Gill Sans MT" w:hAnsi="Gill Sans MT" w:cs="Arial"/>
          <w:color w:val="70AD47" w:themeColor="accent6"/>
          <w:lang w:eastAsia="en-GB"/>
        </w:rPr>
        <w:t xml:space="preserve"> file to enable project can be recreated</w:t>
      </w:r>
    </w:p>
    <w:p w14:paraId="5E35B920" w14:textId="09EF78CF" w:rsidR="000D33F6" w:rsidRPr="002D5F85" w:rsidRDefault="000D33F6" w:rsidP="000D33F6">
      <w:pPr>
        <w:pStyle w:val="a7"/>
        <w:numPr>
          <w:ilvl w:val="0"/>
          <w:numId w:val="4"/>
        </w:numPr>
        <w:autoSpaceDE w:val="0"/>
        <w:autoSpaceDN w:val="0"/>
        <w:adjustRightInd w:val="0"/>
        <w:rPr>
          <w:rFonts w:ascii="Gill Sans MT" w:hAnsi="Gill Sans MT" w:cs="Arial"/>
          <w:color w:val="70AD47" w:themeColor="accent6"/>
          <w:lang w:eastAsia="en-GB"/>
        </w:rPr>
      </w:pPr>
      <w:r w:rsidRPr="002D5F85">
        <w:rPr>
          <w:rFonts w:ascii="Gill Sans MT" w:hAnsi="Gill Sans MT" w:cs="Arial"/>
          <w:color w:val="70AD47" w:themeColor="accent6"/>
          <w:lang w:eastAsia="en-GB"/>
        </w:rPr>
        <w:t xml:space="preserve">All projects should be submitted to </w:t>
      </w:r>
      <w:proofErr w:type="spellStart"/>
      <w:r w:rsidRPr="002D5F85">
        <w:rPr>
          <w:rFonts w:ascii="Gill Sans MT" w:hAnsi="Gill Sans MT" w:cs="Arial"/>
          <w:color w:val="70AD47" w:themeColor="accent6"/>
          <w:lang w:eastAsia="en-GB"/>
        </w:rPr>
        <w:t>github</w:t>
      </w:r>
      <w:proofErr w:type="spellEnd"/>
      <w:r w:rsidRPr="002D5F85">
        <w:rPr>
          <w:rFonts w:ascii="Gill Sans MT" w:hAnsi="Gill Sans MT" w:cs="Arial"/>
          <w:color w:val="70AD47" w:themeColor="accent6"/>
          <w:lang w:eastAsia="en-GB"/>
        </w:rPr>
        <w:t xml:space="preserve"> </w:t>
      </w:r>
      <w:proofErr w:type="gramStart"/>
      <w:r w:rsidRPr="002D5F85">
        <w:rPr>
          <w:rFonts w:ascii="Gill Sans MT" w:hAnsi="Gill Sans MT" w:cs="Arial"/>
          <w:color w:val="70AD47" w:themeColor="accent6"/>
          <w:lang w:eastAsia="en-GB"/>
        </w:rPr>
        <w:t xml:space="preserve">and  </w:t>
      </w:r>
      <w:proofErr w:type="spellStart"/>
      <w:r w:rsidRPr="002D5F85">
        <w:rPr>
          <w:rFonts w:ascii="Gill Sans MT" w:hAnsi="Gill Sans MT" w:cs="Arial"/>
          <w:color w:val="70AD47" w:themeColor="accent6"/>
          <w:lang w:eastAsia="en-GB"/>
        </w:rPr>
        <w:t>sql</w:t>
      </w:r>
      <w:proofErr w:type="spellEnd"/>
      <w:proofErr w:type="gramEnd"/>
      <w:r w:rsidRPr="002D5F85">
        <w:rPr>
          <w:rFonts w:ascii="Gill Sans MT" w:hAnsi="Gill Sans MT" w:cs="Arial"/>
          <w:color w:val="70AD47" w:themeColor="accent6"/>
          <w:lang w:eastAsia="en-GB"/>
        </w:rPr>
        <w:t xml:space="preserve"> code </w:t>
      </w:r>
      <w:r w:rsidRPr="002D5F85">
        <w:rPr>
          <w:rFonts w:ascii="Gill Sans MT" w:hAnsi="Gill Sans MT" w:cs="Arial"/>
          <w:color w:val="70AD47" w:themeColor="accent6"/>
          <w:lang w:eastAsia="en-GB"/>
        </w:rPr>
        <w:t>is</w:t>
      </w:r>
      <w:r w:rsidRPr="002D5F85">
        <w:rPr>
          <w:rFonts w:ascii="Gill Sans MT" w:hAnsi="Gill Sans MT" w:cs="Arial"/>
          <w:color w:val="70AD47" w:themeColor="accent6"/>
          <w:lang w:eastAsia="en-GB"/>
        </w:rPr>
        <w:t xml:space="preserve"> part of </w:t>
      </w:r>
      <w:r w:rsidR="002D5F85" w:rsidRPr="002D5F85">
        <w:rPr>
          <w:rFonts w:ascii="Gill Sans MT" w:hAnsi="Gill Sans MT" w:cs="Arial"/>
          <w:color w:val="70AD47" w:themeColor="accent6"/>
          <w:lang w:eastAsia="en-GB"/>
        </w:rPr>
        <w:t>my</w:t>
      </w:r>
      <w:r w:rsidRPr="002D5F85">
        <w:rPr>
          <w:rFonts w:ascii="Gill Sans MT" w:hAnsi="Gill Sans MT" w:cs="Arial"/>
          <w:color w:val="70AD47" w:themeColor="accent6"/>
          <w:lang w:eastAsia="en-GB"/>
        </w:rPr>
        <w:t xml:space="preserve"> </w:t>
      </w:r>
      <w:proofErr w:type="spellStart"/>
      <w:r w:rsidRPr="002D5F85">
        <w:rPr>
          <w:rFonts w:ascii="Gill Sans MT" w:hAnsi="Gill Sans MT" w:cs="Arial"/>
          <w:color w:val="70AD47" w:themeColor="accent6"/>
          <w:lang w:eastAsia="en-GB"/>
        </w:rPr>
        <w:t>github</w:t>
      </w:r>
      <w:proofErr w:type="spellEnd"/>
      <w:r w:rsidRPr="002D5F85">
        <w:rPr>
          <w:rFonts w:ascii="Gill Sans MT" w:hAnsi="Gill Sans MT" w:cs="Arial"/>
          <w:color w:val="70AD47" w:themeColor="accent6"/>
          <w:lang w:eastAsia="en-GB"/>
        </w:rPr>
        <w:t xml:space="preserve"> project.</w:t>
      </w:r>
    </w:p>
    <w:p w14:paraId="4E0BDAFD" w14:textId="22C6FF03" w:rsidR="000D33F6" w:rsidRPr="002D5F85" w:rsidRDefault="000D33F6" w:rsidP="000D33F6">
      <w:pPr>
        <w:pStyle w:val="a7"/>
        <w:numPr>
          <w:ilvl w:val="0"/>
          <w:numId w:val="4"/>
        </w:numPr>
        <w:autoSpaceDE w:val="0"/>
        <w:autoSpaceDN w:val="0"/>
        <w:adjustRightInd w:val="0"/>
        <w:rPr>
          <w:rFonts w:ascii="Gill Sans MT" w:hAnsi="Gill Sans MT" w:cs="Arial"/>
          <w:color w:val="70AD47" w:themeColor="accent6"/>
          <w:lang w:eastAsia="en-GB"/>
        </w:rPr>
      </w:pPr>
      <w:r w:rsidRPr="002D5F85">
        <w:rPr>
          <w:rFonts w:ascii="Gill Sans MT" w:hAnsi="Gill Sans MT" w:cs="Arial"/>
          <w:color w:val="70AD47" w:themeColor="accent6"/>
          <w:lang w:eastAsia="en-GB"/>
        </w:rPr>
        <w:t xml:space="preserve">A short report explaining </w:t>
      </w:r>
      <w:r w:rsidR="002D5F85" w:rsidRPr="002D5F85">
        <w:rPr>
          <w:rFonts w:ascii="Gill Sans MT" w:hAnsi="Gill Sans MT" w:cs="Arial"/>
          <w:color w:val="70AD47" w:themeColor="accent6"/>
          <w:lang w:eastAsia="en-GB"/>
        </w:rPr>
        <w:t>my</w:t>
      </w:r>
      <w:r w:rsidRPr="002D5F85">
        <w:rPr>
          <w:rFonts w:ascii="Gill Sans MT" w:hAnsi="Gill Sans MT" w:cs="Arial"/>
          <w:color w:val="70AD47" w:themeColor="accent6"/>
          <w:lang w:eastAsia="en-GB"/>
        </w:rPr>
        <w:t xml:space="preserve"> project</w:t>
      </w:r>
      <w:r w:rsidR="002D5F85" w:rsidRPr="002D5F85">
        <w:rPr>
          <w:rFonts w:ascii="Gill Sans MT" w:hAnsi="Gill Sans MT" w:cs="Arial"/>
          <w:color w:val="70AD47" w:themeColor="accent6"/>
          <w:lang w:eastAsia="en-GB"/>
        </w:rPr>
        <w:t>.</w:t>
      </w:r>
    </w:p>
    <w:p w14:paraId="37DCF7FF" w14:textId="203320D9" w:rsidR="000D33F6" w:rsidRPr="002D5F85" w:rsidRDefault="002D5F85" w:rsidP="000D33F6">
      <w:pPr>
        <w:pStyle w:val="a7"/>
        <w:numPr>
          <w:ilvl w:val="0"/>
          <w:numId w:val="4"/>
        </w:numPr>
        <w:autoSpaceDE w:val="0"/>
        <w:autoSpaceDN w:val="0"/>
        <w:adjustRightInd w:val="0"/>
        <w:rPr>
          <w:rFonts w:ascii="Gill Sans MT" w:hAnsi="Gill Sans MT" w:cs="Arial"/>
          <w:color w:val="70AD47" w:themeColor="accent6"/>
          <w:lang w:eastAsia="en-GB"/>
        </w:rPr>
      </w:pPr>
      <w:r w:rsidRPr="002D5F85">
        <w:rPr>
          <w:rFonts w:ascii="Gill Sans MT" w:hAnsi="Gill Sans MT" w:cs="Arial"/>
          <w:color w:val="70AD47" w:themeColor="accent6"/>
          <w:lang w:eastAsia="en-GB"/>
        </w:rPr>
        <w:t>R</w:t>
      </w:r>
      <w:r w:rsidR="000D33F6" w:rsidRPr="002D5F85">
        <w:rPr>
          <w:rFonts w:ascii="Gill Sans MT" w:hAnsi="Gill Sans MT" w:cs="Arial"/>
          <w:color w:val="70AD47" w:themeColor="accent6"/>
          <w:lang w:eastAsia="en-GB"/>
        </w:rPr>
        <w:t>eadme</w:t>
      </w:r>
      <w:r w:rsidRPr="002D5F85">
        <w:rPr>
          <w:rFonts w:ascii="Gill Sans MT" w:hAnsi="Gill Sans MT" w:cs="Arial"/>
          <w:color w:val="70AD47" w:themeColor="accent6"/>
          <w:lang w:eastAsia="en-GB"/>
        </w:rPr>
        <w:t xml:space="preserve"> file</w:t>
      </w:r>
    </w:p>
    <w:p w14:paraId="401642D1" w14:textId="26A11BDE" w:rsidR="000D33F6" w:rsidRPr="002D5F85" w:rsidRDefault="000D33F6" w:rsidP="000D33F6">
      <w:pPr>
        <w:pStyle w:val="a7"/>
        <w:numPr>
          <w:ilvl w:val="0"/>
          <w:numId w:val="4"/>
        </w:numPr>
        <w:autoSpaceDE w:val="0"/>
        <w:autoSpaceDN w:val="0"/>
        <w:adjustRightInd w:val="0"/>
        <w:rPr>
          <w:color w:val="70AD47" w:themeColor="accent6"/>
        </w:rPr>
      </w:pPr>
      <w:r w:rsidRPr="002D5F85">
        <w:rPr>
          <w:rFonts w:ascii="Gill Sans MT" w:hAnsi="Gill Sans MT" w:cs="Arial"/>
          <w:color w:val="70AD47" w:themeColor="accent6"/>
          <w:lang w:eastAsia="en-GB"/>
        </w:rPr>
        <w:t xml:space="preserve">database configuration </w:t>
      </w:r>
      <w:r w:rsidR="002D5F85" w:rsidRPr="002D5F85">
        <w:rPr>
          <w:rFonts w:ascii="Gill Sans MT" w:hAnsi="Gill Sans MT" w:cs="Arial"/>
          <w:color w:val="70AD47" w:themeColor="accent6"/>
          <w:lang w:eastAsia="en-GB"/>
        </w:rPr>
        <w:t>is</w:t>
      </w:r>
      <w:r w:rsidRPr="002D5F85">
        <w:rPr>
          <w:rFonts w:ascii="Gill Sans MT" w:hAnsi="Gill Sans MT" w:cs="Arial"/>
          <w:color w:val="70AD47" w:themeColor="accent6"/>
          <w:lang w:eastAsia="en-GB"/>
        </w:rPr>
        <w:t xml:space="preserve"> stored as a </w:t>
      </w:r>
      <w:proofErr w:type="gramStart"/>
      <w:r w:rsidRPr="002D5F85">
        <w:rPr>
          <w:rFonts w:ascii="Gill Sans MT" w:hAnsi="Gill Sans MT" w:cs="Arial"/>
          <w:color w:val="70AD47" w:themeColor="accent6"/>
          <w:lang w:eastAsia="en-GB"/>
        </w:rPr>
        <w:t xml:space="preserve">constant </w:t>
      </w:r>
      <w:r w:rsidR="002D5F85" w:rsidRPr="002D5F85">
        <w:rPr>
          <w:rFonts w:ascii="Gill Sans MT" w:hAnsi="Gill Sans MT" w:cs="Arial"/>
          <w:color w:val="70AD47" w:themeColor="accent6"/>
          <w:lang w:eastAsia="en-GB"/>
        </w:rPr>
        <w:t>.</w:t>
      </w:r>
      <w:proofErr w:type="gramEnd"/>
    </w:p>
    <w:p w14:paraId="0DB6D105" w14:textId="5159834A" w:rsidR="002D5F85" w:rsidRDefault="002D5F85" w:rsidP="002D5F85">
      <w:pPr>
        <w:autoSpaceDE w:val="0"/>
        <w:autoSpaceDN w:val="0"/>
        <w:adjustRightInd w:val="0"/>
      </w:pPr>
    </w:p>
    <w:p w14:paraId="720E894B" w14:textId="4476C2B6" w:rsidR="002D5F85" w:rsidRPr="002D5F85" w:rsidRDefault="002D5F85" w:rsidP="002D5F85">
      <w:pPr>
        <w:autoSpaceDE w:val="0"/>
        <w:autoSpaceDN w:val="0"/>
        <w:adjustRightInd w:val="0"/>
        <w:rPr>
          <w:color w:val="70AD47" w:themeColor="accent6"/>
        </w:rPr>
      </w:pPr>
      <w:r w:rsidRPr="002D5F85">
        <w:rPr>
          <w:color w:val="70AD47" w:themeColor="accent6"/>
        </w:rPr>
        <w:t xml:space="preserve"> I have used </w:t>
      </w:r>
      <w:proofErr w:type="gramStart"/>
      <w:r w:rsidRPr="002D5F85">
        <w:rPr>
          <w:color w:val="70AD47" w:themeColor="accent6"/>
        </w:rPr>
        <w:t>concepts</w:t>
      </w:r>
      <w:r w:rsidRPr="002D5F85">
        <w:rPr>
          <w:color w:val="70AD47" w:themeColor="accent6"/>
        </w:rPr>
        <w:t xml:space="preserve">  as</w:t>
      </w:r>
      <w:proofErr w:type="gramEnd"/>
      <w:r w:rsidRPr="002D5F85">
        <w:rPr>
          <w:color w:val="70AD47" w:themeColor="accent6"/>
        </w:rPr>
        <w:t xml:space="preserve"> below:</w:t>
      </w:r>
    </w:p>
    <w:p w14:paraId="6A4DFE0E" w14:textId="7EFB6F5E" w:rsidR="002D5F85" w:rsidRDefault="002D5F85" w:rsidP="002D5F85">
      <w:pPr>
        <w:rPr>
          <w:color w:val="70AD47" w:themeColor="accent6"/>
        </w:rPr>
      </w:pPr>
      <w:r w:rsidRPr="00C43B1F">
        <w:rPr>
          <w:color w:val="70AD47" w:themeColor="accent6"/>
        </w:rPr>
        <w:t>Inheritance</w:t>
      </w:r>
      <w:bookmarkStart w:id="1" w:name="_GoBack"/>
      <w:bookmarkEnd w:id="1"/>
    </w:p>
    <w:p w14:paraId="0EEC5C3E" w14:textId="3156544E" w:rsidR="00220E23" w:rsidRPr="00C43B1F" w:rsidRDefault="00DC3BCA" w:rsidP="002D5F85">
      <w:pPr>
        <w:rPr>
          <w:color w:val="70AD47" w:themeColor="accent6"/>
        </w:rPr>
      </w:pPr>
      <w:r>
        <w:rPr>
          <w:noProof/>
        </w:rPr>
        <w:drawing>
          <wp:inline distT="0" distB="0" distL="0" distR="0" wp14:anchorId="7F700027" wp14:editId="34D41441">
            <wp:extent cx="5274310" cy="346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3BEC" w14:textId="4719C74C" w:rsidR="002D5F85" w:rsidRDefault="002D5F85" w:rsidP="002D5F85">
      <w:pPr>
        <w:rPr>
          <w:color w:val="70AD47" w:themeColor="accent6"/>
        </w:rPr>
      </w:pPr>
      <w:r w:rsidRPr="00C43B1F">
        <w:rPr>
          <w:color w:val="70AD47" w:themeColor="accent6"/>
        </w:rPr>
        <w:t>Functions</w:t>
      </w:r>
    </w:p>
    <w:p w14:paraId="42FF859A" w14:textId="25F868F2" w:rsidR="00DC3BCA" w:rsidRDefault="00355BCA" w:rsidP="002D5F85">
      <w:pPr>
        <w:rPr>
          <w:color w:val="70AD47" w:themeColor="accent6"/>
        </w:rPr>
      </w:pPr>
      <w:r>
        <w:rPr>
          <w:noProof/>
          <w:color w:val="70AD47" w:themeColor="accent6"/>
        </w:rPr>
        <w:drawing>
          <wp:inline distT="0" distB="0" distL="0" distR="0" wp14:anchorId="45DED9FD" wp14:editId="00E75C60">
            <wp:extent cx="5274310" cy="2361063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86E6C" w14:textId="171FE11B" w:rsidR="00220E23" w:rsidRPr="00C43B1F" w:rsidRDefault="00220E23" w:rsidP="002D5F85">
      <w:pPr>
        <w:rPr>
          <w:color w:val="70AD47" w:themeColor="accent6"/>
        </w:rPr>
      </w:pPr>
    </w:p>
    <w:p w14:paraId="38E2B31C" w14:textId="6BFDFE2E" w:rsidR="00DC3BCA" w:rsidRDefault="002D5F85" w:rsidP="002D5F85">
      <w:pPr>
        <w:rPr>
          <w:color w:val="70AD47" w:themeColor="accent6"/>
        </w:rPr>
      </w:pPr>
      <w:proofErr w:type="gramStart"/>
      <w:r w:rsidRPr="00C43B1F">
        <w:rPr>
          <w:color w:val="70AD47" w:themeColor="accent6"/>
        </w:rPr>
        <w:t>Polymorphism ,</w:t>
      </w:r>
      <w:proofErr w:type="gramEnd"/>
      <w:r w:rsidRPr="00C43B1F">
        <w:rPr>
          <w:color w:val="70AD47" w:themeColor="accent6"/>
        </w:rPr>
        <w:t xml:space="preserve"> </w:t>
      </w:r>
    </w:p>
    <w:p w14:paraId="0A0D0FB8" w14:textId="4F9D7CAC" w:rsidR="00DC3BCA" w:rsidRDefault="00355BCA" w:rsidP="002D5F85">
      <w:pPr>
        <w:rPr>
          <w:color w:val="70AD47" w:themeColor="accent6"/>
        </w:rPr>
      </w:pPr>
      <w:r>
        <w:rPr>
          <w:noProof/>
          <w:color w:val="FF0000"/>
        </w:rPr>
        <w:drawing>
          <wp:inline distT="0" distB="0" distL="0" distR="0" wp14:anchorId="67C4AD38" wp14:editId="7F363C45">
            <wp:extent cx="5257800" cy="2400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FA899" w14:textId="482E7246" w:rsidR="002D5F85" w:rsidRDefault="002D5F85" w:rsidP="002D5F85">
      <w:pPr>
        <w:rPr>
          <w:color w:val="70AD47" w:themeColor="accent6"/>
        </w:rPr>
      </w:pPr>
      <w:r w:rsidRPr="00C43B1F">
        <w:rPr>
          <w:color w:val="70AD47" w:themeColor="accent6"/>
        </w:rPr>
        <w:lastRenderedPageBreak/>
        <w:t>Interfaces</w:t>
      </w:r>
    </w:p>
    <w:p w14:paraId="2B326A8D" w14:textId="119631D3" w:rsidR="00DC3BCA" w:rsidRPr="00C43B1F" w:rsidRDefault="00DC3BCA" w:rsidP="002D5F85">
      <w:pPr>
        <w:rPr>
          <w:color w:val="70AD47" w:themeColor="accent6"/>
        </w:rPr>
      </w:pPr>
      <w:r>
        <w:rPr>
          <w:noProof/>
        </w:rPr>
        <w:drawing>
          <wp:inline distT="0" distB="0" distL="0" distR="0" wp14:anchorId="4A0238E7" wp14:editId="5B576693">
            <wp:extent cx="5274310" cy="11004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C396" w14:textId="4306EA5F" w:rsidR="002D5F85" w:rsidRDefault="002D5F85" w:rsidP="002D5F85">
      <w:pPr>
        <w:rPr>
          <w:color w:val="70AD47" w:themeColor="accent6"/>
        </w:rPr>
      </w:pPr>
      <w:r w:rsidRPr="00C43B1F">
        <w:rPr>
          <w:color w:val="70AD47" w:themeColor="accent6"/>
        </w:rPr>
        <w:t xml:space="preserve">Arrays and </w:t>
      </w:r>
      <w:proofErr w:type="spellStart"/>
      <w:r w:rsidRPr="00C43B1F">
        <w:rPr>
          <w:color w:val="70AD47" w:themeColor="accent6"/>
        </w:rPr>
        <w:t>ArrayLists</w:t>
      </w:r>
      <w:proofErr w:type="spellEnd"/>
    </w:p>
    <w:p w14:paraId="7B5A1799" w14:textId="5A5F6BAF" w:rsidR="00DC3BCA" w:rsidRPr="00C43B1F" w:rsidRDefault="00DC3BCA" w:rsidP="002D5F85">
      <w:pPr>
        <w:rPr>
          <w:color w:val="70AD47" w:themeColor="accent6"/>
        </w:rPr>
      </w:pPr>
      <w:r>
        <w:rPr>
          <w:noProof/>
        </w:rPr>
        <w:drawing>
          <wp:inline distT="0" distB="0" distL="0" distR="0" wp14:anchorId="19B2EF6B" wp14:editId="041341F2">
            <wp:extent cx="5274310" cy="16478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0857" w14:textId="71D59117" w:rsidR="002D5F85" w:rsidRDefault="002D5F85" w:rsidP="002D5F85">
      <w:pPr>
        <w:rPr>
          <w:color w:val="70AD47" w:themeColor="accent6"/>
        </w:rPr>
      </w:pPr>
      <w:r w:rsidRPr="00C43B1F">
        <w:rPr>
          <w:color w:val="70AD47" w:themeColor="accent6"/>
        </w:rPr>
        <w:t xml:space="preserve">Strings, Characters and </w:t>
      </w:r>
      <w:r w:rsidRPr="00852826">
        <w:rPr>
          <w:color w:val="70AD47" w:themeColor="accent6"/>
        </w:rPr>
        <w:t>Regular Expressions</w:t>
      </w:r>
    </w:p>
    <w:p w14:paraId="292C17B1" w14:textId="04AA24C1" w:rsidR="00DC3BCA" w:rsidRDefault="00355BCA" w:rsidP="002D5F85">
      <w:pPr>
        <w:rPr>
          <w:color w:val="FF0000"/>
        </w:rPr>
      </w:pPr>
      <w:r>
        <w:rPr>
          <w:noProof/>
        </w:rPr>
        <w:drawing>
          <wp:inline distT="0" distB="0" distL="0" distR="0" wp14:anchorId="0E50C56D" wp14:editId="5860E7CC">
            <wp:extent cx="5274310" cy="31419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385F" w14:textId="77777777" w:rsidR="00DC3BCA" w:rsidRPr="008F151B" w:rsidRDefault="00DC3BCA" w:rsidP="002D5F85">
      <w:pPr>
        <w:rPr>
          <w:color w:val="FF0000"/>
        </w:rPr>
      </w:pPr>
    </w:p>
    <w:p w14:paraId="2543C9F3" w14:textId="72F63770" w:rsidR="002D5F85" w:rsidRDefault="002D5F85" w:rsidP="002D5F85">
      <w:pPr>
        <w:rPr>
          <w:color w:val="70AD47" w:themeColor="accent6"/>
        </w:rPr>
      </w:pPr>
      <w:r w:rsidRPr="00405B38">
        <w:rPr>
          <w:color w:val="70AD47" w:themeColor="accent6"/>
        </w:rPr>
        <w:t xml:space="preserve">Files, </w:t>
      </w:r>
    </w:p>
    <w:p w14:paraId="6AB9BA39" w14:textId="760597CD" w:rsidR="00DC3BCA" w:rsidRDefault="00355BCA" w:rsidP="002D5F85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9CB11C2" wp14:editId="6E74FC8A">
            <wp:extent cx="5267325" cy="33813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E6C1" w14:textId="77777777" w:rsidR="00355BCA" w:rsidRPr="008F151B" w:rsidRDefault="00355BCA" w:rsidP="002D5F85">
      <w:pPr>
        <w:rPr>
          <w:color w:val="FF0000"/>
        </w:rPr>
      </w:pPr>
    </w:p>
    <w:p w14:paraId="34A728AC" w14:textId="1F4CCE52" w:rsidR="002D5F85" w:rsidRDefault="002D5F85" w:rsidP="002D5F85">
      <w:pPr>
        <w:rPr>
          <w:color w:val="70AD47" w:themeColor="accent6"/>
        </w:rPr>
      </w:pPr>
      <w:r w:rsidRPr="00C43B1F">
        <w:rPr>
          <w:color w:val="70AD47" w:themeColor="accent6"/>
        </w:rPr>
        <w:t xml:space="preserve">GUI Components: </w:t>
      </w:r>
      <w:proofErr w:type="spellStart"/>
      <w:r w:rsidRPr="00C43B1F">
        <w:rPr>
          <w:color w:val="70AD47" w:themeColor="accent6"/>
        </w:rPr>
        <w:t>Jpanel</w:t>
      </w:r>
      <w:proofErr w:type="spellEnd"/>
      <w:r w:rsidRPr="00C43B1F">
        <w:rPr>
          <w:color w:val="70AD47" w:themeColor="accent6"/>
        </w:rPr>
        <w:t xml:space="preserve">, </w:t>
      </w:r>
      <w:proofErr w:type="spellStart"/>
      <w:r w:rsidRPr="00C43B1F">
        <w:rPr>
          <w:color w:val="70AD47" w:themeColor="accent6"/>
        </w:rPr>
        <w:t>JComboBox</w:t>
      </w:r>
      <w:proofErr w:type="spellEnd"/>
      <w:r w:rsidRPr="00C43B1F">
        <w:rPr>
          <w:color w:val="70AD47" w:themeColor="accent6"/>
        </w:rPr>
        <w:t>, Layout Manager for example.</w:t>
      </w:r>
    </w:p>
    <w:p w14:paraId="6093E15A" w14:textId="4416757D" w:rsidR="00DC3BCA" w:rsidRDefault="00355BCA" w:rsidP="002D5F85">
      <w:pPr>
        <w:rPr>
          <w:color w:val="70AD47" w:themeColor="accent6"/>
        </w:rPr>
      </w:pPr>
      <w:r>
        <w:rPr>
          <w:noProof/>
          <w:color w:val="70AD47" w:themeColor="accent6"/>
        </w:rPr>
        <w:drawing>
          <wp:inline distT="0" distB="0" distL="0" distR="0" wp14:anchorId="422B1318" wp14:editId="24421143">
            <wp:extent cx="5267325" cy="3048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6174D" w14:textId="5815A341" w:rsidR="00355BCA" w:rsidRPr="00C43B1F" w:rsidRDefault="00355BCA" w:rsidP="002D5F85">
      <w:pPr>
        <w:rPr>
          <w:color w:val="70AD47" w:themeColor="accent6"/>
        </w:rPr>
      </w:pPr>
      <w:r>
        <w:rPr>
          <w:noProof/>
        </w:rPr>
        <w:drawing>
          <wp:inline distT="0" distB="0" distL="0" distR="0" wp14:anchorId="5124DC50" wp14:editId="612D2AAA">
            <wp:extent cx="5274310" cy="18421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2D92" w14:textId="1CCAA017" w:rsidR="002D5F85" w:rsidRDefault="002D5F85" w:rsidP="002D5F85">
      <w:pPr>
        <w:rPr>
          <w:color w:val="70AD47" w:themeColor="accent6"/>
        </w:rPr>
      </w:pPr>
      <w:r w:rsidRPr="00C43B1F">
        <w:rPr>
          <w:color w:val="70AD47" w:themeColor="accent6"/>
        </w:rPr>
        <w:t>Generic Collections: Lists, Stacks and Queues</w:t>
      </w:r>
    </w:p>
    <w:p w14:paraId="246C4E26" w14:textId="3DD81708" w:rsidR="00355BCA" w:rsidRPr="00C43B1F" w:rsidRDefault="00355BCA" w:rsidP="002D5F85">
      <w:pPr>
        <w:rPr>
          <w:color w:val="70AD47" w:themeColor="accent6"/>
        </w:rPr>
      </w:pPr>
      <w:r>
        <w:rPr>
          <w:noProof/>
        </w:rPr>
        <w:lastRenderedPageBreak/>
        <w:drawing>
          <wp:inline distT="0" distB="0" distL="0" distR="0" wp14:anchorId="56F6ED8B" wp14:editId="419F15B6">
            <wp:extent cx="5274310" cy="3076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7164" w14:textId="46CF6FEB" w:rsidR="002D5F85" w:rsidRDefault="002D5F85" w:rsidP="002D5F85">
      <w:pPr>
        <w:rPr>
          <w:color w:val="70AD47" w:themeColor="accent6"/>
        </w:rPr>
      </w:pPr>
      <w:r w:rsidRPr="00C43B1F">
        <w:rPr>
          <w:color w:val="70AD47" w:themeColor="accent6"/>
        </w:rPr>
        <w:t>Custom Generic Data Structures</w:t>
      </w:r>
    </w:p>
    <w:p w14:paraId="1F05682F" w14:textId="77777777" w:rsidR="00355BCA" w:rsidRPr="00C43B1F" w:rsidRDefault="00355BCA" w:rsidP="002D5F85">
      <w:pPr>
        <w:rPr>
          <w:color w:val="70AD47" w:themeColor="accent6"/>
        </w:rPr>
      </w:pPr>
    </w:p>
    <w:p w14:paraId="436C652D" w14:textId="77777777" w:rsidR="002D5F85" w:rsidRPr="002D5F85" w:rsidRDefault="002D5F85" w:rsidP="002D5F85">
      <w:pPr>
        <w:rPr>
          <w:color w:val="C00000"/>
        </w:rPr>
      </w:pPr>
    </w:p>
    <w:p w14:paraId="2A3317E5" w14:textId="73DCB04C" w:rsidR="002D5F85" w:rsidRDefault="002D5F85" w:rsidP="002D5F85">
      <w:pPr>
        <w:autoSpaceDE w:val="0"/>
        <w:autoSpaceDN w:val="0"/>
        <w:adjustRightInd w:val="0"/>
        <w:rPr>
          <w:color w:val="C00000"/>
          <w:sz w:val="28"/>
          <w:szCs w:val="28"/>
        </w:rPr>
      </w:pPr>
      <w:r w:rsidRPr="002D5F85">
        <w:rPr>
          <w:color w:val="C00000"/>
        </w:rPr>
        <w:t xml:space="preserve">                                             </w:t>
      </w:r>
      <w:r w:rsidRPr="002D5F85">
        <w:rPr>
          <w:color w:val="C00000"/>
          <w:sz w:val="28"/>
          <w:szCs w:val="28"/>
        </w:rPr>
        <w:t>What I haven’t accomplished</w:t>
      </w:r>
    </w:p>
    <w:p w14:paraId="4A6DCFC0" w14:textId="77777777" w:rsidR="002D5F85" w:rsidRDefault="002D5F85" w:rsidP="002D5F85">
      <w:pPr>
        <w:rPr>
          <w:color w:val="FF0000"/>
        </w:rPr>
      </w:pPr>
    </w:p>
    <w:p w14:paraId="1A6536D7" w14:textId="1CB317A3" w:rsidR="002D5F85" w:rsidRPr="002D5F85" w:rsidRDefault="002D5F85" w:rsidP="002D5F85">
      <w:pPr>
        <w:rPr>
          <w:color w:val="C00000"/>
        </w:rPr>
      </w:pPr>
      <w:r w:rsidRPr="002D5F85">
        <w:rPr>
          <w:color w:val="C00000"/>
        </w:rPr>
        <w:t xml:space="preserve">I </w:t>
      </w:r>
      <w:r w:rsidRPr="002D5F85">
        <w:rPr>
          <w:color w:val="C00000"/>
        </w:rPr>
        <w:t xml:space="preserve">haven’t </w:t>
      </w:r>
      <w:r w:rsidRPr="002D5F85">
        <w:rPr>
          <w:color w:val="C00000"/>
        </w:rPr>
        <w:t xml:space="preserve">used </w:t>
      </w:r>
      <w:proofErr w:type="gramStart"/>
      <w:r w:rsidRPr="002D5F85">
        <w:rPr>
          <w:color w:val="C00000"/>
        </w:rPr>
        <w:t>concepts  as</w:t>
      </w:r>
      <w:proofErr w:type="gramEnd"/>
      <w:r w:rsidRPr="002D5F85">
        <w:rPr>
          <w:color w:val="C00000"/>
        </w:rPr>
        <w:t xml:space="preserve"> below:</w:t>
      </w:r>
    </w:p>
    <w:p w14:paraId="44163098" w14:textId="71C7D5E2" w:rsidR="002D5F85" w:rsidRPr="002D5F85" w:rsidRDefault="002D5F85" w:rsidP="002D5F85">
      <w:pPr>
        <w:rPr>
          <w:color w:val="C00000"/>
        </w:rPr>
      </w:pPr>
      <w:r w:rsidRPr="002D5F85">
        <w:rPr>
          <w:color w:val="C00000"/>
        </w:rPr>
        <w:t>Threading</w:t>
      </w:r>
    </w:p>
    <w:p w14:paraId="22530AC4" w14:textId="77777777" w:rsidR="002D5F85" w:rsidRPr="002D5F85" w:rsidRDefault="002D5F85" w:rsidP="002D5F85">
      <w:pPr>
        <w:autoSpaceDE w:val="0"/>
        <w:autoSpaceDN w:val="0"/>
        <w:adjustRightInd w:val="0"/>
        <w:rPr>
          <w:color w:val="C00000"/>
        </w:rPr>
      </w:pPr>
      <w:r w:rsidRPr="002D5F85">
        <w:rPr>
          <w:color w:val="C00000"/>
        </w:rPr>
        <w:t>Abstract Classes, Concreate Classes,</w:t>
      </w:r>
    </w:p>
    <w:p w14:paraId="66D0C8FB" w14:textId="77777777" w:rsidR="002D5F85" w:rsidRPr="002D5F85" w:rsidRDefault="002D5F85" w:rsidP="002D5F85">
      <w:pPr>
        <w:rPr>
          <w:color w:val="C00000"/>
        </w:rPr>
      </w:pPr>
      <w:r w:rsidRPr="002D5F85">
        <w:rPr>
          <w:color w:val="C00000"/>
        </w:rPr>
        <w:t>Searching and Sorting</w:t>
      </w:r>
    </w:p>
    <w:p w14:paraId="72BB45D5" w14:textId="77777777" w:rsidR="002D5F85" w:rsidRPr="002D5F85" w:rsidRDefault="002D5F85" w:rsidP="002D5F85">
      <w:pPr>
        <w:rPr>
          <w:color w:val="C00000"/>
        </w:rPr>
      </w:pPr>
      <w:r w:rsidRPr="002D5F85">
        <w:rPr>
          <w:color w:val="C00000"/>
        </w:rPr>
        <w:t>Streams and Object Serialization</w:t>
      </w:r>
    </w:p>
    <w:p w14:paraId="74643A1C" w14:textId="77777777" w:rsidR="002D5F85" w:rsidRPr="002D5F85" w:rsidRDefault="002D5F85" w:rsidP="002D5F85">
      <w:pPr>
        <w:autoSpaceDE w:val="0"/>
        <w:autoSpaceDN w:val="0"/>
        <w:adjustRightInd w:val="0"/>
        <w:rPr>
          <w:color w:val="C00000"/>
          <w:sz w:val="28"/>
          <w:szCs w:val="28"/>
        </w:rPr>
      </w:pPr>
    </w:p>
    <w:sectPr w:rsidR="002D5F85" w:rsidRPr="002D5F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82995" w14:textId="77777777" w:rsidR="00383497" w:rsidRDefault="00383497" w:rsidP="000D33F6">
      <w:pPr>
        <w:spacing w:after="0" w:line="240" w:lineRule="auto"/>
      </w:pPr>
      <w:r>
        <w:separator/>
      </w:r>
    </w:p>
  </w:endnote>
  <w:endnote w:type="continuationSeparator" w:id="0">
    <w:p w14:paraId="1C8982AA" w14:textId="77777777" w:rsidR="00383497" w:rsidRDefault="00383497" w:rsidP="000D3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E41E7" w14:textId="77777777" w:rsidR="00383497" w:rsidRDefault="00383497" w:rsidP="000D33F6">
      <w:pPr>
        <w:spacing w:after="0" w:line="240" w:lineRule="auto"/>
      </w:pPr>
      <w:r>
        <w:separator/>
      </w:r>
    </w:p>
  </w:footnote>
  <w:footnote w:type="continuationSeparator" w:id="0">
    <w:p w14:paraId="17C9D73A" w14:textId="77777777" w:rsidR="00383497" w:rsidRDefault="00383497" w:rsidP="000D3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21EC9"/>
    <w:multiLevelType w:val="hybridMultilevel"/>
    <w:tmpl w:val="62D6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74B2E"/>
    <w:multiLevelType w:val="hybridMultilevel"/>
    <w:tmpl w:val="AB3ED5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A47020"/>
    <w:multiLevelType w:val="hybridMultilevel"/>
    <w:tmpl w:val="A85A2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F5E76"/>
    <w:multiLevelType w:val="hybridMultilevel"/>
    <w:tmpl w:val="61102C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EC"/>
    <w:rsid w:val="000D33F6"/>
    <w:rsid w:val="001E65E9"/>
    <w:rsid w:val="00220E23"/>
    <w:rsid w:val="002D5F85"/>
    <w:rsid w:val="00355BCA"/>
    <w:rsid w:val="00383497"/>
    <w:rsid w:val="009B57A7"/>
    <w:rsid w:val="00DC3BCA"/>
    <w:rsid w:val="00FF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8E215"/>
  <w15:chartTrackingRefBased/>
  <w15:docId w15:val="{E20FFE10-E643-49EC-88AF-DCAFB22A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3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D33F6"/>
  </w:style>
  <w:style w:type="paragraph" w:styleId="a5">
    <w:name w:val="footer"/>
    <w:basedOn w:val="a"/>
    <w:link w:val="a6"/>
    <w:uiPriority w:val="99"/>
    <w:unhideWhenUsed/>
    <w:rsid w:val="000D33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D33F6"/>
  </w:style>
  <w:style w:type="paragraph" w:styleId="a7">
    <w:name w:val="List Paragraph"/>
    <w:basedOn w:val="a"/>
    <w:uiPriority w:val="34"/>
    <w:qFormat/>
    <w:rsid w:val="000D33F6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GB" w:eastAsia="en-US"/>
    </w:rPr>
  </w:style>
  <w:style w:type="paragraph" w:styleId="a8">
    <w:name w:val="Body Text"/>
    <w:basedOn w:val="a"/>
    <w:link w:val="a9"/>
    <w:rsid w:val="000D33F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a9">
    <w:name w:val="正文文本 字符"/>
    <w:basedOn w:val="a0"/>
    <w:link w:val="a8"/>
    <w:rsid w:val="000D33F6"/>
    <w:rPr>
      <w:rFonts w:ascii="Times New Roman" w:eastAsia="Times New Roman" w:hAnsi="Times New Roman" w:cs="Times New Roman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Jin</dc:creator>
  <cp:keywords/>
  <dc:description/>
  <cp:lastModifiedBy>Ludwig Jin</cp:lastModifiedBy>
  <cp:revision>3</cp:revision>
  <dcterms:created xsi:type="dcterms:W3CDTF">2018-05-30T00:03:00Z</dcterms:created>
  <dcterms:modified xsi:type="dcterms:W3CDTF">2018-05-30T00:49:00Z</dcterms:modified>
</cp:coreProperties>
</file>