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bottomFromText="160" w:horzAnchor="margin" w:tblpXSpec="center" w:tblpY="-318"/>
        <w:tblW w:w="10770" w:type="dxa"/>
        <w:tblLayout w:type="fixed"/>
        <w:tblCellMar>
          <w:left w:w="10" w:type="dxa"/>
          <w:right w:w="10" w:type="dxa"/>
        </w:tblCellMar>
        <w:tblLook w:val="04A0" w:firstRow="1" w:lastRow="0" w:firstColumn="1" w:lastColumn="0" w:noHBand="0" w:noVBand="1"/>
      </w:tblPr>
      <w:tblGrid>
        <w:gridCol w:w="1693"/>
        <w:gridCol w:w="3692"/>
        <w:gridCol w:w="5385"/>
      </w:tblGrid>
      <w:tr w:rsidR="001E4F28" w:rsidRPr="0067262A" w:rsidTr="00AC410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E4F28" w:rsidRPr="0067262A" w:rsidRDefault="001E4F28" w:rsidP="00AC4106"/>
          <w:p w:rsidR="001E4F28" w:rsidRPr="0067262A" w:rsidRDefault="001E4F28" w:rsidP="00AC4106">
            <w:r w:rsidRPr="0067262A">
              <w:rPr>
                <w:noProof/>
              </w:rPr>
              <w:drawing>
                <wp:anchor distT="0" distB="0" distL="114300" distR="114300" simplePos="0" relativeHeight="251659264" behindDoc="1" locked="0" layoutInCell="1" allowOverlap="1" wp14:anchorId="68ADD274" wp14:editId="6F6FABF7">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E4F28" w:rsidRPr="0067262A" w:rsidRDefault="001E4F28" w:rsidP="00AC4106"/>
          <w:p w:rsidR="001E4F28" w:rsidRPr="0067262A" w:rsidRDefault="001E4F28" w:rsidP="00AC4106"/>
          <w:p w:rsidR="001E4F28" w:rsidRPr="0067262A" w:rsidRDefault="001E4F28" w:rsidP="00AC4106"/>
        </w:tc>
      </w:tr>
      <w:tr w:rsidR="001E4F28" w:rsidRPr="0067262A" w:rsidTr="00AC4106">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1E4F28" w:rsidRPr="0067262A" w:rsidRDefault="001E4F28" w:rsidP="00AC4106"/>
          <w:p w:rsidR="001E4F28" w:rsidRPr="0067262A" w:rsidRDefault="001E4F28" w:rsidP="00AC4106">
            <w:r w:rsidRPr="0067262A">
              <w:t>Facultad de Ingeniería</w:t>
            </w:r>
          </w:p>
          <w:p w:rsidR="001E4F28" w:rsidRPr="0067262A" w:rsidRDefault="001E4F28" w:rsidP="00AC4106"/>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1E4F28" w:rsidRPr="0067262A" w:rsidRDefault="001E4F28" w:rsidP="00AC4106"/>
          <w:p w:rsidR="001E4F28" w:rsidRPr="0067262A" w:rsidRDefault="001E4F28" w:rsidP="00AC4106">
            <w:r w:rsidRPr="0067262A">
              <w:t>Laboratorio de docencia</w:t>
            </w:r>
          </w:p>
        </w:tc>
      </w:tr>
    </w:tbl>
    <w:p w:rsidR="001E4F28" w:rsidRPr="0067262A" w:rsidRDefault="001E4F28" w:rsidP="001E4F28"/>
    <w:p w:rsidR="001E4F28" w:rsidRPr="0067262A" w:rsidRDefault="001E4F28" w:rsidP="001E4F28"/>
    <w:p w:rsidR="001E4F28" w:rsidRPr="0067262A" w:rsidRDefault="001E4F28" w:rsidP="001E4F28">
      <w:r w:rsidRPr="0067262A">
        <w:t>Laboratorios de computación</w:t>
      </w:r>
    </w:p>
    <w:tbl>
      <w:tblPr>
        <w:tblStyle w:val="Tablanormal4"/>
        <w:tblpPr w:leftFromText="141" w:rightFromText="141" w:vertAnchor="text" w:horzAnchor="margin" w:tblpY="145"/>
        <w:tblW w:w="10455" w:type="dxa"/>
        <w:tblLayout w:type="fixed"/>
        <w:tblLook w:val="04A0" w:firstRow="1" w:lastRow="0" w:firstColumn="1" w:lastColumn="0" w:noHBand="0" w:noVBand="1"/>
      </w:tblPr>
      <w:tblGrid>
        <w:gridCol w:w="3600"/>
        <w:gridCol w:w="6855"/>
      </w:tblGrid>
      <w:tr w:rsidR="001E4F28" w:rsidRPr="0067262A" w:rsidTr="00AC4106">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rPr>
                <w:i/>
              </w:rPr>
            </w:pPr>
            <w:r w:rsidRPr="0067262A">
              <w:rPr>
                <w:i/>
              </w:rPr>
              <w:t>Profesor:</w:t>
            </w:r>
          </w:p>
        </w:tc>
        <w:tc>
          <w:tcPr>
            <w:tcW w:w="6854" w:type="dxa"/>
          </w:tcPr>
          <w:p w:rsidR="001E4F28" w:rsidRPr="0067262A" w:rsidRDefault="001E4F28" w:rsidP="00AC4106">
            <w:pPr>
              <w:spacing w:line="259" w:lineRule="auto"/>
              <w:cnfStyle w:val="100000000000" w:firstRow="1" w:lastRow="0" w:firstColumn="0" w:lastColumn="0" w:oddVBand="0" w:evenVBand="0" w:oddHBand="0" w:evenHBand="0" w:firstRowFirstColumn="0" w:firstRowLastColumn="0" w:lastRowFirstColumn="0" w:lastRowLastColumn="0"/>
              <w:rPr>
                <w:u w:val="single"/>
              </w:rPr>
            </w:pPr>
          </w:p>
          <w:p w:rsidR="001E4F28" w:rsidRPr="0067262A" w:rsidRDefault="001E4F28" w:rsidP="00AC4106">
            <w:pPr>
              <w:spacing w:line="259" w:lineRule="auto"/>
              <w:cnfStyle w:val="100000000000" w:firstRow="1" w:lastRow="0" w:firstColumn="0" w:lastColumn="0" w:oddVBand="0" w:evenVBand="0" w:oddHBand="0" w:evenHBand="0" w:firstRowFirstColumn="0" w:firstRowLastColumn="0" w:lastRowFirstColumn="0" w:lastRowLastColumn="0"/>
              <w:rPr>
                <w:u w:val="single"/>
              </w:rPr>
            </w:pPr>
            <w:proofErr w:type="spellStart"/>
            <w:r w:rsidRPr="0067262A">
              <w:rPr>
                <w:u w:val="single"/>
              </w:rPr>
              <w:t>Saavedraa</w:t>
            </w:r>
            <w:proofErr w:type="spellEnd"/>
            <w:r w:rsidRPr="0067262A">
              <w:rPr>
                <w:u w:val="single"/>
              </w:rPr>
              <w:t xml:space="preserve"> Hernández Honorato</w:t>
            </w:r>
          </w:p>
        </w:tc>
      </w:tr>
      <w:tr w:rsidR="001E4F28" w:rsidRPr="0067262A" w:rsidTr="00AC4106">
        <w:trPr>
          <w:cnfStyle w:val="000000100000" w:firstRow="0" w:lastRow="0" w:firstColumn="0" w:lastColumn="0" w:oddVBand="0" w:evenVBand="0" w:oddHBand="1" w:evenHBand="0" w:firstRowFirstColumn="0" w:firstRowLastColumn="0" w:lastRowFirstColumn="0" w:lastRowLastColumn="0"/>
          <w:trHeight w:hRule="exact" w:val="862"/>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rPr>
                <w:i/>
              </w:rPr>
            </w:pPr>
            <w:r w:rsidRPr="0067262A">
              <w:rPr>
                <w:i/>
              </w:rPr>
              <w:t>Asignatura:</w:t>
            </w:r>
          </w:p>
        </w:tc>
        <w:tc>
          <w:tcPr>
            <w:tcW w:w="6854" w:type="dxa"/>
          </w:tcPr>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sidRPr="0067262A">
              <w:rPr>
                <w:u w:val="single"/>
              </w:rPr>
              <w:t>Fundamentos de prog</w:t>
            </w:r>
            <w:r>
              <w:rPr>
                <w:u w:val="single"/>
              </w:rPr>
              <w:t>r</w:t>
            </w:r>
            <w:r w:rsidRPr="0067262A">
              <w:rPr>
                <w:u w:val="single"/>
              </w:rPr>
              <w:t>amación</w:t>
            </w:r>
          </w:p>
        </w:tc>
      </w:tr>
      <w:tr w:rsidR="001E4F28" w:rsidRPr="0067262A" w:rsidTr="00AC4106">
        <w:trPr>
          <w:trHeight w:hRule="exact" w:val="792"/>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rPr>
                <w:i/>
              </w:rPr>
            </w:pPr>
            <w:r w:rsidRPr="0067262A">
              <w:rPr>
                <w:i/>
              </w:rPr>
              <w:t>Grupo:</w:t>
            </w:r>
          </w:p>
        </w:tc>
        <w:tc>
          <w:tcPr>
            <w:tcW w:w="6854" w:type="dxa"/>
          </w:tcPr>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p>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r w:rsidRPr="0067262A">
              <w:rPr>
                <w:u w:val="single"/>
              </w:rPr>
              <w:t>01</w:t>
            </w:r>
          </w:p>
        </w:tc>
      </w:tr>
      <w:tr w:rsidR="001E4F28" w:rsidRPr="0067262A" w:rsidTr="00AC4106">
        <w:trPr>
          <w:cnfStyle w:val="000000100000" w:firstRow="0" w:lastRow="0" w:firstColumn="0" w:lastColumn="0" w:oddVBand="0" w:evenVBand="0" w:oddHBand="1" w:evenHBand="0" w:firstRowFirstColumn="0" w:firstRowLastColumn="0" w:lastRowFirstColumn="0" w:lastRowLastColumn="0"/>
          <w:trHeight w:hRule="exact" w:val="797"/>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rPr>
                <w:i/>
              </w:rPr>
            </w:pPr>
            <w:r w:rsidRPr="0067262A">
              <w:rPr>
                <w:i/>
              </w:rPr>
              <w:t>No de Práctica(s):</w:t>
            </w:r>
          </w:p>
        </w:tc>
        <w:tc>
          <w:tcPr>
            <w:tcW w:w="6854" w:type="dxa"/>
          </w:tcPr>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Pr>
                <w:u w:val="single"/>
              </w:rPr>
              <w:t>9 “Estructuras de repetición”</w:t>
            </w: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sidRPr="0067262A">
              <w:rPr>
                <w:u w:val="single"/>
              </w:rPr>
              <w:t xml:space="preserve"> </w:t>
            </w:r>
          </w:p>
        </w:tc>
      </w:tr>
      <w:tr w:rsidR="001E4F28" w:rsidRPr="0067262A" w:rsidTr="00AC4106">
        <w:trPr>
          <w:trHeight w:hRule="exact" w:val="792"/>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rPr>
                <w:i/>
              </w:rPr>
            </w:pPr>
            <w:r w:rsidRPr="0067262A">
              <w:rPr>
                <w:i/>
              </w:rPr>
              <w:t>Integrante(s):</w:t>
            </w:r>
          </w:p>
        </w:tc>
        <w:tc>
          <w:tcPr>
            <w:tcW w:w="6854" w:type="dxa"/>
          </w:tcPr>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p>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r w:rsidRPr="0067262A">
              <w:rPr>
                <w:u w:val="single"/>
              </w:rPr>
              <w:t xml:space="preserve"> Luis Salinas Ludwig</w:t>
            </w:r>
          </w:p>
        </w:tc>
      </w:tr>
      <w:tr w:rsidR="001E4F28" w:rsidRPr="0067262A" w:rsidTr="00AC4106">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3600" w:type="dxa"/>
            <w:hideMark/>
          </w:tcPr>
          <w:p w:rsidR="001E4F28" w:rsidRPr="0067262A" w:rsidRDefault="001E4F28" w:rsidP="00AC4106">
            <w:pPr>
              <w:spacing w:line="259" w:lineRule="auto"/>
              <w:rPr>
                <w:i/>
              </w:rPr>
            </w:pPr>
            <w:r w:rsidRPr="0067262A">
              <w:rPr>
                <w:i/>
              </w:rPr>
              <w:t xml:space="preserve">                               Semestre:</w:t>
            </w:r>
          </w:p>
        </w:tc>
        <w:tc>
          <w:tcPr>
            <w:tcW w:w="6854" w:type="dxa"/>
            <w:hideMark/>
          </w:tcPr>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sidRPr="0067262A">
              <w:rPr>
                <w:u w:val="single"/>
              </w:rPr>
              <w:t xml:space="preserve"> 2018-1</w:t>
            </w:r>
          </w:p>
        </w:tc>
      </w:tr>
      <w:tr w:rsidR="001E4F28" w:rsidRPr="0067262A" w:rsidTr="00AC4106">
        <w:trPr>
          <w:trHeight w:hRule="exact" w:val="901"/>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pPr>
            <w:r w:rsidRPr="0067262A">
              <w:rPr>
                <w:i/>
              </w:rPr>
              <w:t>Fecha de entrega:</w:t>
            </w:r>
          </w:p>
        </w:tc>
        <w:tc>
          <w:tcPr>
            <w:tcW w:w="6854" w:type="dxa"/>
          </w:tcPr>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p>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rPr>
                <w:u w:val="single"/>
              </w:rPr>
            </w:pPr>
            <w:r>
              <w:rPr>
                <w:u w:val="single"/>
              </w:rPr>
              <w:t>30/10</w:t>
            </w:r>
            <w:r w:rsidRPr="0067262A">
              <w:rPr>
                <w:u w:val="single"/>
              </w:rPr>
              <w:t>/2017</w:t>
            </w:r>
          </w:p>
        </w:tc>
      </w:tr>
      <w:tr w:rsidR="001E4F28" w:rsidRPr="0067262A" w:rsidTr="00AC4106">
        <w:trPr>
          <w:cnfStyle w:val="000000100000" w:firstRow="0" w:lastRow="0" w:firstColumn="0" w:lastColumn="0" w:oddVBand="0" w:evenVBand="0" w:oddHBand="1" w:evenHBand="0" w:firstRowFirstColumn="0" w:firstRowLastColumn="0" w:lastRowFirstColumn="0" w:lastRowLastColumn="0"/>
          <w:trHeight w:hRule="exact" w:val="923"/>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rPr>
                <w:i/>
              </w:rPr>
            </w:pPr>
          </w:p>
          <w:p w:rsidR="001E4F28" w:rsidRPr="0067262A" w:rsidRDefault="001E4F28" w:rsidP="00AC4106">
            <w:pPr>
              <w:spacing w:line="259" w:lineRule="auto"/>
            </w:pPr>
            <w:r w:rsidRPr="0067262A">
              <w:rPr>
                <w:i/>
              </w:rPr>
              <w:t>Observaciones:</w:t>
            </w:r>
          </w:p>
        </w:tc>
        <w:tc>
          <w:tcPr>
            <w:tcW w:w="6854" w:type="dxa"/>
          </w:tcPr>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sidRPr="0067262A">
              <w:rPr>
                <w:u w:val="single"/>
              </w:rPr>
              <w:t xml:space="preserve">                                                                                                                                       </w:t>
            </w: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r w:rsidRPr="0067262A">
              <w:rPr>
                <w:u w:val="single"/>
              </w:rPr>
              <w:t>CALIFICACIÓN: __________</w:t>
            </w:r>
          </w:p>
          <w:p w:rsidR="001E4F28" w:rsidRPr="0067262A" w:rsidRDefault="001E4F28" w:rsidP="00AC4106">
            <w:pPr>
              <w:spacing w:line="259" w:lineRule="auto"/>
              <w:cnfStyle w:val="000000100000" w:firstRow="0" w:lastRow="0" w:firstColumn="0" w:lastColumn="0" w:oddVBand="0" w:evenVBand="0" w:oddHBand="1" w:evenHBand="0" w:firstRowFirstColumn="0" w:firstRowLastColumn="0" w:lastRowFirstColumn="0" w:lastRowLastColumn="0"/>
              <w:rPr>
                <w:u w:val="single"/>
              </w:rPr>
            </w:pPr>
          </w:p>
        </w:tc>
      </w:tr>
      <w:tr w:rsidR="001E4F28" w:rsidRPr="0067262A" w:rsidTr="00AC4106">
        <w:trPr>
          <w:trHeight w:hRule="exact" w:val="728"/>
        </w:trPr>
        <w:tc>
          <w:tcPr>
            <w:cnfStyle w:val="001000000000" w:firstRow="0" w:lastRow="0" w:firstColumn="1" w:lastColumn="0" w:oddVBand="0" w:evenVBand="0" w:oddHBand="0" w:evenHBand="0" w:firstRowFirstColumn="0" w:firstRowLastColumn="0" w:lastRowFirstColumn="0" w:lastRowLastColumn="0"/>
            <w:tcW w:w="3600" w:type="dxa"/>
          </w:tcPr>
          <w:p w:rsidR="001E4F28" w:rsidRPr="0067262A" w:rsidRDefault="001E4F28" w:rsidP="00AC4106">
            <w:pPr>
              <w:spacing w:line="259" w:lineRule="auto"/>
            </w:pPr>
          </w:p>
        </w:tc>
        <w:tc>
          <w:tcPr>
            <w:tcW w:w="6854" w:type="dxa"/>
          </w:tcPr>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pPr>
            <w:r w:rsidRPr="0067262A">
              <w:t>CALIFICACIÓN: __________</w:t>
            </w:r>
          </w:p>
          <w:p w:rsidR="001E4F28" w:rsidRPr="0067262A" w:rsidRDefault="001E4F28" w:rsidP="00AC4106">
            <w:pPr>
              <w:spacing w:line="259" w:lineRule="auto"/>
              <w:cnfStyle w:val="000000000000" w:firstRow="0" w:lastRow="0" w:firstColumn="0" w:lastColumn="0" w:oddVBand="0" w:evenVBand="0" w:oddHBand="0" w:evenHBand="0" w:firstRowFirstColumn="0" w:firstRowLastColumn="0" w:lastRowFirstColumn="0" w:lastRowLastColumn="0"/>
            </w:pPr>
          </w:p>
        </w:tc>
      </w:tr>
    </w:tbl>
    <w:p w:rsidR="001E4F28" w:rsidRPr="0067262A" w:rsidRDefault="001E4F28" w:rsidP="001E4F28">
      <w:r w:rsidRPr="0067262A">
        <w:t>salas A y B</w:t>
      </w:r>
    </w:p>
    <w:p w:rsidR="001E4F28" w:rsidRPr="0067262A" w:rsidRDefault="001E4F28" w:rsidP="001E4F28"/>
    <w:p w:rsidR="001E4F28" w:rsidRPr="0067262A" w:rsidRDefault="001E4F28" w:rsidP="001E4F28"/>
    <w:p w:rsidR="00B401C7" w:rsidRDefault="00B401C7">
      <w:pPr>
        <w:rPr>
          <w:rFonts w:ascii="Arial" w:hAnsi="Arial" w:cs="Arial"/>
          <w:sz w:val="24"/>
          <w:szCs w:val="24"/>
        </w:rPr>
      </w:pPr>
    </w:p>
    <w:p w:rsidR="001E4F28" w:rsidRDefault="001E4F28" w:rsidP="002F32A8">
      <w:pPr>
        <w:jc w:val="both"/>
        <w:rPr>
          <w:rFonts w:ascii="Arial" w:hAnsi="Arial" w:cs="Arial"/>
          <w:sz w:val="24"/>
          <w:szCs w:val="24"/>
        </w:rPr>
      </w:pPr>
      <w:r>
        <w:rPr>
          <w:rFonts w:ascii="Arial" w:hAnsi="Arial" w:cs="Arial"/>
          <w:sz w:val="24"/>
          <w:szCs w:val="24"/>
        </w:rPr>
        <w:lastRenderedPageBreak/>
        <w:t xml:space="preserve">Objetivo </w:t>
      </w:r>
    </w:p>
    <w:p w:rsidR="001E4F28" w:rsidRDefault="001E4F28" w:rsidP="002F32A8">
      <w:pPr>
        <w:jc w:val="both"/>
        <w:rPr>
          <w:rFonts w:ascii="Arial" w:hAnsi="Arial" w:cs="Arial"/>
          <w:sz w:val="24"/>
          <w:szCs w:val="24"/>
        </w:rPr>
      </w:pPr>
      <w:r>
        <w:rPr>
          <w:rFonts w:ascii="Arial" w:hAnsi="Arial" w:cs="Arial"/>
          <w:sz w:val="24"/>
          <w:szCs w:val="24"/>
        </w:rPr>
        <w:t xml:space="preserve">Elaborar programas en C para la resolución de problemas básicos que incluyan las estructuras de repetición y la directiva </w:t>
      </w:r>
      <w:r>
        <w:rPr>
          <w:rFonts w:ascii="Arial" w:hAnsi="Arial" w:cs="Arial"/>
          <w:i/>
          <w:sz w:val="24"/>
          <w:szCs w:val="24"/>
        </w:rPr>
        <w:t>define.</w:t>
      </w:r>
    </w:p>
    <w:p w:rsidR="001E4F28" w:rsidRDefault="001E4F28" w:rsidP="002F32A8">
      <w:pPr>
        <w:jc w:val="both"/>
        <w:rPr>
          <w:rFonts w:ascii="Arial" w:hAnsi="Arial" w:cs="Arial"/>
          <w:sz w:val="24"/>
          <w:szCs w:val="24"/>
        </w:rPr>
      </w:pPr>
      <w:r>
        <w:rPr>
          <w:rFonts w:ascii="Arial" w:hAnsi="Arial" w:cs="Arial"/>
          <w:sz w:val="24"/>
          <w:szCs w:val="24"/>
        </w:rPr>
        <w:t xml:space="preserve">Desarrollo </w:t>
      </w:r>
    </w:p>
    <w:p w:rsidR="001E4F28" w:rsidRDefault="001E4F28" w:rsidP="002F32A8">
      <w:pPr>
        <w:jc w:val="both"/>
        <w:rPr>
          <w:rFonts w:ascii="Arial" w:hAnsi="Arial" w:cs="Arial"/>
          <w:sz w:val="24"/>
          <w:szCs w:val="24"/>
        </w:rPr>
      </w:pPr>
      <w:r>
        <w:rPr>
          <w:rFonts w:ascii="Arial" w:hAnsi="Arial" w:cs="Arial"/>
          <w:sz w:val="24"/>
          <w:szCs w:val="24"/>
        </w:rPr>
        <w:t xml:space="preserve">Para el desarrollo de esta práctica usamos como herramienta a </w:t>
      </w:r>
      <w:r w:rsidR="00065E0C">
        <w:rPr>
          <w:rFonts w:ascii="Arial" w:hAnsi="Arial" w:cs="Arial"/>
          <w:sz w:val="24"/>
          <w:szCs w:val="24"/>
        </w:rPr>
        <w:t>CodeBlocks,</w:t>
      </w:r>
      <w:r>
        <w:rPr>
          <w:rFonts w:ascii="Arial" w:hAnsi="Arial" w:cs="Arial"/>
          <w:sz w:val="24"/>
          <w:szCs w:val="24"/>
        </w:rPr>
        <w:t xml:space="preserve"> con </w:t>
      </w:r>
      <w:bookmarkStart w:id="0" w:name="_GoBack"/>
      <w:bookmarkEnd w:id="0"/>
      <w:r>
        <w:rPr>
          <w:rFonts w:ascii="Arial" w:hAnsi="Arial" w:cs="Arial"/>
          <w:sz w:val="24"/>
          <w:szCs w:val="24"/>
        </w:rPr>
        <w:t xml:space="preserve">ello comenzamos a ver las estructuras de control repetitivas que anteriormente fueron abordadas en pseudocódigo donde el nombre es </w:t>
      </w:r>
      <w:r w:rsidR="00065E0C">
        <w:rPr>
          <w:rFonts w:ascii="Arial" w:hAnsi="Arial" w:cs="Arial"/>
          <w:sz w:val="24"/>
          <w:szCs w:val="24"/>
        </w:rPr>
        <w:t>distinto,</w:t>
      </w:r>
      <w:r>
        <w:rPr>
          <w:rFonts w:ascii="Arial" w:hAnsi="Arial" w:cs="Arial"/>
          <w:sz w:val="24"/>
          <w:szCs w:val="24"/>
        </w:rPr>
        <w:t xml:space="preserve"> pero en la forma </w:t>
      </w:r>
      <w:r w:rsidR="00065E0C">
        <w:rPr>
          <w:rFonts w:ascii="Arial" w:hAnsi="Arial" w:cs="Arial"/>
          <w:sz w:val="24"/>
          <w:szCs w:val="24"/>
        </w:rPr>
        <w:t>de la sintaxis</w:t>
      </w:r>
      <w:r>
        <w:rPr>
          <w:rFonts w:ascii="Arial" w:hAnsi="Arial" w:cs="Arial"/>
          <w:sz w:val="24"/>
          <w:szCs w:val="24"/>
        </w:rPr>
        <w:t xml:space="preserve"> es algo parecida y comenzamos por:</w:t>
      </w:r>
    </w:p>
    <w:p w:rsidR="001E4F28" w:rsidRDefault="001E4F28" w:rsidP="002F32A8">
      <w:pPr>
        <w:jc w:val="both"/>
        <w:rPr>
          <w:rFonts w:ascii="Arial" w:hAnsi="Arial" w:cs="Arial"/>
          <w:sz w:val="24"/>
          <w:szCs w:val="24"/>
        </w:rPr>
      </w:pPr>
      <w:r>
        <w:rPr>
          <w:rFonts w:ascii="Arial" w:hAnsi="Arial" w:cs="Arial"/>
          <w:sz w:val="24"/>
          <w:szCs w:val="24"/>
        </w:rPr>
        <w:t>Estructura de control repetitivas while</w:t>
      </w:r>
    </w:p>
    <w:p w:rsidR="001E4F28" w:rsidRDefault="00065E0C" w:rsidP="002F32A8">
      <w:pPr>
        <w:jc w:val="both"/>
        <w:rPr>
          <w:rFonts w:ascii="Arial" w:hAnsi="Arial" w:cs="Arial"/>
          <w:sz w:val="24"/>
          <w:szCs w:val="24"/>
        </w:rPr>
      </w:pPr>
      <w:r>
        <w:rPr>
          <w:rFonts w:ascii="Arial" w:hAnsi="Arial" w:cs="Arial"/>
          <w:sz w:val="24"/>
          <w:szCs w:val="24"/>
        </w:rPr>
        <w:t>Esta estructura lo que hace primero es validar la expresión lógica y si esta se cumple podremos ejecutar el bloque de instrucciones que se encuentra dentro de nuestra estructura (la cual ésta delimitada por llaves {}). De lo contrario continua su flujo normal sin realizar ninguna acción. La sintaxis de While es la siguiente:</w:t>
      </w:r>
    </w:p>
    <w:p w:rsidR="00065E0C" w:rsidRDefault="00065E0C" w:rsidP="002F32A8">
      <w:pPr>
        <w:jc w:val="both"/>
        <w:rPr>
          <w:rFonts w:ascii="Arial" w:hAnsi="Arial" w:cs="Arial"/>
          <w:sz w:val="24"/>
          <w:szCs w:val="24"/>
        </w:rPr>
      </w:pPr>
      <w:r>
        <w:rPr>
          <w:rFonts w:ascii="Arial" w:hAnsi="Arial" w:cs="Arial"/>
          <w:sz w:val="24"/>
          <w:szCs w:val="24"/>
        </w:rPr>
        <w:t>while (expresión lógica)</w:t>
      </w:r>
    </w:p>
    <w:p w:rsidR="00065E0C" w:rsidRDefault="00065E0C" w:rsidP="002F32A8">
      <w:pPr>
        <w:jc w:val="both"/>
        <w:rPr>
          <w:rFonts w:ascii="Arial" w:hAnsi="Arial" w:cs="Arial"/>
          <w:sz w:val="24"/>
          <w:szCs w:val="24"/>
        </w:rPr>
      </w:pPr>
      <w:r>
        <w:rPr>
          <w:rFonts w:ascii="Arial" w:hAnsi="Arial" w:cs="Arial"/>
          <w:sz w:val="24"/>
          <w:szCs w:val="24"/>
        </w:rPr>
        <w:t>{</w:t>
      </w:r>
    </w:p>
    <w:p w:rsidR="00065E0C" w:rsidRDefault="00065E0C" w:rsidP="002F32A8">
      <w:pPr>
        <w:jc w:val="both"/>
        <w:rPr>
          <w:rFonts w:ascii="Arial" w:hAnsi="Arial" w:cs="Arial"/>
          <w:sz w:val="24"/>
          <w:szCs w:val="24"/>
        </w:rPr>
      </w:pPr>
      <w:r>
        <w:rPr>
          <w:rFonts w:ascii="Arial" w:hAnsi="Arial" w:cs="Arial"/>
          <w:sz w:val="24"/>
          <w:szCs w:val="24"/>
        </w:rPr>
        <w:t xml:space="preserve">    // Bloque de código a repetir </w:t>
      </w:r>
    </w:p>
    <w:p w:rsidR="00065E0C" w:rsidRDefault="00065E0C" w:rsidP="002F32A8">
      <w:pPr>
        <w:jc w:val="both"/>
        <w:rPr>
          <w:rFonts w:ascii="Arial" w:hAnsi="Arial" w:cs="Arial"/>
          <w:sz w:val="24"/>
          <w:szCs w:val="24"/>
        </w:rPr>
      </w:pPr>
      <w:r>
        <w:rPr>
          <w:rFonts w:ascii="Arial" w:hAnsi="Arial" w:cs="Arial"/>
          <w:sz w:val="24"/>
          <w:szCs w:val="24"/>
        </w:rPr>
        <w:t xml:space="preserve">   // mientras que la expresión</w:t>
      </w:r>
    </w:p>
    <w:p w:rsidR="00065E0C" w:rsidRDefault="00065E0C" w:rsidP="002F32A8">
      <w:pPr>
        <w:jc w:val="both"/>
        <w:rPr>
          <w:rFonts w:ascii="Arial" w:hAnsi="Arial" w:cs="Arial"/>
          <w:sz w:val="24"/>
          <w:szCs w:val="24"/>
        </w:rPr>
      </w:pPr>
      <w:r>
        <w:rPr>
          <w:rFonts w:ascii="Arial" w:hAnsi="Arial" w:cs="Arial"/>
          <w:sz w:val="24"/>
          <w:szCs w:val="24"/>
        </w:rPr>
        <w:t xml:space="preserve">   // lógica sea verdadera.</w:t>
      </w:r>
    </w:p>
    <w:p w:rsidR="00065E0C" w:rsidRDefault="00065E0C" w:rsidP="002F32A8">
      <w:pPr>
        <w:jc w:val="both"/>
        <w:rPr>
          <w:rFonts w:ascii="Arial" w:hAnsi="Arial" w:cs="Arial"/>
          <w:sz w:val="24"/>
          <w:szCs w:val="24"/>
        </w:rPr>
      </w:pPr>
      <w:r>
        <w:rPr>
          <w:rFonts w:ascii="Arial" w:hAnsi="Arial" w:cs="Arial"/>
          <w:sz w:val="24"/>
          <w:szCs w:val="24"/>
        </w:rPr>
        <w:t>}</w:t>
      </w:r>
      <w:r w:rsidR="00F91F6B">
        <w:rPr>
          <w:rFonts w:ascii="Arial" w:hAnsi="Arial" w:cs="Arial"/>
          <w:sz w:val="24"/>
          <w:szCs w:val="24"/>
        </w:rPr>
        <w:t xml:space="preserve"> </w:t>
      </w:r>
    </w:p>
    <w:p w:rsidR="000905B0" w:rsidRDefault="000905B0" w:rsidP="002F32A8">
      <w:pPr>
        <w:jc w:val="both"/>
        <w:rPr>
          <w:rFonts w:ascii="Arial" w:hAnsi="Arial" w:cs="Arial"/>
          <w:sz w:val="24"/>
          <w:szCs w:val="24"/>
        </w:rPr>
      </w:pPr>
      <w:r>
        <w:rPr>
          <w:rFonts w:ascii="Arial" w:hAnsi="Arial" w:cs="Arial"/>
          <w:sz w:val="24"/>
          <w:szCs w:val="24"/>
        </w:rPr>
        <w:t>Proseguimos con la Estructura de control repetitivas do-while.</w:t>
      </w:r>
    </w:p>
    <w:p w:rsidR="000905B0" w:rsidRDefault="000905B0" w:rsidP="002F32A8">
      <w:pPr>
        <w:jc w:val="both"/>
        <w:rPr>
          <w:rFonts w:ascii="Arial" w:hAnsi="Arial" w:cs="Arial"/>
          <w:sz w:val="24"/>
          <w:szCs w:val="24"/>
        </w:rPr>
      </w:pPr>
      <w:r>
        <w:rPr>
          <w:rFonts w:ascii="Arial" w:hAnsi="Arial" w:cs="Arial"/>
          <w:sz w:val="24"/>
          <w:szCs w:val="24"/>
        </w:rPr>
        <w:t>Ésta es una estructura cíclica la cual ejecuta el bloque que se encuentra dentro de las llaves, donde evalúa lógicamente de una a ene veces hasta que termine su proceso. La sintaxis es la siguiente:</w:t>
      </w:r>
    </w:p>
    <w:p w:rsidR="000905B0" w:rsidRDefault="000905B0" w:rsidP="002F32A8">
      <w:pPr>
        <w:jc w:val="both"/>
        <w:rPr>
          <w:rFonts w:ascii="Arial" w:hAnsi="Arial" w:cs="Arial"/>
          <w:sz w:val="24"/>
          <w:szCs w:val="24"/>
        </w:rPr>
      </w:pPr>
      <w:r>
        <w:rPr>
          <w:rFonts w:ascii="Arial" w:hAnsi="Arial" w:cs="Arial"/>
          <w:sz w:val="24"/>
          <w:szCs w:val="24"/>
        </w:rPr>
        <w:t>do</w:t>
      </w:r>
    </w:p>
    <w:p w:rsidR="000905B0" w:rsidRDefault="000905B0" w:rsidP="002F32A8">
      <w:pPr>
        <w:jc w:val="both"/>
        <w:rPr>
          <w:rFonts w:ascii="Arial" w:hAnsi="Arial" w:cs="Arial"/>
          <w:sz w:val="24"/>
          <w:szCs w:val="24"/>
        </w:rPr>
      </w:pPr>
      <w:r>
        <w:rPr>
          <w:rFonts w:ascii="Arial" w:hAnsi="Arial" w:cs="Arial"/>
          <w:sz w:val="24"/>
          <w:szCs w:val="24"/>
        </w:rPr>
        <w:t>{</w:t>
      </w:r>
    </w:p>
    <w:p w:rsidR="000905B0" w:rsidRDefault="000905B0" w:rsidP="002F32A8">
      <w:pPr>
        <w:jc w:val="both"/>
        <w:rPr>
          <w:rFonts w:ascii="Arial" w:hAnsi="Arial" w:cs="Arial"/>
          <w:sz w:val="24"/>
          <w:szCs w:val="24"/>
        </w:rPr>
      </w:pPr>
      <w:r>
        <w:rPr>
          <w:rFonts w:ascii="Arial" w:hAnsi="Arial" w:cs="Arial"/>
          <w:sz w:val="24"/>
          <w:szCs w:val="24"/>
        </w:rPr>
        <w:t>/*</w:t>
      </w:r>
    </w:p>
    <w:p w:rsidR="000905B0" w:rsidRDefault="000905B0" w:rsidP="002F32A8">
      <w:pPr>
        <w:jc w:val="both"/>
        <w:rPr>
          <w:rFonts w:ascii="Arial" w:hAnsi="Arial" w:cs="Arial"/>
          <w:sz w:val="24"/>
          <w:szCs w:val="24"/>
        </w:rPr>
      </w:pPr>
      <w:r>
        <w:rPr>
          <w:rFonts w:ascii="Arial" w:hAnsi="Arial" w:cs="Arial"/>
          <w:sz w:val="24"/>
          <w:szCs w:val="24"/>
        </w:rPr>
        <w:t>Bloque de código que se ejecuta</w:t>
      </w:r>
    </w:p>
    <w:p w:rsidR="000905B0" w:rsidRDefault="000905B0" w:rsidP="002F32A8">
      <w:pPr>
        <w:jc w:val="both"/>
        <w:rPr>
          <w:rFonts w:ascii="Arial" w:hAnsi="Arial" w:cs="Arial"/>
          <w:sz w:val="24"/>
          <w:szCs w:val="24"/>
        </w:rPr>
      </w:pPr>
      <w:r>
        <w:rPr>
          <w:rFonts w:ascii="Arial" w:hAnsi="Arial" w:cs="Arial"/>
          <w:sz w:val="24"/>
          <w:szCs w:val="24"/>
        </w:rPr>
        <w:t>Por lo menos una vez y se repite</w:t>
      </w:r>
    </w:p>
    <w:p w:rsidR="000905B0" w:rsidRDefault="000905B0" w:rsidP="002F32A8">
      <w:pPr>
        <w:jc w:val="both"/>
        <w:rPr>
          <w:rFonts w:ascii="Arial" w:hAnsi="Arial" w:cs="Arial"/>
          <w:sz w:val="24"/>
          <w:szCs w:val="24"/>
        </w:rPr>
      </w:pPr>
      <w:r>
        <w:rPr>
          <w:rFonts w:ascii="Arial" w:hAnsi="Arial" w:cs="Arial"/>
          <w:sz w:val="24"/>
          <w:szCs w:val="24"/>
        </w:rPr>
        <w:t>Mientras la expresión lógica sea verdadera.</w:t>
      </w:r>
    </w:p>
    <w:p w:rsidR="000905B0" w:rsidRDefault="000905B0" w:rsidP="002F32A8">
      <w:pPr>
        <w:jc w:val="both"/>
        <w:rPr>
          <w:rFonts w:ascii="Arial" w:hAnsi="Arial" w:cs="Arial"/>
          <w:sz w:val="24"/>
          <w:szCs w:val="24"/>
        </w:rPr>
      </w:pPr>
      <w:r>
        <w:rPr>
          <w:rFonts w:ascii="Arial" w:hAnsi="Arial" w:cs="Arial"/>
          <w:sz w:val="24"/>
          <w:szCs w:val="24"/>
        </w:rPr>
        <w:t>*/</w:t>
      </w:r>
    </w:p>
    <w:p w:rsidR="000905B0" w:rsidRDefault="000905B0" w:rsidP="002F32A8">
      <w:pPr>
        <w:jc w:val="both"/>
        <w:rPr>
          <w:rFonts w:ascii="Arial" w:hAnsi="Arial" w:cs="Arial"/>
          <w:sz w:val="24"/>
          <w:szCs w:val="24"/>
        </w:rPr>
      </w:pPr>
      <w:r>
        <w:rPr>
          <w:rFonts w:ascii="Arial" w:hAnsi="Arial" w:cs="Arial"/>
          <w:sz w:val="24"/>
          <w:szCs w:val="24"/>
        </w:rPr>
        <w:t>}</w:t>
      </w:r>
    </w:p>
    <w:p w:rsidR="000905B0" w:rsidRDefault="000905B0" w:rsidP="002F32A8">
      <w:pPr>
        <w:jc w:val="both"/>
        <w:rPr>
          <w:rFonts w:ascii="Arial" w:hAnsi="Arial" w:cs="Arial"/>
          <w:sz w:val="24"/>
          <w:szCs w:val="24"/>
        </w:rPr>
      </w:pPr>
      <w:r>
        <w:rPr>
          <w:rFonts w:ascii="Arial" w:hAnsi="Arial" w:cs="Arial"/>
          <w:sz w:val="24"/>
          <w:szCs w:val="24"/>
        </w:rPr>
        <w:lastRenderedPageBreak/>
        <w:t>while (expresión_lógica);</w:t>
      </w:r>
    </w:p>
    <w:p w:rsidR="000905B0" w:rsidRDefault="000905B0" w:rsidP="002F32A8">
      <w:pPr>
        <w:jc w:val="both"/>
        <w:rPr>
          <w:rFonts w:ascii="Arial" w:hAnsi="Arial" w:cs="Arial"/>
          <w:sz w:val="24"/>
          <w:szCs w:val="24"/>
        </w:rPr>
      </w:pPr>
      <w:r>
        <w:rPr>
          <w:rFonts w:ascii="Arial" w:hAnsi="Arial" w:cs="Arial"/>
          <w:sz w:val="24"/>
          <w:szCs w:val="24"/>
        </w:rPr>
        <w:t>Continuamos con la Estructura de repetición for.</w:t>
      </w:r>
    </w:p>
    <w:p w:rsidR="000905B0" w:rsidRDefault="000905B0" w:rsidP="002F32A8">
      <w:pPr>
        <w:jc w:val="both"/>
        <w:rPr>
          <w:rFonts w:ascii="Arial" w:hAnsi="Arial" w:cs="Arial"/>
          <w:sz w:val="24"/>
          <w:szCs w:val="24"/>
        </w:rPr>
      </w:pPr>
      <w:r>
        <w:rPr>
          <w:rFonts w:ascii="Arial" w:hAnsi="Arial" w:cs="Arial"/>
          <w:sz w:val="24"/>
          <w:szCs w:val="24"/>
        </w:rPr>
        <w:t>Esta estructura ejecuta 3 acciones antes o después de ejecutar el bloque. La 1° es la inicialización, donde definimos las variables e inicializamos sus valores. La 2° es una expresión lógica la cual es evaluada y dependerá si se cumple o no para ejecutar el programa. La 3° consta de operaciones que se realizan ejecutarse el bloque. Hay que mencionar que las tres acciones son opcionales cada una de ellas. La sintaxis es la siguiente:</w:t>
      </w:r>
    </w:p>
    <w:p w:rsidR="000905B0" w:rsidRDefault="000905B0" w:rsidP="002F32A8">
      <w:pPr>
        <w:jc w:val="both"/>
        <w:rPr>
          <w:rFonts w:ascii="Arial" w:hAnsi="Arial" w:cs="Arial"/>
          <w:sz w:val="24"/>
          <w:szCs w:val="24"/>
        </w:rPr>
      </w:pPr>
      <w:r>
        <w:rPr>
          <w:rFonts w:ascii="Arial" w:hAnsi="Arial" w:cs="Arial"/>
          <w:sz w:val="24"/>
          <w:szCs w:val="24"/>
        </w:rPr>
        <w:t>for (</w:t>
      </w:r>
      <w:r w:rsidR="008D4E29">
        <w:rPr>
          <w:rFonts w:ascii="Arial" w:hAnsi="Arial" w:cs="Arial"/>
          <w:sz w:val="24"/>
          <w:szCs w:val="24"/>
        </w:rPr>
        <w:t>inicialización;</w:t>
      </w:r>
      <w:r>
        <w:rPr>
          <w:rFonts w:ascii="Arial" w:hAnsi="Arial" w:cs="Arial"/>
          <w:sz w:val="24"/>
          <w:szCs w:val="24"/>
        </w:rPr>
        <w:t xml:space="preserve"> expresión_lógica</w:t>
      </w:r>
      <w:r w:rsidR="008D4E29">
        <w:rPr>
          <w:rFonts w:ascii="Arial" w:hAnsi="Arial" w:cs="Arial"/>
          <w:sz w:val="24"/>
          <w:szCs w:val="24"/>
        </w:rPr>
        <w:t>; operaciones por iteración)</w:t>
      </w:r>
    </w:p>
    <w:p w:rsidR="008D4E29" w:rsidRDefault="008D4E29" w:rsidP="002F32A8">
      <w:pPr>
        <w:jc w:val="both"/>
        <w:rPr>
          <w:rFonts w:ascii="Arial" w:hAnsi="Arial" w:cs="Arial"/>
          <w:sz w:val="24"/>
          <w:szCs w:val="24"/>
        </w:rPr>
      </w:pPr>
      <w:r>
        <w:rPr>
          <w:rFonts w:ascii="Arial" w:hAnsi="Arial" w:cs="Arial"/>
          <w:sz w:val="24"/>
          <w:szCs w:val="24"/>
        </w:rPr>
        <w:t>{</w:t>
      </w:r>
    </w:p>
    <w:p w:rsidR="008D4E29" w:rsidRDefault="008D4E29" w:rsidP="002F32A8">
      <w:pPr>
        <w:jc w:val="both"/>
        <w:rPr>
          <w:rFonts w:ascii="Arial" w:hAnsi="Arial" w:cs="Arial"/>
          <w:sz w:val="24"/>
          <w:szCs w:val="24"/>
        </w:rPr>
      </w:pPr>
      <w:r>
        <w:rPr>
          <w:rFonts w:ascii="Arial" w:hAnsi="Arial" w:cs="Arial"/>
          <w:sz w:val="24"/>
          <w:szCs w:val="24"/>
        </w:rPr>
        <w:t xml:space="preserve">/* </w:t>
      </w:r>
    </w:p>
    <w:p w:rsidR="008D4E29" w:rsidRDefault="008D4E29" w:rsidP="002F32A8">
      <w:pPr>
        <w:jc w:val="both"/>
        <w:rPr>
          <w:rFonts w:ascii="Arial" w:hAnsi="Arial" w:cs="Arial"/>
          <w:sz w:val="24"/>
          <w:szCs w:val="24"/>
        </w:rPr>
      </w:pPr>
      <w:r>
        <w:rPr>
          <w:rFonts w:ascii="Arial" w:hAnsi="Arial" w:cs="Arial"/>
          <w:sz w:val="24"/>
          <w:szCs w:val="24"/>
        </w:rPr>
        <w:t xml:space="preserve">    Bloque de código</w:t>
      </w:r>
    </w:p>
    <w:p w:rsidR="008D4E29" w:rsidRDefault="008D4E29" w:rsidP="002F32A8">
      <w:pPr>
        <w:jc w:val="both"/>
        <w:rPr>
          <w:rFonts w:ascii="Arial" w:hAnsi="Arial" w:cs="Arial"/>
          <w:sz w:val="24"/>
          <w:szCs w:val="24"/>
        </w:rPr>
      </w:pPr>
      <w:r>
        <w:rPr>
          <w:rFonts w:ascii="Arial" w:hAnsi="Arial" w:cs="Arial"/>
          <w:sz w:val="24"/>
          <w:szCs w:val="24"/>
        </w:rPr>
        <w:t xml:space="preserve">    a ejecutar</w:t>
      </w:r>
    </w:p>
    <w:p w:rsidR="008D4E29" w:rsidRDefault="008D4E29" w:rsidP="002F32A8">
      <w:pPr>
        <w:jc w:val="both"/>
        <w:rPr>
          <w:rFonts w:ascii="Arial" w:hAnsi="Arial" w:cs="Arial"/>
          <w:sz w:val="24"/>
          <w:szCs w:val="24"/>
        </w:rPr>
      </w:pPr>
      <w:r>
        <w:rPr>
          <w:rFonts w:ascii="Arial" w:hAnsi="Arial" w:cs="Arial"/>
          <w:sz w:val="24"/>
          <w:szCs w:val="24"/>
        </w:rPr>
        <w:t>*/</w:t>
      </w:r>
    </w:p>
    <w:p w:rsidR="008D4E29" w:rsidRDefault="008D4E29" w:rsidP="002F32A8">
      <w:pPr>
        <w:jc w:val="both"/>
        <w:rPr>
          <w:rFonts w:ascii="Arial" w:hAnsi="Arial" w:cs="Arial"/>
          <w:sz w:val="24"/>
          <w:szCs w:val="24"/>
        </w:rPr>
      </w:pPr>
      <w:r>
        <w:rPr>
          <w:rFonts w:ascii="Arial" w:hAnsi="Arial" w:cs="Arial"/>
          <w:sz w:val="24"/>
          <w:szCs w:val="24"/>
        </w:rPr>
        <w:t>}</w:t>
      </w:r>
    </w:p>
    <w:p w:rsidR="008D4E29" w:rsidRDefault="008D4E29" w:rsidP="002F32A8">
      <w:pPr>
        <w:jc w:val="both"/>
        <w:rPr>
          <w:rFonts w:ascii="Arial" w:hAnsi="Arial" w:cs="Arial"/>
          <w:sz w:val="24"/>
          <w:szCs w:val="24"/>
        </w:rPr>
      </w:pPr>
      <w:r>
        <w:rPr>
          <w:rFonts w:ascii="Arial" w:hAnsi="Arial" w:cs="Arial"/>
          <w:sz w:val="24"/>
          <w:szCs w:val="24"/>
        </w:rPr>
        <w:t>Define</w:t>
      </w:r>
    </w:p>
    <w:p w:rsidR="008D4E29" w:rsidRDefault="008D4E29" w:rsidP="002F32A8">
      <w:pPr>
        <w:jc w:val="both"/>
        <w:rPr>
          <w:rFonts w:ascii="Arial" w:hAnsi="Arial" w:cs="Arial"/>
          <w:sz w:val="24"/>
          <w:szCs w:val="24"/>
        </w:rPr>
      </w:pPr>
      <w:r>
        <w:rPr>
          <w:rFonts w:ascii="Arial" w:hAnsi="Arial" w:cs="Arial"/>
          <w:sz w:val="24"/>
          <w:szCs w:val="24"/>
          <w:u w:val="single"/>
        </w:rPr>
        <w:t xml:space="preserve">Define </w:t>
      </w:r>
      <w:r>
        <w:rPr>
          <w:rFonts w:ascii="Arial" w:hAnsi="Arial" w:cs="Arial"/>
          <w:sz w:val="24"/>
          <w:szCs w:val="24"/>
        </w:rPr>
        <w:t>permite definir constante o literales, las cuales son llamadas constantes simbólicas. La sintaxis es la siguiente:</w:t>
      </w:r>
    </w:p>
    <w:p w:rsidR="008D4E29" w:rsidRDefault="008D4E29" w:rsidP="002F32A8">
      <w:pPr>
        <w:jc w:val="both"/>
        <w:rPr>
          <w:rFonts w:ascii="Arial" w:hAnsi="Arial" w:cs="Arial"/>
          <w:sz w:val="24"/>
          <w:szCs w:val="24"/>
        </w:rPr>
      </w:pPr>
      <w:r>
        <w:rPr>
          <w:rFonts w:ascii="Arial" w:hAnsi="Arial" w:cs="Arial"/>
          <w:sz w:val="24"/>
          <w:szCs w:val="24"/>
        </w:rPr>
        <w:br/>
        <w:t>#define&lt;nombre&gt;&lt;valor&gt;</w:t>
      </w:r>
    </w:p>
    <w:p w:rsidR="008D4E29" w:rsidRDefault="008D4E29" w:rsidP="002F32A8">
      <w:pPr>
        <w:jc w:val="both"/>
        <w:rPr>
          <w:rFonts w:ascii="Arial" w:hAnsi="Arial" w:cs="Arial"/>
          <w:sz w:val="24"/>
          <w:szCs w:val="24"/>
        </w:rPr>
      </w:pPr>
      <w:r>
        <w:rPr>
          <w:rFonts w:ascii="Arial" w:hAnsi="Arial" w:cs="Arial"/>
          <w:sz w:val="24"/>
          <w:szCs w:val="24"/>
        </w:rPr>
        <w:t xml:space="preserve">Break </w:t>
      </w:r>
    </w:p>
    <w:p w:rsidR="008D4E29" w:rsidRDefault="008D4E29" w:rsidP="002F32A8">
      <w:pPr>
        <w:jc w:val="both"/>
        <w:rPr>
          <w:rFonts w:ascii="Arial" w:hAnsi="Arial" w:cs="Arial"/>
          <w:sz w:val="24"/>
          <w:szCs w:val="24"/>
        </w:rPr>
      </w:pPr>
      <w:r>
        <w:rPr>
          <w:rFonts w:ascii="Arial" w:hAnsi="Arial" w:cs="Arial"/>
          <w:sz w:val="24"/>
          <w:szCs w:val="24"/>
        </w:rPr>
        <w:t>Esta es la posi</w:t>
      </w:r>
      <w:r w:rsidR="00A11718">
        <w:rPr>
          <w:rFonts w:ascii="Arial" w:hAnsi="Arial" w:cs="Arial"/>
          <w:sz w:val="24"/>
          <w:szCs w:val="24"/>
        </w:rPr>
        <w:t>bilidad para abandonar el ciclo, ya que esta proporciona una salida anticipada de la estructura de repetición. El break provoca que el ciclo termine inmediatamente.</w:t>
      </w:r>
    </w:p>
    <w:p w:rsidR="00A11718" w:rsidRDefault="00A11718" w:rsidP="002F32A8">
      <w:pPr>
        <w:jc w:val="both"/>
        <w:rPr>
          <w:rFonts w:ascii="Arial" w:hAnsi="Arial" w:cs="Arial"/>
          <w:sz w:val="24"/>
          <w:szCs w:val="24"/>
        </w:rPr>
      </w:pPr>
      <w:proofErr w:type="spellStart"/>
      <w:r>
        <w:rPr>
          <w:rFonts w:ascii="Arial" w:hAnsi="Arial" w:cs="Arial"/>
          <w:sz w:val="24"/>
          <w:szCs w:val="24"/>
        </w:rPr>
        <w:t>Continue</w:t>
      </w:r>
      <w:proofErr w:type="spellEnd"/>
      <w:r>
        <w:rPr>
          <w:rFonts w:ascii="Arial" w:hAnsi="Arial" w:cs="Arial"/>
          <w:sz w:val="24"/>
          <w:szCs w:val="24"/>
        </w:rPr>
        <w:t xml:space="preserve"> </w:t>
      </w:r>
    </w:p>
    <w:p w:rsidR="001378F2" w:rsidRDefault="001378F2" w:rsidP="002F32A8">
      <w:pPr>
        <w:jc w:val="both"/>
        <w:rPr>
          <w:rFonts w:ascii="Arial" w:hAnsi="Arial" w:cs="Arial"/>
          <w:sz w:val="24"/>
          <w:szCs w:val="24"/>
        </w:rPr>
      </w:pPr>
      <w:r>
        <w:rPr>
          <w:rFonts w:ascii="Arial" w:hAnsi="Arial" w:cs="Arial"/>
          <w:sz w:val="24"/>
          <w:szCs w:val="24"/>
        </w:rPr>
        <w:t>Esta provoca que inicie la siguiente interacción del ciclo de repetición que la contiene.</w:t>
      </w:r>
    </w:p>
    <w:p w:rsidR="001378F2" w:rsidRDefault="00973E84" w:rsidP="002F32A8">
      <w:pPr>
        <w:jc w:val="both"/>
        <w:rPr>
          <w:rFonts w:ascii="Arial" w:hAnsi="Arial" w:cs="Arial"/>
          <w:sz w:val="24"/>
          <w:szCs w:val="24"/>
        </w:rPr>
      </w:pPr>
      <w:r>
        <w:rPr>
          <w:rFonts w:ascii="Arial" w:hAnsi="Arial" w:cs="Arial"/>
          <w:sz w:val="24"/>
          <w:szCs w:val="24"/>
        </w:rPr>
        <w:t>Conclusiones</w:t>
      </w:r>
    </w:p>
    <w:p w:rsidR="00D61CD3" w:rsidRDefault="00D61CD3" w:rsidP="002F32A8">
      <w:pPr>
        <w:jc w:val="both"/>
        <w:rPr>
          <w:rFonts w:ascii="Arial" w:hAnsi="Arial" w:cs="Arial"/>
          <w:sz w:val="24"/>
          <w:szCs w:val="24"/>
        </w:rPr>
      </w:pPr>
      <w:r>
        <w:rPr>
          <w:rFonts w:ascii="Arial" w:hAnsi="Arial" w:cs="Arial"/>
          <w:sz w:val="24"/>
          <w:szCs w:val="24"/>
        </w:rPr>
        <w:t>Las estructuras de repetición son de gran ayuda para poder desarrollar programas desde los muy básicos hasta más complicados ya que estos se ejecutan cuando necesitamos tener un ciclo repetitivo que al ejecutarse se evalúen expresiones lógicas</w:t>
      </w:r>
      <w:r w:rsidR="002F32A8">
        <w:rPr>
          <w:rFonts w:ascii="Arial" w:hAnsi="Arial" w:cs="Arial"/>
          <w:sz w:val="24"/>
          <w:szCs w:val="24"/>
        </w:rPr>
        <w:t xml:space="preserve">, para así darle la solución al problema que resolverá nuestro programa. Estas estructuras de control repetitivas son un poco confusas desde mi punto de vista, pero pienso que, al entender mejor el funcionamiento de estas y como corren, </w:t>
      </w:r>
      <w:r w:rsidR="002F32A8">
        <w:rPr>
          <w:rFonts w:ascii="Arial" w:hAnsi="Arial" w:cs="Arial"/>
          <w:sz w:val="24"/>
          <w:szCs w:val="24"/>
        </w:rPr>
        <w:lastRenderedPageBreak/>
        <w:t>la comprensión será mejor y podremos seguir realizando programas con estas estructuras de control.</w:t>
      </w:r>
    </w:p>
    <w:p w:rsidR="002F32A8" w:rsidRDefault="002F32A8" w:rsidP="002F32A8">
      <w:pPr>
        <w:jc w:val="both"/>
        <w:rPr>
          <w:rFonts w:ascii="Arial" w:hAnsi="Arial" w:cs="Arial"/>
          <w:sz w:val="24"/>
          <w:szCs w:val="24"/>
        </w:rPr>
      </w:pPr>
    </w:p>
    <w:p w:rsidR="00973E84" w:rsidRDefault="00973E84" w:rsidP="002F32A8">
      <w:pPr>
        <w:jc w:val="both"/>
        <w:rPr>
          <w:rFonts w:ascii="Arial" w:hAnsi="Arial" w:cs="Arial"/>
          <w:sz w:val="24"/>
          <w:szCs w:val="24"/>
        </w:rPr>
      </w:pPr>
    </w:p>
    <w:p w:rsidR="00A11718" w:rsidRPr="008D4E29" w:rsidRDefault="00A11718" w:rsidP="002F32A8">
      <w:pPr>
        <w:jc w:val="both"/>
        <w:rPr>
          <w:rFonts w:ascii="Arial" w:hAnsi="Arial" w:cs="Arial"/>
          <w:sz w:val="24"/>
          <w:szCs w:val="24"/>
        </w:rPr>
      </w:pPr>
    </w:p>
    <w:p w:rsidR="008D4E29" w:rsidRPr="001E4F28" w:rsidRDefault="008D4E29" w:rsidP="002F32A8">
      <w:pPr>
        <w:jc w:val="both"/>
        <w:rPr>
          <w:rFonts w:ascii="Arial" w:hAnsi="Arial" w:cs="Arial"/>
          <w:sz w:val="24"/>
          <w:szCs w:val="24"/>
        </w:rPr>
      </w:pPr>
    </w:p>
    <w:sectPr w:rsidR="008D4E29" w:rsidRPr="001E4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28"/>
    <w:rsid w:val="00065E0C"/>
    <w:rsid w:val="000905B0"/>
    <w:rsid w:val="001378F2"/>
    <w:rsid w:val="001E4F28"/>
    <w:rsid w:val="002F32A8"/>
    <w:rsid w:val="008D4E29"/>
    <w:rsid w:val="00973E84"/>
    <w:rsid w:val="00A11718"/>
    <w:rsid w:val="00B401C7"/>
    <w:rsid w:val="00D61CD3"/>
    <w:rsid w:val="00F91F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18B1"/>
  <w15:chartTrackingRefBased/>
  <w15:docId w15:val="{97371463-56E5-40D3-A7E4-9928B450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F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4">
    <w:name w:val="Plain Table 4"/>
    <w:basedOn w:val="Tablanormal"/>
    <w:uiPriority w:val="44"/>
    <w:rsid w:val="001E4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Luis</dc:creator>
  <cp:keywords/>
  <dc:description/>
  <cp:lastModifiedBy>Ludwig Luis</cp:lastModifiedBy>
  <cp:revision>4</cp:revision>
  <dcterms:created xsi:type="dcterms:W3CDTF">2017-10-28T23:50:00Z</dcterms:created>
  <dcterms:modified xsi:type="dcterms:W3CDTF">2017-10-31T03:26:00Z</dcterms:modified>
</cp:coreProperties>
</file>