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52C" w:rsidRDefault="00D154D9" w:rsidP="00D154D9">
      <w:pPr>
        <w:pStyle w:val="Heading1"/>
      </w:pPr>
      <w:r>
        <w:t>Requirements Document</w:t>
      </w:r>
      <w:r w:rsidR="00BA1A60">
        <w:t xml:space="preserve"> Work-In-Progress</w:t>
      </w:r>
      <w:r>
        <w:t xml:space="preserve"> Draft</w:t>
      </w:r>
    </w:p>
    <w:p w:rsidR="00D154D9" w:rsidRPr="00D154D9" w:rsidRDefault="00D154D9" w:rsidP="00D154D9"/>
    <w:p w:rsidR="00D154D9" w:rsidRDefault="00D154D9" w:rsidP="00B1092B">
      <w:pPr>
        <w:pStyle w:val="Heading2"/>
      </w:pPr>
      <w:r>
        <w:t>Introduction</w:t>
      </w:r>
    </w:p>
    <w:p w:rsidR="00BD371B" w:rsidRDefault="00BD371B">
      <w:r>
        <w:tab/>
      </w:r>
      <w:r w:rsidR="00EE11D9">
        <w:t>“FH” is a software system which provides fitness goal tracking and financial motivation to end users. Current fitness goal software allows users to create fitness schedules and track progress, but offers no incentives to maintain fitness goals. FH uses user defined “fitness penalties” to provide motivation for users to adhere to their set fitness goals. Similar to other fitness software, the FH software provides a set of fitness tracking functions to allow users to set</w:t>
      </w:r>
      <w:r w:rsidR="00B925CB">
        <w:t xml:space="preserve"> a series of</w:t>
      </w:r>
      <w:r w:rsidR="00EE11D9">
        <w:t xml:space="preserve"> reminders for </w:t>
      </w:r>
      <w:r w:rsidR="00B925CB">
        <w:t>a workout routine</w:t>
      </w:r>
      <w:r w:rsidR="00EE11D9">
        <w:t xml:space="preserve"> and view aggregated reports on their exercise </w:t>
      </w:r>
      <w:r w:rsidR="00B925CB">
        <w:t>regimen</w:t>
      </w:r>
      <w:r w:rsidR="00EE11D9">
        <w:t xml:space="preserve">. Unlike existing systems, however, users must provide the FH system with financial </w:t>
      </w:r>
      <w:r w:rsidR="00B925CB">
        <w:t>information and authorize a “fitness penalty” amount to be deducted from the user’s account when workout routines are not completed. The sum of all “fitness penalties” is returned to the user, minus service fees, once the user completes the full exercise regimen or deactivates the FH software.</w:t>
      </w:r>
    </w:p>
    <w:p w:rsidR="00D154D9" w:rsidRDefault="00D154D9" w:rsidP="00B1092B">
      <w:pPr>
        <w:pStyle w:val="Heading2"/>
      </w:pPr>
      <w:r>
        <w:t>Glossary</w:t>
      </w:r>
    </w:p>
    <w:p w:rsidR="008D5BD8" w:rsidRPr="008D5BD8" w:rsidRDefault="008D5BD8" w:rsidP="008D5BD8">
      <w:r>
        <w:tab/>
        <w:t>This</w:t>
      </w:r>
      <w:r w:rsidR="00421AFA">
        <w:t xml:space="preserve"> will be done once we have all the other sections completed</w:t>
      </w:r>
      <w:r>
        <w:t>. (6 – 20 pages document)</w:t>
      </w:r>
    </w:p>
    <w:p w:rsidR="00D154D9" w:rsidRDefault="00D154D9" w:rsidP="00B1092B">
      <w:pPr>
        <w:pStyle w:val="Heading2"/>
      </w:pPr>
      <w:r>
        <w:t>System Models</w:t>
      </w:r>
    </w:p>
    <w:p w:rsidR="009D5E61" w:rsidRDefault="009D5E61">
      <w:r>
        <w:tab/>
      </w:r>
      <w:r w:rsidR="005101BF">
        <w:t xml:space="preserve">Omar – I will add data flow model </w:t>
      </w:r>
      <w:r w:rsidR="008D5BD8">
        <w:t>DFD (</w:t>
      </w:r>
      <w:r w:rsidR="005101BF">
        <w:t>high level</w:t>
      </w:r>
      <w:r w:rsidR="008D5BD8">
        <w:t>) to this section.</w:t>
      </w:r>
    </w:p>
    <w:p w:rsidR="00D154D9" w:rsidRDefault="00D154D9" w:rsidP="00B1092B">
      <w:pPr>
        <w:pStyle w:val="Heading2"/>
      </w:pPr>
      <w:r>
        <w:t>Functional Requirements</w:t>
      </w:r>
    </w:p>
    <w:p w:rsidR="009D5E61" w:rsidRDefault="009D5E61">
      <w:r>
        <w:tab/>
      </w:r>
      <w:r w:rsidR="00B1092B">
        <w:t>Front End</w:t>
      </w:r>
      <w:bookmarkStart w:id="0" w:name="_GoBack"/>
      <w:bookmarkEnd w:id="0"/>
    </w:p>
    <w:p w:rsidR="00B1092B" w:rsidRDefault="00B1092B">
      <w:r>
        <w:tab/>
      </w:r>
      <w:r>
        <w:tab/>
        <w:t xml:space="preserve">The Front End is how end users will interact with the system. It will run on a “smart phone” platform. </w:t>
      </w:r>
    </w:p>
    <w:p w:rsidR="00D154D9" w:rsidRDefault="00D154D9" w:rsidP="00B1092B">
      <w:pPr>
        <w:pStyle w:val="Heading2"/>
      </w:pPr>
      <w:r>
        <w:t>Constraints</w:t>
      </w:r>
    </w:p>
    <w:p w:rsidR="00D154D9" w:rsidRDefault="00D154D9" w:rsidP="00B1092B">
      <w:pPr>
        <w:pStyle w:val="Heading2"/>
      </w:pPr>
      <w:r>
        <w:t>System Evolution</w:t>
      </w:r>
    </w:p>
    <w:p w:rsidR="00D154D9" w:rsidRDefault="00D154D9" w:rsidP="00B1092B">
      <w:pPr>
        <w:pStyle w:val="Heading2"/>
      </w:pPr>
      <w:r>
        <w:t>Requirements Specification</w:t>
      </w:r>
    </w:p>
    <w:p w:rsidR="00B1092B" w:rsidRDefault="00B1092B">
      <w:r>
        <w:tab/>
        <w:t>Front End shall</w:t>
      </w:r>
    </w:p>
    <w:p w:rsidR="00B1092B" w:rsidRDefault="00473462" w:rsidP="00473462">
      <w:pPr>
        <w:pStyle w:val="ListParagraph"/>
        <w:numPr>
          <w:ilvl w:val="1"/>
          <w:numId w:val="1"/>
        </w:numPr>
      </w:pPr>
      <w:r>
        <w:t>Run</w:t>
      </w:r>
      <w:r w:rsidR="00B1092B">
        <w:t xml:space="preserve"> on a “smart phone” platform.</w:t>
      </w:r>
    </w:p>
    <w:p w:rsidR="005A30CB" w:rsidRDefault="005A30CB" w:rsidP="00473462">
      <w:pPr>
        <w:pStyle w:val="ListParagraph"/>
        <w:numPr>
          <w:ilvl w:val="1"/>
          <w:numId w:val="1"/>
        </w:numPr>
      </w:pPr>
      <w:r>
        <w:t>Allow the user to log into the “back end” service with account credentials or allow the user to create a new account in the “back end” service.</w:t>
      </w:r>
    </w:p>
    <w:p w:rsidR="00473462" w:rsidRDefault="00473462" w:rsidP="00473462">
      <w:pPr>
        <w:pStyle w:val="ListParagraph"/>
        <w:numPr>
          <w:ilvl w:val="1"/>
          <w:numId w:val="1"/>
        </w:numPr>
      </w:pPr>
      <w:r>
        <w:t>Allow the user to provide or update financial information.</w:t>
      </w:r>
    </w:p>
    <w:p w:rsidR="00B1092B" w:rsidRDefault="00473462" w:rsidP="00473462">
      <w:pPr>
        <w:pStyle w:val="ListParagraph"/>
        <w:numPr>
          <w:ilvl w:val="1"/>
          <w:numId w:val="1"/>
        </w:numPr>
      </w:pPr>
      <w:r>
        <w:t>Provide</w:t>
      </w:r>
      <w:r w:rsidR="00B1092B">
        <w:t xml:space="preserve"> the user with a calendar including but not limited to the current year.</w:t>
      </w:r>
    </w:p>
    <w:p w:rsidR="00B1092B" w:rsidRDefault="00473462" w:rsidP="00473462">
      <w:pPr>
        <w:pStyle w:val="ListParagraph"/>
        <w:numPr>
          <w:ilvl w:val="1"/>
          <w:numId w:val="1"/>
        </w:numPr>
      </w:pPr>
      <w:r>
        <w:t>Allow the user to schedule a “workout activity”</w:t>
      </w:r>
    </w:p>
    <w:p w:rsidR="00473462" w:rsidRDefault="00473462" w:rsidP="00473462">
      <w:pPr>
        <w:pStyle w:val="ListParagraph"/>
        <w:numPr>
          <w:ilvl w:val="2"/>
          <w:numId w:val="1"/>
        </w:numPr>
      </w:pPr>
      <w:r>
        <w:t>With an associated “goal value”, either</w:t>
      </w:r>
    </w:p>
    <w:p w:rsidR="00473462" w:rsidRDefault="00473462" w:rsidP="00473462">
      <w:pPr>
        <w:pStyle w:val="ListParagraph"/>
        <w:numPr>
          <w:ilvl w:val="3"/>
          <w:numId w:val="1"/>
        </w:numPr>
      </w:pPr>
      <w:r>
        <w:lastRenderedPageBreak/>
        <w:t>An amount of time</w:t>
      </w:r>
    </w:p>
    <w:p w:rsidR="00473462" w:rsidRDefault="00473462" w:rsidP="00473462">
      <w:pPr>
        <w:pStyle w:val="ListParagraph"/>
        <w:numPr>
          <w:ilvl w:val="3"/>
          <w:numId w:val="1"/>
        </w:numPr>
      </w:pPr>
      <w:r>
        <w:t>A distance (specified as either miles or kilometers)</w:t>
      </w:r>
    </w:p>
    <w:p w:rsidR="00473462" w:rsidRDefault="00473462" w:rsidP="00473462">
      <w:pPr>
        <w:pStyle w:val="ListParagraph"/>
        <w:numPr>
          <w:ilvl w:val="3"/>
          <w:numId w:val="1"/>
        </w:numPr>
      </w:pPr>
      <w:r>
        <w:t>A weight amount (specified as either pounds or kilograms) and number of repetitions</w:t>
      </w:r>
    </w:p>
    <w:p w:rsidR="00473462" w:rsidRDefault="00473462" w:rsidP="00473462">
      <w:pPr>
        <w:pStyle w:val="ListParagraph"/>
        <w:numPr>
          <w:ilvl w:val="2"/>
          <w:numId w:val="1"/>
        </w:numPr>
      </w:pPr>
      <w:r>
        <w:t>With an associated number of occurrences and frequency of occurrences (such as three times a week, on Monday Wednesday Friday)</w:t>
      </w:r>
    </w:p>
    <w:p w:rsidR="005A30CB" w:rsidRDefault="00473462" w:rsidP="005A30CB">
      <w:pPr>
        <w:pStyle w:val="ListParagraph"/>
        <w:numPr>
          <w:ilvl w:val="2"/>
          <w:numId w:val="1"/>
        </w:numPr>
      </w:pPr>
      <w:r>
        <w:t>At a specified time range (such as between 2pm and 4pm)</w:t>
      </w:r>
    </w:p>
    <w:p w:rsidR="005A30CB" w:rsidRDefault="005A30CB" w:rsidP="005A30CB">
      <w:pPr>
        <w:pStyle w:val="ListParagraph"/>
        <w:numPr>
          <w:ilvl w:val="1"/>
          <w:numId w:val="1"/>
        </w:numPr>
      </w:pPr>
      <w:r>
        <w:t>Allow a user to configure reminders for defined “workout activities”</w:t>
      </w:r>
    </w:p>
    <w:p w:rsidR="00473462" w:rsidRDefault="005A30CB" w:rsidP="00473462">
      <w:pPr>
        <w:pStyle w:val="ListParagraph"/>
        <w:numPr>
          <w:ilvl w:val="1"/>
          <w:numId w:val="1"/>
        </w:numPr>
      </w:pPr>
      <w:r>
        <w:t>Allow a user to specify another account to provide “authenticator” privileges to.</w:t>
      </w:r>
    </w:p>
    <w:p w:rsidR="005A30CB" w:rsidRDefault="005A30CB" w:rsidP="00473462">
      <w:pPr>
        <w:pStyle w:val="ListParagraph"/>
        <w:numPr>
          <w:ilvl w:val="1"/>
          <w:numId w:val="1"/>
        </w:numPr>
      </w:pPr>
      <w:r>
        <w:t>Allow a user with “authenticator” privileges to mark “workout activities” as “present”, “allowable absence” or “absence” for users who have specified them as an “authenticator”.</w:t>
      </w:r>
    </w:p>
    <w:p w:rsidR="005A30CB" w:rsidRDefault="005A30CB" w:rsidP="00473462">
      <w:pPr>
        <w:pStyle w:val="ListParagraph"/>
        <w:numPr>
          <w:ilvl w:val="1"/>
          <w:numId w:val="1"/>
        </w:numPr>
      </w:pPr>
      <w:r>
        <w:t>Provide users with notification of upcoming “workout activities” based on reminder settings.</w:t>
      </w:r>
    </w:p>
    <w:p w:rsidR="005A30CB" w:rsidRDefault="00BA1A60" w:rsidP="005A30CB">
      <w:pPr>
        <w:ind w:left="720"/>
      </w:pPr>
      <w:r>
        <w:t xml:space="preserve">Web </w:t>
      </w:r>
      <w:r w:rsidR="005A30CB">
        <w:t>Back End shall</w:t>
      </w:r>
    </w:p>
    <w:p w:rsidR="005A30CB" w:rsidRDefault="005A30CB" w:rsidP="005A30CB">
      <w:pPr>
        <w:pStyle w:val="ListParagraph"/>
        <w:numPr>
          <w:ilvl w:val="0"/>
          <w:numId w:val="2"/>
        </w:numPr>
      </w:pPr>
      <w:r>
        <w:t>Run on an internet-connected “server” platform.</w:t>
      </w:r>
    </w:p>
    <w:p w:rsidR="005A30CB" w:rsidRDefault="005A30CB" w:rsidP="005A30CB">
      <w:pPr>
        <w:pStyle w:val="ListParagraph"/>
        <w:numPr>
          <w:ilvl w:val="0"/>
          <w:numId w:val="2"/>
        </w:numPr>
      </w:pPr>
      <w:r>
        <w:t>Allow for the creation, storage, and retrieval of user account information.</w:t>
      </w:r>
    </w:p>
    <w:p w:rsidR="005A30CB" w:rsidRDefault="005A30CB" w:rsidP="005A30CB">
      <w:pPr>
        <w:pStyle w:val="ListParagraph"/>
        <w:numPr>
          <w:ilvl w:val="0"/>
          <w:numId w:val="2"/>
        </w:numPr>
      </w:pPr>
      <w:r>
        <w:t>Allow for the creation, storage, and retrieval of “workout activity” information associated with a specific user account.</w:t>
      </w:r>
    </w:p>
    <w:p w:rsidR="005A30CB" w:rsidRDefault="00407DE5" w:rsidP="005A30CB">
      <w:pPr>
        <w:pStyle w:val="ListParagraph"/>
        <w:numPr>
          <w:ilvl w:val="0"/>
          <w:numId w:val="2"/>
        </w:numPr>
      </w:pPr>
      <w:r>
        <w:t>Allow for many-to-one “authenticator” associations of one or more user accounts with a single user account.</w:t>
      </w:r>
    </w:p>
    <w:p w:rsidR="00407DE5" w:rsidRDefault="00BA1A60" w:rsidP="005A30CB">
      <w:pPr>
        <w:pStyle w:val="ListParagraph"/>
        <w:numPr>
          <w:ilvl w:val="0"/>
          <w:numId w:val="2"/>
        </w:numPr>
      </w:pPr>
      <w:r>
        <w:t>Allow for one-to-one associations of user accounts with financial accounts.</w:t>
      </w:r>
    </w:p>
    <w:p w:rsidR="00AE761E" w:rsidRDefault="00AE761E" w:rsidP="00AE761E">
      <w:pPr>
        <w:ind w:left="720"/>
      </w:pPr>
      <w:r>
        <w:t>Financial Back End shall</w:t>
      </w:r>
    </w:p>
    <w:p w:rsidR="00AE761E" w:rsidRDefault="00AE761E" w:rsidP="00AE761E">
      <w:pPr>
        <w:pStyle w:val="ListParagraph"/>
        <w:numPr>
          <w:ilvl w:val="0"/>
          <w:numId w:val="3"/>
        </w:numPr>
      </w:pPr>
      <w:r>
        <w:t>Allow for the creation, storage, and retrieval of financial account information.</w:t>
      </w:r>
    </w:p>
    <w:p w:rsidR="00AE761E" w:rsidRDefault="005A72B0" w:rsidP="00AE761E">
      <w:pPr>
        <w:pStyle w:val="ListParagraph"/>
        <w:numPr>
          <w:ilvl w:val="0"/>
          <w:numId w:val="3"/>
        </w:numPr>
      </w:pPr>
      <w:r>
        <w:t>Allow for the transfer of funds between financial accounts</w:t>
      </w:r>
    </w:p>
    <w:p w:rsidR="005A72B0" w:rsidRDefault="005A72B0" w:rsidP="005A72B0">
      <w:pPr>
        <w:pStyle w:val="ListParagraph"/>
        <w:numPr>
          <w:ilvl w:val="1"/>
          <w:numId w:val="3"/>
        </w:numPr>
      </w:pPr>
      <w:r>
        <w:t>Up to the minimum of a global and account-specific maximum transfer amount.</w:t>
      </w:r>
    </w:p>
    <w:p w:rsidR="00D154D9" w:rsidRDefault="00D154D9" w:rsidP="00B1092B">
      <w:pPr>
        <w:pStyle w:val="Heading2"/>
      </w:pPr>
      <w:r>
        <w:t>Hardware</w:t>
      </w:r>
    </w:p>
    <w:p w:rsidR="00D154D9" w:rsidRDefault="00D154D9" w:rsidP="00B1092B">
      <w:pPr>
        <w:pStyle w:val="Heading2"/>
      </w:pPr>
      <w:r>
        <w:t>Database Requirements</w:t>
      </w:r>
    </w:p>
    <w:p w:rsidR="008D5BD8" w:rsidRPr="008D5BD8" w:rsidRDefault="008D5BD8" w:rsidP="008D5BD8"/>
    <w:p w:rsidR="00D154D9" w:rsidRDefault="00D154D9" w:rsidP="00B1092B">
      <w:pPr>
        <w:pStyle w:val="Heading2"/>
      </w:pPr>
      <w:r>
        <w:t>Index</w:t>
      </w:r>
    </w:p>
    <w:p w:rsidR="005101BF" w:rsidRDefault="005101BF" w:rsidP="005101BF">
      <w:pPr>
        <w:pStyle w:val="Heading2"/>
      </w:pPr>
      <w:r>
        <w:t xml:space="preserve">Management issues – </w:t>
      </w:r>
    </w:p>
    <w:p w:rsidR="005101BF" w:rsidRDefault="005101BF" w:rsidP="005101BF">
      <w:pPr>
        <w:pStyle w:val="ListParagraph"/>
        <w:numPr>
          <w:ilvl w:val="0"/>
          <w:numId w:val="4"/>
        </w:numPr>
      </w:pPr>
      <w:r>
        <w:t>Omar- I will add the “ Project “ Schedule in this section</w:t>
      </w:r>
    </w:p>
    <w:p w:rsidR="005101BF" w:rsidRDefault="005101BF" w:rsidP="005101BF">
      <w:pPr>
        <w:pStyle w:val="ListParagraph"/>
        <w:numPr>
          <w:ilvl w:val="0"/>
          <w:numId w:val="4"/>
        </w:numPr>
      </w:pPr>
      <w:r>
        <w:t xml:space="preserve">Inventory </w:t>
      </w:r>
    </w:p>
    <w:p w:rsidR="005101BF" w:rsidRPr="005101BF" w:rsidRDefault="005101BF" w:rsidP="005101BF">
      <w:pPr>
        <w:pStyle w:val="Body1"/>
        <w:numPr>
          <w:ilvl w:val="1"/>
          <w:numId w:val="4"/>
        </w:numPr>
        <w:rPr>
          <w:sz w:val="22"/>
          <w:szCs w:val="22"/>
        </w:rPr>
      </w:pPr>
      <w:r w:rsidRPr="005101BF">
        <w:rPr>
          <w:rFonts w:hAnsi="Arial Unicode MS"/>
          <w:sz w:val="22"/>
          <w:szCs w:val="22"/>
        </w:rPr>
        <w:t>Andr</w:t>
      </w:r>
      <w:r>
        <w:rPr>
          <w:rFonts w:hAnsi="Arial Unicode MS"/>
          <w:sz w:val="22"/>
          <w:szCs w:val="22"/>
        </w:rPr>
        <w:t>ew - architecture and object UML</w:t>
      </w:r>
    </w:p>
    <w:p w:rsidR="005101BF" w:rsidRPr="005101BF" w:rsidRDefault="005101BF" w:rsidP="005101BF">
      <w:pPr>
        <w:pStyle w:val="Body1"/>
        <w:numPr>
          <w:ilvl w:val="1"/>
          <w:numId w:val="4"/>
        </w:numPr>
        <w:rPr>
          <w:sz w:val="22"/>
          <w:szCs w:val="22"/>
        </w:rPr>
      </w:pPr>
      <w:r w:rsidRPr="005101BF">
        <w:rPr>
          <w:rFonts w:hAnsi="Arial Unicode MS"/>
          <w:sz w:val="22"/>
          <w:szCs w:val="22"/>
        </w:rPr>
        <w:lastRenderedPageBreak/>
        <w:t xml:space="preserve">Omar </w:t>
      </w:r>
      <w:r>
        <w:rPr>
          <w:rFonts w:hAnsi="Arial Unicode MS"/>
          <w:sz w:val="22"/>
          <w:szCs w:val="22"/>
        </w:rPr>
        <w:t>–</w:t>
      </w:r>
      <w:r w:rsidRPr="005101BF">
        <w:rPr>
          <w:rFonts w:hAnsi="Arial Unicode MS"/>
          <w:sz w:val="22"/>
          <w:szCs w:val="22"/>
        </w:rPr>
        <w:t xml:space="preserve"> schedules</w:t>
      </w:r>
      <w:r>
        <w:rPr>
          <w:rFonts w:hAnsi="Arial Unicode MS"/>
          <w:sz w:val="22"/>
          <w:szCs w:val="22"/>
        </w:rPr>
        <w:t>,</w:t>
      </w:r>
      <w:r w:rsidRPr="005101BF">
        <w:rPr>
          <w:rFonts w:hAnsi="Arial Unicode MS"/>
          <w:sz w:val="22"/>
          <w:szCs w:val="22"/>
        </w:rPr>
        <w:t xml:space="preserve"> milestones integration</w:t>
      </w:r>
      <w:r>
        <w:rPr>
          <w:rFonts w:hAnsi="Arial Unicode MS"/>
          <w:sz w:val="22"/>
          <w:szCs w:val="22"/>
        </w:rPr>
        <w:t xml:space="preserve"> and </w:t>
      </w:r>
      <w:r w:rsidRPr="005101BF">
        <w:rPr>
          <w:rFonts w:hAnsi="Arial Unicode MS"/>
          <w:sz w:val="22"/>
          <w:szCs w:val="22"/>
        </w:rPr>
        <w:t xml:space="preserve"> testing </w:t>
      </w:r>
    </w:p>
    <w:p w:rsidR="005101BF" w:rsidRPr="005101BF" w:rsidRDefault="005101BF" w:rsidP="005101BF">
      <w:pPr>
        <w:pStyle w:val="Body1"/>
        <w:numPr>
          <w:ilvl w:val="1"/>
          <w:numId w:val="4"/>
        </w:numPr>
        <w:rPr>
          <w:sz w:val="22"/>
          <w:szCs w:val="22"/>
        </w:rPr>
      </w:pPr>
      <w:r>
        <w:rPr>
          <w:rFonts w:hAnsi="Arial Unicode MS"/>
          <w:sz w:val="22"/>
          <w:szCs w:val="22"/>
        </w:rPr>
        <w:t>Rick - C</w:t>
      </w:r>
      <w:r w:rsidRPr="005101BF">
        <w:rPr>
          <w:rFonts w:hAnsi="Arial Unicode MS"/>
          <w:sz w:val="22"/>
          <w:szCs w:val="22"/>
        </w:rPr>
        <w:t xml:space="preserve">lass models </w:t>
      </w:r>
    </w:p>
    <w:p w:rsidR="005101BF" w:rsidRPr="005101BF" w:rsidRDefault="005101BF" w:rsidP="005101BF">
      <w:pPr>
        <w:pStyle w:val="Body1"/>
        <w:numPr>
          <w:ilvl w:val="1"/>
          <w:numId w:val="4"/>
        </w:numPr>
        <w:rPr>
          <w:sz w:val="22"/>
          <w:szCs w:val="22"/>
        </w:rPr>
      </w:pPr>
      <w:proofErr w:type="spellStart"/>
      <w:r>
        <w:rPr>
          <w:rFonts w:hAnsi="Arial Unicode MS"/>
          <w:sz w:val="22"/>
          <w:szCs w:val="22"/>
        </w:rPr>
        <w:t>Daven</w:t>
      </w:r>
      <w:proofErr w:type="spellEnd"/>
      <w:r>
        <w:rPr>
          <w:rFonts w:hAnsi="Arial Unicode MS"/>
          <w:sz w:val="22"/>
          <w:szCs w:val="22"/>
        </w:rPr>
        <w:t xml:space="preserve"> - R</w:t>
      </w:r>
      <w:r w:rsidRPr="005101BF">
        <w:rPr>
          <w:rFonts w:hAnsi="Arial Unicode MS"/>
          <w:sz w:val="22"/>
          <w:szCs w:val="22"/>
        </w:rPr>
        <w:t xml:space="preserve">equirements </w:t>
      </w:r>
    </w:p>
    <w:p w:rsidR="005101BF" w:rsidRPr="005101BF" w:rsidRDefault="005101BF" w:rsidP="005101BF">
      <w:pPr>
        <w:pStyle w:val="Body1"/>
        <w:numPr>
          <w:ilvl w:val="1"/>
          <w:numId w:val="4"/>
        </w:numPr>
        <w:rPr>
          <w:sz w:val="22"/>
          <w:szCs w:val="22"/>
        </w:rPr>
      </w:pPr>
      <w:r w:rsidRPr="005101BF">
        <w:rPr>
          <w:rFonts w:hAnsi="Arial Unicode MS"/>
          <w:sz w:val="22"/>
          <w:szCs w:val="22"/>
        </w:rPr>
        <w:t xml:space="preserve">Brian </w:t>
      </w:r>
    </w:p>
    <w:p w:rsidR="005101BF" w:rsidRDefault="005101BF"/>
    <w:sectPr w:rsidR="0051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42D7E"/>
    <w:multiLevelType w:val="hybridMultilevel"/>
    <w:tmpl w:val="FE606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F0836"/>
    <w:multiLevelType w:val="hybridMultilevel"/>
    <w:tmpl w:val="44B8A3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663957"/>
    <w:multiLevelType w:val="hybridMultilevel"/>
    <w:tmpl w:val="18A86D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462793"/>
    <w:multiLevelType w:val="hybridMultilevel"/>
    <w:tmpl w:val="CA2CA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D9"/>
    <w:rsid w:val="00407DE5"/>
    <w:rsid w:val="00421AFA"/>
    <w:rsid w:val="00473462"/>
    <w:rsid w:val="005101BF"/>
    <w:rsid w:val="005A30CB"/>
    <w:rsid w:val="005A72B0"/>
    <w:rsid w:val="008D5BD8"/>
    <w:rsid w:val="00996001"/>
    <w:rsid w:val="009A6BCB"/>
    <w:rsid w:val="009D5E61"/>
    <w:rsid w:val="00AE761E"/>
    <w:rsid w:val="00B1092B"/>
    <w:rsid w:val="00B925CB"/>
    <w:rsid w:val="00BA1A60"/>
    <w:rsid w:val="00BD371B"/>
    <w:rsid w:val="00D154D9"/>
    <w:rsid w:val="00D2052C"/>
    <w:rsid w:val="00EE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092B"/>
    <w:pPr>
      <w:ind w:left="720"/>
      <w:contextualSpacing/>
    </w:pPr>
  </w:style>
  <w:style w:type="character" w:customStyle="1" w:styleId="Heading2Char">
    <w:name w:val="Heading 2 Char"/>
    <w:basedOn w:val="DefaultParagraphFont"/>
    <w:link w:val="Heading2"/>
    <w:uiPriority w:val="9"/>
    <w:rsid w:val="00B1092B"/>
    <w:rPr>
      <w:rFonts w:asciiTheme="majorHAnsi" w:eastAsiaTheme="majorEastAsia" w:hAnsiTheme="majorHAnsi" w:cstheme="majorBidi"/>
      <w:b/>
      <w:bCs/>
      <w:color w:val="4F81BD" w:themeColor="accent1"/>
      <w:sz w:val="26"/>
      <w:szCs w:val="26"/>
    </w:rPr>
  </w:style>
  <w:style w:type="paragraph" w:customStyle="1" w:styleId="Body1">
    <w:name w:val="Body 1"/>
    <w:rsid w:val="005101BF"/>
    <w:pPr>
      <w:spacing w:after="0" w:line="240" w:lineRule="auto"/>
    </w:pPr>
    <w:rPr>
      <w:rFonts w:ascii="Helvetica" w:eastAsia="Arial Unicode MS" w:hAnsi="Helvetic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5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092B"/>
    <w:pPr>
      <w:ind w:left="720"/>
      <w:contextualSpacing/>
    </w:pPr>
  </w:style>
  <w:style w:type="character" w:customStyle="1" w:styleId="Heading2Char">
    <w:name w:val="Heading 2 Char"/>
    <w:basedOn w:val="DefaultParagraphFont"/>
    <w:link w:val="Heading2"/>
    <w:uiPriority w:val="9"/>
    <w:rsid w:val="00B1092B"/>
    <w:rPr>
      <w:rFonts w:asciiTheme="majorHAnsi" w:eastAsiaTheme="majorEastAsia" w:hAnsiTheme="majorHAnsi" w:cstheme="majorBidi"/>
      <w:b/>
      <w:bCs/>
      <w:color w:val="4F81BD" w:themeColor="accent1"/>
      <w:sz w:val="26"/>
      <w:szCs w:val="26"/>
    </w:rPr>
  </w:style>
  <w:style w:type="paragraph" w:customStyle="1" w:styleId="Body1">
    <w:name w:val="Body 1"/>
    <w:rsid w:val="005101BF"/>
    <w:pPr>
      <w:spacing w:after="0" w:line="240" w:lineRule="auto"/>
    </w:pPr>
    <w:rPr>
      <w:rFonts w:ascii="Helvetica" w:eastAsia="Arial Unicode MS"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dc:creator>
  <cp:lastModifiedBy>omarx</cp:lastModifiedBy>
  <cp:revision>11</cp:revision>
  <dcterms:created xsi:type="dcterms:W3CDTF">2014-02-03T01:03:00Z</dcterms:created>
  <dcterms:modified xsi:type="dcterms:W3CDTF">2014-02-04T00:54:00Z</dcterms:modified>
</cp:coreProperties>
</file>