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6768434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412EB4" w:rsidRDefault="00412EB4" w:rsidP="00D85223">
          <w:pPr>
            <w:pStyle w:val="TOCHeading"/>
            <w:jc w:val="center"/>
          </w:pPr>
          <w:r>
            <w:t>Table of Contents</w:t>
          </w:r>
        </w:p>
        <w:p w:rsidR="00412EB4" w:rsidRDefault="00412EB4">
          <w:pPr>
            <w:pStyle w:val="TOC1"/>
          </w:pPr>
          <w:r>
            <w:rPr>
              <w:b/>
              <w:bCs/>
            </w:rPr>
            <w:t>Introduction</w:t>
          </w:r>
          <w:r>
            <w:ptab w:relativeTo="margin" w:alignment="right" w:leader="dot"/>
          </w:r>
          <w:r>
            <w:rPr>
              <w:b/>
              <w:bCs/>
            </w:rPr>
            <w:t>0</w:t>
          </w:r>
        </w:p>
        <w:p w:rsidR="00412EB4" w:rsidRDefault="00412EB4" w:rsidP="00412EB4">
          <w:pPr>
            <w:pStyle w:val="TOC1"/>
          </w:pPr>
          <w:r>
            <w:rPr>
              <w:b/>
              <w:bCs/>
            </w:rPr>
            <w:t>System Models</w:t>
          </w:r>
          <w:r>
            <w:ptab w:relativeTo="margin" w:alignment="right" w:leader="dot"/>
          </w:r>
          <w:r w:rsidR="00265B0D">
            <w:rPr>
              <w:b/>
              <w:bCs/>
            </w:rPr>
            <w:t>0</w:t>
          </w:r>
        </w:p>
        <w:p w:rsidR="00412EB4" w:rsidRDefault="00412EB4" w:rsidP="00265B0D">
          <w:pPr>
            <w:pStyle w:val="TOC2"/>
          </w:pPr>
          <w:r>
            <w:t>DFD</w:t>
          </w:r>
          <w:r>
            <w:ptab w:relativeTo="margin" w:alignment="right" w:leader="dot"/>
          </w:r>
          <w:r w:rsidR="00265B0D">
            <w:t>0</w:t>
          </w:r>
        </w:p>
        <w:p w:rsidR="00412EB4" w:rsidRDefault="00412EB4" w:rsidP="00412EB4">
          <w:pPr>
            <w:pStyle w:val="TOC1"/>
          </w:pPr>
          <w:r>
            <w:rPr>
              <w:b/>
              <w:bCs/>
            </w:rPr>
            <w:t>Functional Requirements Definition</w:t>
          </w:r>
          <w:r>
            <w:ptab w:relativeTo="margin" w:alignment="right" w:leader="dot"/>
          </w:r>
          <w:r w:rsidR="00265B0D">
            <w:rPr>
              <w:b/>
              <w:bCs/>
            </w:rPr>
            <w:t>0</w:t>
          </w:r>
        </w:p>
        <w:p w:rsidR="00412EB4" w:rsidRDefault="00265B0D" w:rsidP="00265B0D">
          <w:pPr>
            <w:pStyle w:val="TOC2"/>
          </w:pPr>
          <w:r>
            <w:t>Diagram/description</w:t>
          </w:r>
          <w:r w:rsidR="00412EB4">
            <w:ptab w:relativeTo="margin" w:alignment="right" w:leader="dot"/>
          </w:r>
          <w:r>
            <w:t>0</w:t>
          </w:r>
        </w:p>
        <w:p w:rsidR="00412EB4" w:rsidRDefault="00412EB4" w:rsidP="00265B0D">
          <w:pPr>
            <w:pStyle w:val="TOC3"/>
          </w:pPr>
          <w:sdt>
            <w:sdtPr>
              <w:id w:val="-1231382511"/>
              <w:placeholder>
                <w:docPart w:val="EAF867B61B354790A3F12F7FAA376F82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t xml:space="preserve"> </w:t>
          </w:r>
          <w:r>
            <w:ptab w:relativeTo="margin" w:alignment="right" w:leader="dot"/>
          </w:r>
          <w:r w:rsidR="00265B0D">
            <w:t>0</w:t>
          </w:r>
        </w:p>
        <w:p w:rsidR="00412EB4" w:rsidRDefault="00412EB4" w:rsidP="00412EB4">
          <w:pPr>
            <w:pStyle w:val="TOC1"/>
          </w:pPr>
          <w:r>
            <w:rPr>
              <w:b/>
              <w:bCs/>
            </w:rPr>
            <w:t>Constrains</w:t>
          </w:r>
          <w:r>
            <w:ptab w:relativeTo="margin" w:alignment="right" w:leader="dot"/>
          </w:r>
          <w:r w:rsidR="00265B0D">
            <w:rPr>
              <w:b/>
              <w:bCs/>
            </w:rPr>
            <w:t>0</w:t>
          </w:r>
        </w:p>
        <w:p w:rsidR="00412EB4" w:rsidRDefault="00265B0D" w:rsidP="00265B0D">
          <w:pPr>
            <w:pStyle w:val="TOC2"/>
          </w:pPr>
          <w:r>
            <w:t>Deadlines</w:t>
          </w:r>
          <w:r w:rsidR="00412EB4">
            <w:ptab w:relativeTo="margin" w:alignment="right" w:leader="dot"/>
          </w:r>
          <w:r>
            <w:t>0</w:t>
          </w:r>
        </w:p>
        <w:p w:rsidR="00265B0D" w:rsidRDefault="00265B0D" w:rsidP="00265B0D">
          <w:pPr>
            <w:ind w:firstLine="720"/>
          </w:pPr>
          <w:r>
            <w:t>Hardware Issues/Platform Issues</w:t>
          </w:r>
          <w:r>
            <w:ptab w:relativeTo="margin" w:alignment="right" w:leader="dot"/>
          </w:r>
          <w:r>
            <w:t>0</w:t>
          </w:r>
        </w:p>
        <w:p w:rsidR="00265B0D" w:rsidRPr="00265B0D" w:rsidRDefault="00265B0D" w:rsidP="00265B0D">
          <w:pPr>
            <w:ind w:firstLine="720"/>
            <w:rPr>
              <w:lang w:eastAsia="ja-JP"/>
            </w:rPr>
          </w:pPr>
          <w:r>
            <w:t>Software Issues</w:t>
          </w:r>
          <w:r>
            <w:ptab w:relativeTo="margin" w:alignment="right" w:leader="dot"/>
          </w:r>
          <w:r>
            <w:t>0</w:t>
          </w:r>
        </w:p>
        <w:p w:rsidR="00412EB4" w:rsidRDefault="00412EB4" w:rsidP="00265B0D">
          <w:pPr>
            <w:pStyle w:val="TOC3"/>
          </w:pPr>
          <w:sdt>
            <w:sdtPr>
              <w:id w:val="-1346554067"/>
              <w:placeholder>
                <w:docPart w:val="5D4DB5D5AB0E4944A98A86E07D09FAC0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t xml:space="preserve"> </w:t>
          </w:r>
          <w:r>
            <w:ptab w:relativeTo="margin" w:alignment="right" w:leader="dot"/>
          </w:r>
          <w:r w:rsidR="00265B0D">
            <w:t>0</w:t>
          </w:r>
        </w:p>
        <w:p w:rsidR="00412EB4" w:rsidRDefault="00412EB4" w:rsidP="00412EB4">
          <w:pPr>
            <w:pStyle w:val="TOC1"/>
          </w:pPr>
          <w:r>
            <w:rPr>
              <w:b/>
              <w:bCs/>
            </w:rPr>
            <w:t>System Evolution</w:t>
          </w:r>
          <w:r>
            <w:ptab w:relativeTo="margin" w:alignment="right" w:leader="dot"/>
          </w:r>
          <w:r w:rsidR="00265B0D">
            <w:rPr>
              <w:b/>
              <w:bCs/>
            </w:rPr>
            <w:t>0</w:t>
          </w:r>
        </w:p>
        <w:p w:rsidR="00412EB4" w:rsidRDefault="00412EB4" w:rsidP="00265B0D">
          <w:pPr>
            <w:pStyle w:val="TOC2"/>
          </w:pPr>
          <w:r>
            <w:t>DFD</w:t>
          </w:r>
          <w:r>
            <w:ptab w:relativeTo="margin" w:alignment="right" w:leader="dot"/>
          </w:r>
          <w:r w:rsidR="00265B0D">
            <w:t>0</w:t>
          </w:r>
        </w:p>
        <w:p w:rsidR="00412EB4" w:rsidRDefault="00412EB4" w:rsidP="00265B0D">
          <w:pPr>
            <w:pStyle w:val="TOC3"/>
          </w:pPr>
          <w:sdt>
            <w:sdtPr>
              <w:id w:val="-149133571"/>
              <w:placeholder>
                <w:docPart w:val="A9A24AD2606D42EBAE91CA0E35197C62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t xml:space="preserve"> </w:t>
          </w:r>
          <w:r>
            <w:ptab w:relativeTo="margin" w:alignment="right" w:leader="dot"/>
          </w:r>
          <w:r w:rsidR="00265B0D">
            <w:t>0</w:t>
          </w:r>
        </w:p>
        <w:p w:rsidR="00412EB4" w:rsidRDefault="00412EB4" w:rsidP="00412EB4">
          <w:pPr>
            <w:pStyle w:val="TOC1"/>
          </w:pPr>
          <w:r>
            <w:rPr>
              <w:b/>
              <w:bCs/>
            </w:rPr>
            <w:t>Requirement Specification</w:t>
          </w:r>
          <w:r>
            <w:ptab w:relativeTo="margin" w:alignment="right" w:leader="dot"/>
          </w:r>
          <w:r w:rsidR="00265B0D">
            <w:rPr>
              <w:b/>
              <w:bCs/>
            </w:rPr>
            <w:t>0</w:t>
          </w:r>
        </w:p>
        <w:p w:rsidR="00412EB4" w:rsidRDefault="00412EB4" w:rsidP="00265B0D">
          <w:pPr>
            <w:pStyle w:val="TOC2"/>
          </w:pPr>
          <w:r>
            <w:t>Hardware</w:t>
          </w:r>
          <w:r>
            <w:ptab w:relativeTo="margin" w:alignment="right" w:leader="dot"/>
          </w:r>
          <w:r w:rsidR="00265B0D">
            <w:t>0</w:t>
          </w:r>
        </w:p>
        <w:p w:rsidR="00412EB4" w:rsidRDefault="00265B0D" w:rsidP="00265B0D">
          <w:pPr>
            <w:pStyle w:val="TOC3"/>
          </w:pPr>
          <w:r>
            <w:t xml:space="preserve"> </w:t>
          </w:r>
          <w:r w:rsidR="00412EB4">
            <w:t>Security and Safety Requirements</w:t>
          </w:r>
          <w:r w:rsidR="00412EB4">
            <w:ptab w:relativeTo="margin" w:alignment="right" w:leader="dot"/>
          </w:r>
          <w:r>
            <w:t>0</w:t>
          </w:r>
          <w:r w:rsidR="00412EB4">
            <w:t xml:space="preserve"> </w:t>
          </w:r>
          <w:r w:rsidR="00412EB4">
            <w:t xml:space="preserve"> </w:t>
          </w:r>
        </w:p>
        <w:p w:rsidR="00265B0D" w:rsidRDefault="00412EB4" w:rsidP="00265B0D">
          <w:pPr>
            <w:pStyle w:val="TOC2"/>
          </w:pPr>
          <w:r>
            <w:t>Database Requirements</w:t>
          </w:r>
          <w:r>
            <w:ptab w:relativeTo="margin" w:alignment="right" w:leader="dot"/>
          </w:r>
          <w:r w:rsidR="00265B0D">
            <w:t>0</w:t>
          </w:r>
          <w:r w:rsidR="00265B0D">
            <w:t xml:space="preserve"> </w:t>
          </w:r>
        </w:p>
        <w:p w:rsidR="00265B0D" w:rsidRPr="00265B0D" w:rsidRDefault="00265B0D" w:rsidP="00265B0D">
          <w:pPr>
            <w:rPr>
              <w:lang w:eastAsia="ja-JP"/>
            </w:rPr>
          </w:pPr>
          <w:r w:rsidRPr="00265B0D">
            <w:rPr>
              <w:b/>
            </w:rPr>
            <w:t>Management Issues</w:t>
          </w:r>
          <w:r>
            <w:t xml:space="preserve"> </w:t>
          </w:r>
          <w:r>
            <w:ptab w:relativeTo="margin" w:alignment="right" w:leader="dot"/>
          </w:r>
          <w:r>
            <w:t>0</w:t>
          </w:r>
        </w:p>
        <w:p w:rsidR="00412EB4" w:rsidRDefault="00412EB4" w:rsidP="00265B0D">
          <w:pPr>
            <w:pStyle w:val="TOC3"/>
          </w:pPr>
          <w:r>
            <w:t xml:space="preserve">Milestone/Schedule </w:t>
          </w:r>
          <w:r>
            <w:ptab w:relativeTo="margin" w:alignment="right" w:leader="dot"/>
          </w:r>
          <w:r w:rsidR="00265B0D">
            <w:t>0</w:t>
          </w:r>
          <w:r>
            <w:t xml:space="preserve"> </w:t>
          </w:r>
          <w:r>
            <w:t xml:space="preserve"> </w:t>
          </w:r>
        </w:p>
        <w:p w:rsidR="00265B0D" w:rsidRDefault="00412EB4" w:rsidP="00265B0D">
          <w:pPr>
            <w:pStyle w:val="TOC3"/>
          </w:pPr>
          <w:r>
            <w:t>Resource Inventory</w:t>
          </w:r>
          <w:r>
            <w:ptab w:relativeTo="margin" w:alignment="right" w:leader="dot"/>
          </w:r>
          <w:r w:rsidR="00265B0D">
            <w:t>0</w:t>
          </w:r>
          <w:r>
            <w:t xml:space="preserve"> </w:t>
          </w:r>
        </w:p>
        <w:p w:rsidR="00265B0D" w:rsidRDefault="00412EB4" w:rsidP="00265B0D">
          <w:r>
            <w:t xml:space="preserve"> </w:t>
          </w:r>
          <w:r w:rsidR="00265B0D">
            <w:rPr>
              <w:b/>
            </w:rPr>
            <w:t>Disaster</w:t>
          </w:r>
          <w:r w:rsidR="00265B0D" w:rsidRPr="00265B0D">
            <w:rPr>
              <w:b/>
            </w:rPr>
            <w:t xml:space="preserve"> Issues</w:t>
          </w:r>
          <w:r w:rsidR="00265B0D">
            <w:t xml:space="preserve"> </w:t>
          </w:r>
          <w:r w:rsidR="00265B0D">
            <w:ptab w:relativeTo="margin" w:alignment="right" w:leader="dot"/>
          </w:r>
          <w:r w:rsidR="00265B0D">
            <w:t>0</w:t>
          </w:r>
        </w:p>
        <w:p w:rsidR="00265B0D" w:rsidRDefault="00265B0D" w:rsidP="00265B0D">
          <w:pPr>
            <w:ind w:firstLine="720"/>
          </w:pPr>
          <w:r>
            <w:t>Software Backup</w:t>
          </w:r>
          <w:r>
            <w:ptab w:relativeTo="margin" w:alignment="right" w:leader="dot"/>
          </w:r>
          <w:r>
            <w:t>0</w:t>
          </w:r>
        </w:p>
        <w:p w:rsidR="00265B0D" w:rsidRDefault="00265B0D" w:rsidP="00265B0D">
          <w:pPr>
            <w:ind w:firstLine="720"/>
          </w:pPr>
          <w:r>
            <w:t>Other Platform/Website</w:t>
          </w:r>
          <w:r>
            <w:ptab w:relativeTo="margin" w:alignment="right" w:leader="dot"/>
          </w:r>
          <w:r>
            <w:t>0</w:t>
          </w:r>
        </w:p>
        <w:p w:rsidR="00265B0D" w:rsidRPr="00265B0D" w:rsidRDefault="00265B0D" w:rsidP="00265B0D">
          <w:pPr>
            <w:ind w:firstLine="720"/>
            <w:rPr>
              <w:lang w:eastAsia="ja-JP"/>
            </w:rPr>
          </w:pPr>
          <w:r>
            <w:t>Demo Video</w:t>
          </w:r>
          <w:r>
            <w:ptab w:relativeTo="margin" w:alignment="right" w:leader="dot"/>
          </w:r>
          <w:r>
            <w:t>0</w:t>
          </w:r>
        </w:p>
        <w:p w:rsidR="00412EB4" w:rsidRDefault="00412EB4" w:rsidP="00412EB4">
          <w:pPr>
            <w:rPr>
              <w:lang w:eastAsia="ja-JP"/>
            </w:rPr>
          </w:pPr>
        </w:p>
        <w:p w:rsidR="00412EB4" w:rsidRPr="00412EB4" w:rsidRDefault="00412EB4" w:rsidP="00412EB4">
          <w:pPr>
            <w:rPr>
              <w:lang w:eastAsia="ja-JP"/>
            </w:rPr>
          </w:pPr>
        </w:p>
      </w:sdtContent>
    </w:sdt>
    <w:sectPr w:rsidR="00412EB4" w:rsidRPr="0041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B4"/>
    <w:rsid w:val="00265B0D"/>
    <w:rsid w:val="00353963"/>
    <w:rsid w:val="00412EB4"/>
    <w:rsid w:val="004148F1"/>
    <w:rsid w:val="007E0C4A"/>
    <w:rsid w:val="00D85223"/>
    <w:rsid w:val="00F2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2EB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65B0D"/>
    <w:pPr>
      <w:spacing w:after="100"/>
      <w:ind w:left="7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12EB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5B0D"/>
    <w:pPr>
      <w:spacing w:after="100"/>
      <w:ind w:left="72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E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E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2EB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65B0D"/>
    <w:pPr>
      <w:spacing w:after="100"/>
      <w:ind w:left="7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12EB4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65B0D"/>
    <w:pPr>
      <w:spacing w:after="100"/>
      <w:ind w:left="72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F867B61B354790A3F12F7FAA376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AF52D4-D1C3-4E39-8758-9B998764991D}"/>
      </w:docPartPr>
      <w:docPartBody>
        <w:p w:rsidR="00B146DF" w:rsidRDefault="00B146DF" w:rsidP="00B146DF">
          <w:pPr>
            <w:pStyle w:val="EAF867B61B354790A3F12F7FAA376F82"/>
          </w:pPr>
          <w:r>
            <w:t>Type chapter title (level 3)</w:t>
          </w:r>
        </w:p>
      </w:docPartBody>
    </w:docPart>
    <w:docPart>
      <w:docPartPr>
        <w:name w:val="5D4DB5D5AB0E4944A98A86E07D09F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50DE9-DD52-4B91-BEFB-3220FDAF04CA}"/>
      </w:docPartPr>
      <w:docPartBody>
        <w:p w:rsidR="00B146DF" w:rsidRDefault="00B146DF" w:rsidP="00B146DF">
          <w:pPr>
            <w:pStyle w:val="5D4DB5D5AB0E4944A98A86E07D09FAC0"/>
          </w:pPr>
          <w:r>
            <w:t>Type chapter title (level 3)</w:t>
          </w:r>
        </w:p>
      </w:docPartBody>
    </w:docPart>
    <w:docPart>
      <w:docPartPr>
        <w:name w:val="A9A24AD2606D42EBAE91CA0E35197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B50DD-D799-4DD0-BCA4-7E712D15067E}"/>
      </w:docPartPr>
      <w:docPartBody>
        <w:p w:rsidR="00B146DF" w:rsidRDefault="00B146DF" w:rsidP="00B146DF">
          <w:pPr>
            <w:pStyle w:val="A9A24AD2606D42EBAE91CA0E35197C62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6DF"/>
    <w:rsid w:val="00B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550587D4CE466CA18E63D18C961736">
    <w:name w:val="E7550587D4CE466CA18E63D18C961736"/>
    <w:rsid w:val="00B146DF"/>
  </w:style>
  <w:style w:type="paragraph" w:customStyle="1" w:styleId="0B0F07D893A2418280DAA3DCEBDC8BD9">
    <w:name w:val="0B0F07D893A2418280DAA3DCEBDC8BD9"/>
    <w:rsid w:val="00B146DF"/>
  </w:style>
  <w:style w:type="paragraph" w:customStyle="1" w:styleId="0EB1EC207A9E4952AB08BD3ED7092601">
    <w:name w:val="0EB1EC207A9E4952AB08BD3ED7092601"/>
    <w:rsid w:val="00B146DF"/>
  </w:style>
  <w:style w:type="paragraph" w:customStyle="1" w:styleId="D7E6B545DD984679BD782A72B7E8781F">
    <w:name w:val="D7E6B545DD984679BD782A72B7E8781F"/>
    <w:rsid w:val="00B146DF"/>
  </w:style>
  <w:style w:type="paragraph" w:customStyle="1" w:styleId="EAF867B61B354790A3F12F7FAA376F82">
    <w:name w:val="EAF867B61B354790A3F12F7FAA376F82"/>
    <w:rsid w:val="00B146DF"/>
  </w:style>
  <w:style w:type="paragraph" w:customStyle="1" w:styleId="5D4DB5D5AB0E4944A98A86E07D09FAC0">
    <w:name w:val="5D4DB5D5AB0E4944A98A86E07D09FAC0"/>
    <w:rsid w:val="00B146DF"/>
  </w:style>
  <w:style w:type="paragraph" w:customStyle="1" w:styleId="A9A24AD2606D42EBAE91CA0E35197C62">
    <w:name w:val="A9A24AD2606D42EBAE91CA0E35197C62"/>
    <w:rsid w:val="00B146DF"/>
  </w:style>
  <w:style w:type="paragraph" w:customStyle="1" w:styleId="027C784BDFDE4D13B83407369AA05133">
    <w:name w:val="027C784BDFDE4D13B83407369AA05133"/>
    <w:rsid w:val="00B146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550587D4CE466CA18E63D18C961736">
    <w:name w:val="E7550587D4CE466CA18E63D18C961736"/>
    <w:rsid w:val="00B146DF"/>
  </w:style>
  <w:style w:type="paragraph" w:customStyle="1" w:styleId="0B0F07D893A2418280DAA3DCEBDC8BD9">
    <w:name w:val="0B0F07D893A2418280DAA3DCEBDC8BD9"/>
    <w:rsid w:val="00B146DF"/>
  </w:style>
  <w:style w:type="paragraph" w:customStyle="1" w:styleId="0EB1EC207A9E4952AB08BD3ED7092601">
    <w:name w:val="0EB1EC207A9E4952AB08BD3ED7092601"/>
    <w:rsid w:val="00B146DF"/>
  </w:style>
  <w:style w:type="paragraph" w:customStyle="1" w:styleId="D7E6B545DD984679BD782A72B7E8781F">
    <w:name w:val="D7E6B545DD984679BD782A72B7E8781F"/>
    <w:rsid w:val="00B146DF"/>
  </w:style>
  <w:style w:type="paragraph" w:customStyle="1" w:styleId="EAF867B61B354790A3F12F7FAA376F82">
    <w:name w:val="EAF867B61B354790A3F12F7FAA376F82"/>
    <w:rsid w:val="00B146DF"/>
  </w:style>
  <w:style w:type="paragraph" w:customStyle="1" w:styleId="5D4DB5D5AB0E4944A98A86E07D09FAC0">
    <w:name w:val="5D4DB5D5AB0E4944A98A86E07D09FAC0"/>
    <w:rsid w:val="00B146DF"/>
  </w:style>
  <w:style w:type="paragraph" w:customStyle="1" w:styleId="A9A24AD2606D42EBAE91CA0E35197C62">
    <w:name w:val="A9A24AD2606D42EBAE91CA0E35197C62"/>
    <w:rsid w:val="00B146DF"/>
  </w:style>
  <w:style w:type="paragraph" w:customStyle="1" w:styleId="027C784BDFDE4D13B83407369AA05133">
    <w:name w:val="027C784BDFDE4D13B83407369AA05133"/>
    <w:rsid w:val="00B14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0B7CA-E63D-43AF-BDD7-94BC01604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omarx</dc:creator>
  <cp:keywords/>
  <dc:description/>
  <cp:lastModifiedBy>omarx</cp:lastModifiedBy>
  <cp:revision>1</cp:revision>
  <dcterms:created xsi:type="dcterms:W3CDTF">2014-02-05T17:17:00Z</dcterms:created>
  <dcterms:modified xsi:type="dcterms:W3CDTF">2014-02-05T17:55:00Z</dcterms:modified>
</cp:coreProperties>
</file>