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3F9" w:rsidRPr="000F161F" w:rsidRDefault="00704736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  <w:r w:rsidRPr="00704736">
        <w:rPr>
          <w:rFonts w:asciiTheme="majorHAnsi" w:hAnsiTheme="majorHAnsi"/>
          <w:noProof/>
        </w:rPr>
        <w:pict>
          <v:group id="Group 1" o:spid="_x0000_s1028" style="position:absolute;margin-left:-12.65pt;margin-top:-.85pt;width:498.6pt;height:.1pt;z-index:251657216;mso-wrap-distance-left:0;mso-wrap-distance-right:0" coordorigin="-253,-17" coordsize="997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">
            <v:shape id="Freeform 3" o:spid="_x0000_s1029" style="position:absolute;left:-253;top:-17;width:9971;height:1;visibility:visible;mso-wrap-style:none;v-text-anchor:middle" coordsize="9972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gmcQA&#10;AADaAAAADwAAAGRycy9kb3ducmV2LnhtbESPQWvCQBSE70L/w/IKvemmKUqJbkIpWCxC0aR4fmSf&#10;SXD3bciumvbXdwuCx2FmvmFWxWiNuNDgO8cKnmcJCOLa6Y4bBd/VevoKwgdkjcYxKfghD0X+MFlh&#10;pt2V93QpQyMihH2GCtoQ+kxKX7dk0c9cTxy9oxsshiiHRuoBrxFujUyTZCEtdhwXWuzpvaX6VJ6t&#10;gs/qd7M9VGtTm+Zjtz2nX/OXOSn19Di+LUEEGsM9fGtvtIIU/q/EG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S4JnEAAAA2gAAAA8AAAAAAAAAAAAAAAAAmAIAAGRycy9k&#10;b3ducmV2LnhtbFBLBQYAAAAABAAEAPUAAACJAwAAAAA=&#10;" path="m,l9972,e" filled="f" strokeweight="1.41mm">
              <v:stroke endcap="square"/>
              <v:path o:connecttype="custom" o:connectlocs="0,0;9971,0" o:connectangles="0,0"/>
            </v:shape>
          </v:group>
        </w:pict>
      </w:r>
    </w:p>
    <w:p w:rsidR="00E923F9" w:rsidRPr="000F161F" w:rsidRDefault="00E923F9" w:rsidP="00E923F9">
      <w:pPr>
        <w:spacing w:before="19" w:after="0" w:line="220" w:lineRule="exact"/>
        <w:rPr>
          <w:rFonts w:asciiTheme="majorHAnsi" w:hAnsiTheme="majorHAnsi"/>
        </w:rPr>
      </w:pPr>
    </w:p>
    <w:p w:rsidR="00E923F9" w:rsidRPr="000F161F" w:rsidRDefault="00E923F9" w:rsidP="00E923F9">
      <w:pPr>
        <w:tabs>
          <w:tab w:val="left" w:pos="-33"/>
        </w:tabs>
        <w:spacing w:after="0" w:line="632" w:lineRule="exact"/>
        <w:ind w:left="-33" w:right="17"/>
        <w:jc w:val="center"/>
        <w:rPr>
          <w:rFonts w:asciiTheme="majorHAnsi" w:hAnsiTheme="majorHAnsi"/>
          <w:sz w:val="20"/>
          <w:szCs w:val="20"/>
        </w:rPr>
      </w:pPr>
      <w:r w:rsidRPr="000F161F">
        <w:rPr>
          <w:rFonts w:asciiTheme="majorHAnsi" w:eastAsia="Times New Roman" w:hAnsiTheme="majorHAnsi" w:cs="Times New Roman"/>
          <w:b/>
          <w:bCs/>
          <w:sz w:val="56"/>
          <w:szCs w:val="56"/>
        </w:rPr>
        <w:t xml:space="preserve">Testing &amp; Integration Plan </w:t>
      </w: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before="17" w:after="0" w:line="220" w:lineRule="exact"/>
        <w:rPr>
          <w:rFonts w:asciiTheme="majorHAnsi" w:hAnsiTheme="majorHAnsi"/>
        </w:rPr>
      </w:pPr>
    </w:p>
    <w:p w:rsidR="00E923F9" w:rsidRPr="000F161F" w:rsidRDefault="00E923F9" w:rsidP="00E923F9">
      <w:pPr>
        <w:spacing w:after="0" w:line="587" w:lineRule="exact"/>
        <w:ind w:right="1896"/>
        <w:jc w:val="center"/>
        <w:rPr>
          <w:rFonts w:asciiTheme="majorHAnsi" w:hAnsiTheme="majorHAnsi"/>
          <w:sz w:val="16"/>
          <w:szCs w:val="16"/>
        </w:rPr>
      </w:pPr>
      <w:r w:rsidRPr="000F161F">
        <w:rPr>
          <w:rFonts w:asciiTheme="majorHAnsi" w:eastAsia="Times New Roman" w:hAnsiTheme="majorHAnsi" w:cs="Times New Roman"/>
          <w:spacing w:val="-1"/>
          <w:sz w:val="52"/>
          <w:szCs w:val="52"/>
        </w:rPr>
        <w:tab/>
      </w:r>
      <w:r w:rsidRPr="000F161F">
        <w:rPr>
          <w:rFonts w:asciiTheme="majorHAnsi" w:eastAsia="Times New Roman" w:hAnsiTheme="majorHAnsi" w:cs="Times New Roman"/>
          <w:spacing w:val="-1"/>
          <w:sz w:val="52"/>
          <w:szCs w:val="52"/>
        </w:rPr>
        <w:tab/>
      </w:r>
      <w:r w:rsidRPr="000F161F">
        <w:rPr>
          <w:rFonts w:asciiTheme="majorHAnsi" w:eastAsia="Times New Roman" w:hAnsiTheme="majorHAnsi" w:cs="Times New Roman"/>
          <w:spacing w:val="-1"/>
          <w:sz w:val="52"/>
          <w:szCs w:val="52"/>
        </w:rPr>
        <w:tab/>
        <w:t>Fotoball</w:t>
      </w:r>
    </w:p>
    <w:p w:rsidR="00E923F9" w:rsidRPr="000F161F" w:rsidRDefault="00E923F9" w:rsidP="00E923F9">
      <w:pPr>
        <w:spacing w:before="5" w:after="0" w:line="160" w:lineRule="exact"/>
        <w:rPr>
          <w:rFonts w:asciiTheme="majorHAnsi" w:hAnsiTheme="majorHAnsi"/>
          <w:sz w:val="16"/>
          <w:szCs w:val="16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before="8" w:after="0" w:line="240" w:lineRule="auto"/>
        <w:ind w:left="116" w:right="-20"/>
        <w:rPr>
          <w:rFonts w:asciiTheme="majorHAnsi" w:hAnsiTheme="majorHAnsi"/>
          <w:sz w:val="20"/>
          <w:szCs w:val="20"/>
        </w:rPr>
      </w:pPr>
      <w:r w:rsidRPr="000F161F">
        <w:rPr>
          <w:rFonts w:asciiTheme="majorHAnsi" w:eastAsia="Times New Roman" w:hAnsiTheme="majorHAnsi" w:cs="Times New Roman"/>
          <w:spacing w:val="-45"/>
          <w:sz w:val="40"/>
          <w:szCs w:val="40"/>
        </w:rPr>
        <w:t>V</w:t>
      </w:r>
      <w:r w:rsidRPr="000F161F">
        <w:rPr>
          <w:rFonts w:asciiTheme="majorHAnsi" w:eastAsia="Times New Roman" w:hAnsiTheme="majorHAnsi" w:cs="Times New Roman"/>
          <w:spacing w:val="-2"/>
          <w:sz w:val="40"/>
          <w:szCs w:val="40"/>
        </w:rPr>
        <w:t>e</w:t>
      </w:r>
      <w:r w:rsidRPr="000F161F">
        <w:rPr>
          <w:rFonts w:asciiTheme="majorHAnsi" w:eastAsia="Times New Roman" w:hAnsiTheme="majorHAnsi" w:cs="Times New Roman"/>
          <w:sz w:val="40"/>
          <w:szCs w:val="40"/>
        </w:rPr>
        <w:t>rsion</w:t>
      </w:r>
      <w:r w:rsidRPr="000F161F">
        <w:rPr>
          <w:rFonts w:asciiTheme="majorHAnsi" w:eastAsia="Times New Roman" w:hAnsiTheme="majorHAnsi" w:cs="Times New Roman"/>
          <w:spacing w:val="-4"/>
          <w:sz w:val="40"/>
          <w:szCs w:val="40"/>
        </w:rPr>
        <w:t xml:space="preserve"> </w:t>
      </w:r>
      <w:r w:rsidRPr="000F161F">
        <w:rPr>
          <w:rFonts w:asciiTheme="majorHAnsi" w:eastAsia="Times New Roman" w:hAnsiTheme="majorHAnsi" w:cs="Times New Roman"/>
          <w:sz w:val="40"/>
          <w:szCs w:val="40"/>
        </w:rPr>
        <w:t>1.0</w:t>
      </w: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before="11" w:after="0" w:line="260" w:lineRule="exact"/>
        <w:rPr>
          <w:rFonts w:asciiTheme="majorHAnsi" w:hAnsiTheme="majorHAnsi"/>
          <w:sz w:val="26"/>
          <w:szCs w:val="26"/>
        </w:rPr>
      </w:pPr>
    </w:p>
    <w:p w:rsidR="00E923F9" w:rsidRPr="000F161F" w:rsidRDefault="00E923F9" w:rsidP="00E923F9">
      <w:pPr>
        <w:spacing w:after="0" w:line="240" w:lineRule="auto"/>
        <w:ind w:left="116" w:right="-20"/>
        <w:rPr>
          <w:rFonts w:asciiTheme="majorHAnsi" w:hAnsiTheme="majorHAnsi"/>
          <w:sz w:val="26"/>
          <w:szCs w:val="26"/>
        </w:rPr>
      </w:pPr>
      <w:r w:rsidRPr="000F161F">
        <w:rPr>
          <w:rFonts w:asciiTheme="majorHAnsi" w:eastAsia="Times New Roman" w:hAnsiTheme="majorHAnsi" w:cs="Times New Roman"/>
          <w:sz w:val="24"/>
          <w:szCs w:val="24"/>
        </w:rPr>
        <w:t>Prepared</w:t>
      </w:r>
      <w:r w:rsidRPr="000F161F">
        <w:rPr>
          <w:rFonts w:asciiTheme="majorHAnsi" w:eastAsia="Times New Roman" w:hAnsiTheme="majorHAnsi" w:cs="Times New Roman"/>
          <w:spacing w:val="-6"/>
          <w:sz w:val="24"/>
          <w:szCs w:val="24"/>
        </w:rPr>
        <w:t xml:space="preserve"> </w:t>
      </w:r>
      <w:r w:rsidRPr="000F161F">
        <w:rPr>
          <w:rFonts w:asciiTheme="majorHAnsi" w:eastAsia="Times New Roman" w:hAnsiTheme="majorHAnsi" w:cs="Times New Roman"/>
          <w:spacing w:val="4"/>
          <w:sz w:val="24"/>
          <w:szCs w:val="24"/>
        </w:rPr>
        <w:t>b</w:t>
      </w:r>
      <w:r w:rsidRPr="000F161F">
        <w:rPr>
          <w:rFonts w:asciiTheme="majorHAnsi" w:eastAsia="Times New Roman" w:hAnsiTheme="majorHAnsi" w:cs="Times New Roman"/>
          <w:sz w:val="24"/>
          <w:szCs w:val="24"/>
        </w:rPr>
        <w:t>y</w:t>
      </w:r>
    </w:p>
    <w:p w:rsidR="00E923F9" w:rsidRPr="00A95CC9" w:rsidRDefault="00E923F9" w:rsidP="00E923F9">
      <w:pPr>
        <w:spacing w:before="16" w:after="0" w:line="260" w:lineRule="exact"/>
        <w:rPr>
          <w:sz w:val="26"/>
          <w:szCs w:val="26"/>
        </w:rPr>
      </w:pPr>
    </w:p>
    <w:p w:rsidR="00A95CC9" w:rsidRPr="00A95CC9" w:rsidRDefault="00A95CC9" w:rsidP="00854793">
      <w:pPr>
        <w:spacing w:beforeLines="1" w:afterLines="1" w:line="240" w:lineRule="auto"/>
        <w:rPr>
          <w:rFonts w:eastAsiaTheme="minorHAnsi" w:cs="Times New Roman"/>
          <w:sz w:val="20"/>
          <w:szCs w:val="20"/>
        </w:rPr>
      </w:pPr>
      <w:r>
        <w:rPr>
          <w:rFonts w:eastAsiaTheme="minorHAnsi" w:cs="Times New Roman"/>
        </w:rPr>
        <w:t xml:space="preserve">Rick Rejeleene, </w:t>
      </w:r>
      <w:r w:rsidRPr="00A95CC9">
        <w:rPr>
          <w:rFonts w:eastAsiaTheme="minorHAnsi" w:cs="Times New Roman"/>
        </w:rPr>
        <w:t xml:space="preserve">David Cipoletta, AbrAhAm Herrera, Adam Jilling </w:t>
      </w:r>
    </w:p>
    <w:p w:rsidR="00E923F9" w:rsidRPr="00A95CC9" w:rsidRDefault="00E923F9" w:rsidP="00E923F9">
      <w:pPr>
        <w:tabs>
          <w:tab w:val="left" w:pos="2070"/>
        </w:tabs>
        <w:spacing w:after="0" w:line="240" w:lineRule="auto"/>
        <w:ind w:left="116" w:right="7200"/>
        <w:rPr>
          <w:rFonts w:eastAsia="Times New Roman" w:cs="Times New Roman"/>
          <w:sz w:val="24"/>
          <w:szCs w:val="24"/>
        </w:rPr>
      </w:pPr>
    </w:p>
    <w:p w:rsidR="00E923F9" w:rsidRPr="000F161F" w:rsidRDefault="00E923F9" w:rsidP="00E923F9">
      <w:pPr>
        <w:tabs>
          <w:tab w:val="left" w:pos="2070"/>
        </w:tabs>
        <w:spacing w:after="0" w:line="240" w:lineRule="auto"/>
        <w:ind w:left="116" w:right="7200"/>
        <w:rPr>
          <w:rFonts w:asciiTheme="majorHAnsi" w:eastAsia="Times New Roman" w:hAnsiTheme="majorHAnsi" w:cs="Times New Roman"/>
          <w:sz w:val="24"/>
          <w:szCs w:val="24"/>
        </w:rPr>
      </w:pPr>
    </w:p>
    <w:p w:rsidR="00E923F9" w:rsidRPr="000F161F" w:rsidRDefault="00E923F9" w:rsidP="00E923F9">
      <w:pPr>
        <w:tabs>
          <w:tab w:val="left" w:pos="2070"/>
        </w:tabs>
        <w:spacing w:after="0" w:line="240" w:lineRule="auto"/>
        <w:ind w:left="116" w:right="7200"/>
        <w:rPr>
          <w:rFonts w:asciiTheme="majorHAnsi" w:eastAsia="Times New Roman" w:hAnsiTheme="majorHAnsi" w:cs="Times New Roman"/>
          <w:sz w:val="24"/>
          <w:szCs w:val="24"/>
        </w:rPr>
      </w:pPr>
    </w:p>
    <w:p w:rsidR="00E923F9" w:rsidRPr="000F161F" w:rsidRDefault="00E923F9" w:rsidP="00E923F9">
      <w:pPr>
        <w:tabs>
          <w:tab w:val="left" w:pos="2070"/>
        </w:tabs>
        <w:spacing w:after="0" w:line="240" w:lineRule="auto"/>
        <w:ind w:left="116" w:right="7200"/>
        <w:rPr>
          <w:rFonts w:asciiTheme="majorHAnsi" w:hAnsiTheme="majorHAnsi"/>
        </w:rPr>
      </w:pPr>
    </w:p>
    <w:p w:rsidR="00E923F9" w:rsidRPr="000F161F" w:rsidRDefault="00E923F9" w:rsidP="00E923F9">
      <w:pPr>
        <w:tabs>
          <w:tab w:val="left" w:pos="2070"/>
        </w:tabs>
        <w:spacing w:after="0" w:line="240" w:lineRule="auto"/>
        <w:ind w:left="116" w:right="7200"/>
        <w:rPr>
          <w:rFonts w:asciiTheme="majorHAnsi" w:hAnsiTheme="majorHAnsi"/>
        </w:rPr>
      </w:pPr>
    </w:p>
    <w:p w:rsidR="00E923F9" w:rsidRPr="000F161F" w:rsidRDefault="00E923F9" w:rsidP="00E923F9">
      <w:pPr>
        <w:tabs>
          <w:tab w:val="left" w:pos="2070"/>
        </w:tabs>
        <w:spacing w:after="0" w:line="240" w:lineRule="auto"/>
        <w:ind w:left="116" w:right="7200"/>
        <w:rPr>
          <w:rFonts w:asciiTheme="majorHAnsi" w:hAnsiTheme="majorHAnsi"/>
        </w:rPr>
      </w:pPr>
    </w:p>
    <w:p w:rsidR="00E923F9" w:rsidRPr="000F161F" w:rsidRDefault="00E923F9" w:rsidP="00E923F9">
      <w:pPr>
        <w:tabs>
          <w:tab w:val="left" w:pos="2070"/>
        </w:tabs>
        <w:spacing w:after="0" w:line="240" w:lineRule="auto"/>
        <w:ind w:left="116" w:right="7200"/>
        <w:rPr>
          <w:rFonts w:asciiTheme="majorHAnsi" w:hAnsiTheme="majorHAnsi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672803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23F9" w:rsidRPr="000F161F" w:rsidRDefault="00E923F9" w:rsidP="00E923F9">
          <w:pPr>
            <w:pStyle w:val="TOCHeading"/>
          </w:pPr>
          <w:r w:rsidRPr="000F161F">
            <w:t>Table of Contents</w:t>
          </w:r>
        </w:p>
        <w:p w:rsidR="00A95CC9" w:rsidRDefault="00704736">
          <w:pPr>
            <w:pStyle w:val="TOC1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 w:rsidRPr="00704736">
            <w:rPr>
              <w:rFonts w:asciiTheme="majorHAnsi" w:hAnsiTheme="majorHAnsi"/>
            </w:rPr>
            <w:fldChar w:fldCharType="begin"/>
          </w:r>
          <w:r w:rsidR="00E923F9" w:rsidRPr="000F161F">
            <w:rPr>
              <w:rFonts w:asciiTheme="majorHAnsi" w:hAnsiTheme="majorHAnsi"/>
            </w:rPr>
            <w:instrText xml:space="preserve"> TOC \o "1-3" \h \z \u </w:instrText>
          </w:r>
          <w:r w:rsidRPr="00704736">
            <w:rPr>
              <w:rFonts w:asciiTheme="majorHAnsi" w:hAnsiTheme="majorHAnsi"/>
            </w:rPr>
            <w:fldChar w:fldCharType="separate"/>
          </w:r>
          <w:r w:rsidR="00A95CC9">
            <w:rPr>
              <w:noProof/>
            </w:rPr>
            <w:t>For Reference (Delete this after we finish)</w:t>
          </w:r>
          <w:r w:rsidR="00A95CC9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A95CC9">
            <w:rPr>
              <w:noProof/>
            </w:rPr>
            <w:instrText xml:space="preserve"> PAGEREF _Toc290135325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C6C6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1.0 Introduction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_Toc290135326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5</w:t>
          </w:r>
          <w:r w:rsidR="00704736">
            <w:rPr>
              <w:noProof/>
            </w:rPr>
            <w:fldChar w:fldCharType="end"/>
          </w:r>
        </w:p>
        <w:p w:rsidR="002F043C" w:rsidRDefault="002F043C" w:rsidP="002F043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1.1 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C6C6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2F043C" w:rsidRDefault="002F043C" w:rsidP="002F043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1.2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C6C6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1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2.0 Modular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_Toc290135327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5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2.1 Validation Requirements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_Toc290135328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6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2.1.1 Validation Requirements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_Toc290135329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6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 User Interface Requirements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_Toc290135330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6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2.2.1- User Interface – GUI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_Toc290135331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6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2.2.2 User Interface – To Allow authorized individuals to view the Fotoball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_Toc290135332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7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2.3 Performance Requirements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_Toc290135333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7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2.3.1 – Performance Requirements – Booting up/ live stream authentication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_Toc290135334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7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2.3.2- Performance Requirements – Accessing video and live streaming it back to the application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_Toc290135335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7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2.4 User Platform Requirements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_Toc290135336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8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2.4.1 Test User Platform Requirements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_Toc290135337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8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2.5 Fotoball Device Access requirements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_Toc290135338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9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2.5.1 Test Fotoball Device Access requirements- full name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_Toc290135339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9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2.5.2 Test User Account Requirements  - Login name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_Toc290135340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10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2.5.3 Test User Account Requirements  - Password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_Toc290135341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10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2.5.4 Test User Account Requirements  - Registered Fotoball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_Toc290135342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10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2.6 Account Requirements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_Toc290135343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11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2.6.1 Test account login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_Toc290135344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11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2.6.2 Test account registration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_Toc290135345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12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2.6.4 Test account updates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_Toc290135346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12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2.7 Hardware Requirements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_Toc290135347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13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2.7.1 Hardware Test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_Toc290135348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13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2.8 Database Requirements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_Toc290135349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13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2.8.1– User information fields test scenario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_Toc290135350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14</w:t>
          </w:r>
          <w:r w:rsidR="00704736">
            <w:rPr>
              <w:noProof/>
            </w:rPr>
            <w:fldChar w:fldCharType="end"/>
          </w:r>
        </w:p>
        <w:p w:rsidR="00A95CC9" w:rsidRDefault="00A95CC9" w:rsidP="007C6C64">
          <w:pPr>
            <w:pStyle w:val="TOC2"/>
            <w:tabs>
              <w:tab w:val="right" w:leader="dot" w:pos="8630"/>
            </w:tabs>
            <w:ind w:left="0"/>
            <w:rPr>
              <w:noProof/>
              <w:sz w:val="24"/>
              <w:szCs w:val="24"/>
            </w:rPr>
          </w:pPr>
          <w:r>
            <w:rPr>
              <w:noProof/>
            </w:rPr>
            <w:t>3.0  System Integration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_Toc290135351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14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lastRenderedPageBreak/>
            <w:t>3.1.1– Integration Phase -1 – Testing system components independently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_Toc290135352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14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3.2.1– Integration Phase -2 – Database and Communication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_Toc290135353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15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3.3.1– Integration Phase -3 Functionality and Performance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_Toc290135354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15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3.4.1– Integration Phase -4 –Complete system Integration software and hardware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_Toc290135355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16</w:t>
          </w:r>
          <w:r w:rsidR="00704736">
            <w:rPr>
              <w:noProof/>
            </w:rPr>
            <w:fldChar w:fldCharType="end"/>
          </w:r>
        </w:p>
        <w:p w:rsidR="00A95CC9" w:rsidRDefault="00A95CC9">
          <w:pPr>
            <w:pStyle w:val="TOC1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4.0 Testing Schedule</w:t>
          </w:r>
          <w:r>
            <w:rPr>
              <w:noProof/>
            </w:rPr>
            <w:tab/>
          </w:r>
          <w:r w:rsidR="00704736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_Toc290135356 \h </w:instrText>
          </w:r>
          <w:r w:rsidR="00704736">
            <w:rPr>
              <w:noProof/>
            </w:rPr>
          </w:r>
          <w:r w:rsidR="00704736">
            <w:rPr>
              <w:noProof/>
            </w:rPr>
            <w:fldChar w:fldCharType="separate"/>
          </w:r>
          <w:r w:rsidR="007C6C64">
            <w:rPr>
              <w:noProof/>
            </w:rPr>
            <w:t>16</w:t>
          </w:r>
          <w:r w:rsidR="00704736">
            <w:rPr>
              <w:noProof/>
            </w:rPr>
            <w:fldChar w:fldCharType="end"/>
          </w:r>
        </w:p>
        <w:p w:rsidR="00E923F9" w:rsidRPr="000F161F" w:rsidRDefault="00704736" w:rsidP="00E923F9">
          <w:pPr>
            <w:rPr>
              <w:rFonts w:asciiTheme="majorHAnsi" w:hAnsiTheme="majorHAnsi"/>
            </w:rPr>
          </w:pPr>
          <w:r w:rsidRPr="000F161F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Default="00E923F9" w:rsidP="00E923F9">
      <w:pPr>
        <w:pStyle w:val="Heading1"/>
      </w:pPr>
      <w:bookmarkStart w:id="0" w:name="_Toc290135325"/>
      <w:r w:rsidRPr="00323337">
        <w:rPr>
          <w:highlight w:val="yellow"/>
        </w:rPr>
        <w:lastRenderedPageBreak/>
        <w:t>For Reference (Delete this after we finish)</w:t>
      </w:r>
      <w:r>
        <w:rPr>
          <w:noProof/>
        </w:rPr>
        <w:drawing>
          <wp:inline distT="0" distB="0" distL="0" distR="0">
            <wp:extent cx="5943600" cy="6197600"/>
            <wp:effectExtent l="25400" t="0" r="0" b="0"/>
            <wp:docPr id="2" name="Picture 12" descr=":Screenshots:Screen Shot 2015-04-08 at 12.09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Screenshots:Screen Shot 2015-04-08 at 12.09.44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E923F9" w:rsidRPr="000A6EB2" w:rsidRDefault="00E923F9" w:rsidP="00E923F9"/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5943600" cy="4152900"/>
            <wp:effectExtent l="25400" t="0" r="0" b="0"/>
            <wp:docPr id="3" name="Picture 11" descr=":Screenshots:Screen Shot 2015-04-08 at 12.09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Screenshots:Screen Shot 2015-04-08 at 12.09.52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  <w:bookmarkStart w:id="1" w:name="_Toc290135326"/>
      <w:r w:rsidRPr="000F161F">
        <w:t>1.0 Introduction</w:t>
      </w:r>
      <w:bookmarkEnd w:id="1"/>
    </w:p>
    <w:p w:rsidR="00E923F9" w:rsidRPr="002F47F4" w:rsidRDefault="002F043C" w:rsidP="00E923F9">
      <w:pPr>
        <w:jc w:val="both"/>
      </w:pPr>
      <w:r w:rsidRPr="002F043C">
        <w:rPr>
          <w:rFonts w:asciiTheme="majorHAnsi" w:hAnsiTheme="majorHAnsi"/>
          <w:b/>
        </w:rPr>
        <w:t>1.1 Purpose</w:t>
      </w:r>
      <w:r>
        <w:rPr>
          <w:rFonts w:asciiTheme="majorHAnsi" w:hAnsiTheme="majorHAnsi"/>
        </w:rPr>
        <w:t xml:space="preserve"> - </w:t>
      </w:r>
      <w:r w:rsidR="00E923F9" w:rsidRPr="002F47F4">
        <w:t>The main purpose of the system integration and testing is to validate the hardware and software.</w:t>
      </w:r>
    </w:p>
    <w:p w:rsidR="00E923F9" w:rsidRPr="002F47F4" w:rsidRDefault="00E923F9" w:rsidP="00E923F9">
      <w:pPr>
        <w:jc w:val="both"/>
      </w:pPr>
      <w:r w:rsidRPr="002F47F4">
        <w:t>This is to make sure the product released is ready to be used by the public. The Integration phase includes test cases for each module.</w:t>
      </w:r>
    </w:p>
    <w:p w:rsidR="00E923F9" w:rsidRPr="000F161F" w:rsidRDefault="002F47F4" w:rsidP="00E923F9">
      <w:pPr>
        <w:jc w:val="both"/>
      </w:pPr>
      <w:r w:rsidRPr="002F043C">
        <w:rPr>
          <w:rFonts w:asciiTheme="majorHAnsi" w:hAnsiTheme="majorHAnsi"/>
          <w:b/>
        </w:rPr>
        <w:t>1.</w:t>
      </w:r>
      <w:r>
        <w:rPr>
          <w:rFonts w:asciiTheme="majorHAnsi" w:hAnsiTheme="majorHAnsi"/>
          <w:b/>
        </w:rPr>
        <w:t>2</w:t>
      </w:r>
      <w:r w:rsidRPr="002F043C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Scope</w:t>
      </w:r>
      <w:r>
        <w:rPr>
          <w:rFonts w:asciiTheme="majorHAnsi" w:hAnsiTheme="majorHAnsi"/>
        </w:rPr>
        <w:t xml:space="preserve"> - </w:t>
      </w:r>
      <w:r w:rsidR="00E923F9" w:rsidRPr="000F161F">
        <w:t>The integration testing routines follow the “White Box” approach to test and integrate the software.</w:t>
      </w:r>
      <w:r w:rsidR="00E923F9" w:rsidRPr="002F47F4">
        <w:t xml:space="preserve">  The white box approach will help us to understand the behavior of each module and to build quality software. Integration is carried on a modular approach.</w:t>
      </w:r>
    </w:p>
    <w:p w:rsidR="00E923F9" w:rsidRPr="000F161F" w:rsidRDefault="00E923F9" w:rsidP="00E923F9">
      <w:pPr>
        <w:pStyle w:val="Heading1"/>
      </w:pPr>
      <w:bookmarkStart w:id="2" w:name="_Toc290135327"/>
      <w:r w:rsidRPr="000F161F">
        <w:t>2.0 Modular</w:t>
      </w:r>
      <w:bookmarkEnd w:id="2"/>
    </w:p>
    <w:p w:rsidR="00E923F9" w:rsidRPr="000F161F" w:rsidRDefault="00E923F9" w:rsidP="00E923F9">
      <w:pPr>
        <w:pStyle w:val="Heading1"/>
      </w:pPr>
    </w:p>
    <w:p w:rsidR="005C16EC" w:rsidRDefault="00E923F9" w:rsidP="00E923F9">
      <w:pPr>
        <w:pStyle w:val="Heading2"/>
      </w:pPr>
      <w:bookmarkStart w:id="3" w:name="_Toc384737384"/>
      <w:bookmarkStart w:id="4" w:name="_Toc290135328"/>
      <w:r w:rsidRPr="000F161F">
        <w:t>2.1 Validation Requirements</w:t>
      </w:r>
      <w:bookmarkEnd w:id="3"/>
      <w:bookmarkEnd w:id="4"/>
    </w:p>
    <w:p w:rsidR="00E923F9" w:rsidRPr="005C16EC" w:rsidRDefault="00E923F9" w:rsidP="005C16EC"/>
    <w:p w:rsidR="00E923F9" w:rsidRPr="005C16EC" w:rsidRDefault="00E923F9" w:rsidP="005C16EC">
      <w:bookmarkStart w:id="5" w:name="_Toc290135329"/>
      <w:bookmarkStart w:id="6" w:name="_Toc384737385"/>
      <w:r w:rsidRPr="000F161F">
        <w:t>2.1.1 Validation Requirements</w:t>
      </w:r>
      <w:bookmarkEnd w:id="5"/>
      <w:r w:rsidRPr="000F161F">
        <w:t xml:space="preserve"> </w:t>
      </w:r>
      <w:bookmarkEnd w:id="6"/>
    </w:p>
    <w:tbl>
      <w:tblPr>
        <w:tblStyle w:val="TableGrid"/>
        <w:tblW w:w="0" w:type="auto"/>
        <w:tblLook w:val="04A0"/>
      </w:tblPr>
      <w:tblGrid>
        <w:gridCol w:w="2491"/>
        <w:gridCol w:w="6365"/>
      </w:tblGrid>
      <w:tr w:rsidR="00E923F9" w:rsidRPr="000F161F">
        <w:tc>
          <w:tcPr>
            <w:tcW w:w="2582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768" w:type="dxa"/>
          </w:tcPr>
          <w:p w:rsidR="00E923F9" w:rsidRPr="000F161F" w:rsidRDefault="005C16EC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2.1</w:t>
            </w: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76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Validation Requirements</w:t>
            </w: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768" w:type="dxa"/>
          </w:tcPr>
          <w:p w:rsidR="00E923F9" w:rsidRPr="000F161F" w:rsidRDefault="00E923F9" w:rsidP="001B6C79">
            <w:pPr>
              <w:pStyle w:val="Default"/>
              <w:spacing w:after="199"/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76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rPr>
          <w:trHeight w:val="3257"/>
        </w:trPr>
        <w:tc>
          <w:tcPr>
            <w:tcW w:w="2582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768" w:type="dxa"/>
          </w:tcPr>
          <w:p w:rsidR="00E923F9" w:rsidRPr="000F161F" w:rsidRDefault="00E923F9" w:rsidP="00854793">
            <w:pPr>
              <w:pStyle w:val="ListParagraph"/>
              <w:rPr>
                <w:rFonts w:asciiTheme="majorHAnsi" w:hAnsiTheme="majorHAnsi"/>
              </w:rPr>
            </w:pP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768" w:type="dxa"/>
          </w:tcPr>
          <w:p w:rsidR="00E923F9" w:rsidRPr="000F161F" w:rsidRDefault="00E923F9" w:rsidP="001B6C79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system will return the message:  user the validation is completed.</w:t>
            </w: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76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PASS/FAIL </w:t>
            </w:r>
          </w:p>
        </w:tc>
      </w:tr>
    </w:tbl>
    <w:p w:rsidR="00E923F9" w:rsidRPr="000F161F" w:rsidRDefault="00E923F9" w:rsidP="00E923F9">
      <w:pPr>
        <w:keepNext/>
        <w:jc w:val="center"/>
        <w:rPr>
          <w:rFonts w:asciiTheme="majorHAnsi" w:hAnsiTheme="majorHAnsi"/>
          <w:noProof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2"/>
      </w:pPr>
      <w:bookmarkStart w:id="7" w:name="_Toc384737392"/>
      <w:bookmarkStart w:id="8" w:name="_Toc290135330"/>
      <w:r w:rsidRPr="000F161F">
        <w:t>2.2 User Interface Requirements</w:t>
      </w:r>
      <w:bookmarkEnd w:id="7"/>
      <w:bookmarkEnd w:id="8"/>
    </w:p>
    <w:p w:rsidR="00E923F9" w:rsidRPr="000F161F" w:rsidRDefault="00E923F9" w:rsidP="00E923F9">
      <w:pPr>
        <w:pStyle w:val="Heading3"/>
      </w:pPr>
      <w:bookmarkStart w:id="9" w:name="_Toc384737393"/>
      <w:bookmarkStart w:id="10" w:name="_Toc290135331"/>
      <w:r w:rsidRPr="000F161F">
        <w:t>2.2.1-</w:t>
      </w:r>
      <w:bookmarkEnd w:id="9"/>
      <w:r w:rsidRPr="000F161F">
        <w:t xml:space="preserve"> User Interface – </w:t>
      </w:r>
      <w:r>
        <w:t>GUI</w:t>
      </w:r>
      <w:bookmarkEnd w:id="10"/>
      <w:r w:rsidRPr="000F161F">
        <w:t xml:space="preserve"> </w:t>
      </w:r>
    </w:p>
    <w:tbl>
      <w:tblPr>
        <w:tblStyle w:val="TableGrid"/>
        <w:tblW w:w="0" w:type="auto"/>
        <w:tblLook w:val="04A0"/>
      </w:tblPr>
      <w:tblGrid>
        <w:gridCol w:w="2486"/>
        <w:gridCol w:w="6370"/>
      </w:tblGrid>
      <w:tr w:rsidR="00E923F9" w:rsidRPr="000F161F">
        <w:tc>
          <w:tcPr>
            <w:tcW w:w="2582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768" w:type="dxa"/>
          </w:tcPr>
          <w:p w:rsidR="00E923F9" w:rsidRPr="000F161F" w:rsidRDefault="005C16EC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2.21</w:t>
            </w: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76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User Interface – GUI </w:t>
            </w:r>
            <w:r>
              <w:rPr>
                <w:rFonts w:asciiTheme="majorHAnsi" w:hAnsiTheme="majorHAnsi"/>
              </w:rPr>
              <w:t>for Fotoball</w:t>
            </w: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76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All users can access the GUI for Fotoball </w:t>
            </w: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76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user must have the application installed in the phone.</w:t>
            </w: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768" w:type="dxa"/>
          </w:tcPr>
          <w:p w:rsidR="00E923F9" w:rsidRPr="00EE6698" w:rsidRDefault="00E923F9" w:rsidP="00854793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</w:rPr>
            </w:pPr>
            <w:r w:rsidRPr="00EE6698">
              <w:rPr>
                <w:rFonts w:asciiTheme="majorHAnsi" w:hAnsiTheme="majorHAnsi"/>
              </w:rPr>
              <w:t>Using your mobile devi</w:t>
            </w:r>
            <w:r w:rsidR="00854793">
              <w:rPr>
                <w:rFonts w:asciiTheme="majorHAnsi" w:hAnsiTheme="majorHAnsi"/>
              </w:rPr>
              <w:t>c</w:t>
            </w:r>
            <w:r w:rsidRPr="00EE6698">
              <w:rPr>
                <w:rFonts w:asciiTheme="majorHAnsi" w:hAnsiTheme="majorHAnsi"/>
              </w:rPr>
              <w:t>e, locate the fotoball application</w:t>
            </w:r>
          </w:p>
          <w:p w:rsidR="00E923F9" w:rsidRDefault="00E923F9" w:rsidP="00854793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the application</w:t>
            </w:r>
          </w:p>
          <w:p w:rsidR="00E923F9" w:rsidRPr="00EE6698" w:rsidRDefault="00E923F9" w:rsidP="00854793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will be see the Main fotoball screen.</w:t>
            </w: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76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Fotoball GUI can be controlled by the user</w:t>
            </w:r>
            <w:r w:rsidRPr="000F161F">
              <w:rPr>
                <w:rFonts w:asciiTheme="majorHAnsi" w:hAnsiTheme="majorHAnsi"/>
              </w:rPr>
              <w:t xml:space="preserve"> </w:t>
            </w: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lastRenderedPageBreak/>
              <w:t xml:space="preserve">Test Results </w:t>
            </w:r>
          </w:p>
        </w:tc>
        <w:tc>
          <w:tcPr>
            <w:tcW w:w="676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PASS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3"/>
      </w:pPr>
      <w:bookmarkStart w:id="11" w:name="_Toc290135332"/>
      <w:r w:rsidRPr="000F161F">
        <w:t xml:space="preserve">2.2.2 User Interface – </w:t>
      </w:r>
      <w:r>
        <w:t>To Allow authorized individuals to view the Fotoball</w:t>
      </w:r>
      <w:bookmarkEnd w:id="11"/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2489"/>
        <w:gridCol w:w="6367"/>
      </w:tblGrid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5C16EC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2.22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User Interface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Allow authorizing individuals to </w:t>
            </w:r>
            <w:r>
              <w:rPr>
                <w:rFonts w:asciiTheme="majorHAnsi" w:hAnsiTheme="majorHAnsi"/>
              </w:rPr>
              <w:t>live stream from fotoball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user must be logged into the system.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Default="00E923F9" w:rsidP="00854793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On the Main screen, click activate ball.</w:t>
            </w:r>
          </w:p>
          <w:p w:rsidR="00E923F9" w:rsidRDefault="00E923F9" w:rsidP="00854793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Now the user will be asked for the required fotoball details</w:t>
            </w:r>
          </w:p>
          <w:p w:rsidR="00E923F9" w:rsidRPr="00EE6698" w:rsidRDefault="00E923F9" w:rsidP="00854793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the details and proceed</w:t>
            </w: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system will display a message that confirms </w:t>
            </w:r>
            <w:r>
              <w:rPr>
                <w:rFonts w:asciiTheme="majorHAnsi" w:hAnsiTheme="majorHAnsi"/>
              </w:rPr>
              <w:t xml:space="preserve">the fotoball access and live stream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 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3C5D74" w:rsidRPr="00CE7E1C" w:rsidRDefault="00E923F9" w:rsidP="003C5D74">
      <w:pPr>
        <w:pStyle w:val="Heading2"/>
      </w:pPr>
      <w:bookmarkStart w:id="12" w:name="_Toc384737396"/>
      <w:bookmarkStart w:id="13" w:name="_Toc290135333"/>
      <w:r w:rsidRPr="000F161F">
        <w:t>2.3 Performance Requirements</w:t>
      </w:r>
      <w:bookmarkEnd w:id="12"/>
      <w:bookmarkEnd w:id="13"/>
      <w:r w:rsidR="003C5D74">
        <w:t xml:space="preserve"> </w:t>
      </w:r>
      <w:r w:rsidR="003C5D74" w:rsidRPr="003C5D74">
        <w:rPr>
          <w:b w:val="0"/>
          <w:sz w:val="24"/>
          <w:szCs w:val="24"/>
          <w:highlight w:val="green"/>
        </w:rPr>
        <w:t>(I think we should have this section after the User Platform and Fotoball Device Access requirements sections</w:t>
      </w:r>
      <w:r w:rsidR="00027BDD">
        <w:rPr>
          <w:b w:val="0"/>
          <w:sz w:val="24"/>
          <w:szCs w:val="24"/>
          <w:highlight w:val="green"/>
        </w:rPr>
        <w:t xml:space="preserve"> - update </w:t>
      </w:r>
      <w:r w:rsidR="00027BDD" w:rsidRPr="00027BDD">
        <w:rPr>
          <w:sz w:val="24"/>
          <w:szCs w:val="24"/>
          <w:highlight w:val="green"/>
        </w:rPr>
        <w:t>requirement numbers</w:t>
      </w:r>
      <w:r w:rsidR="00027BDD">
        <w:rPr>
          <w:b w:val="0"/>
          <w:sz w:val="24"/>
          <w:szCs w:val="24"/>
          <w:highlight w:val="green"/>
        </w:rPr>
        <w:t xml:space="preserve"> if sections are moved</w:t>
      </w:r>
      <w:r w:rsidR="003C5D74" w:rsidRPr="003C5D74">
        <w:rPr>
          <w:b w:val="0"/>
          <w:sz w:val="24"/>
          <w:szCs w:val="24"/>
          <w:highlight w:val="green"/>
        </w:rPr>
        <w:t>)</w:t>
      </w:r>
    </w:p>
    <w:p w:rsidR="003C5D74" w:rsidRPr="003C5D74" w:rsidRDefault="003C5D74" w:rsidP="003C5D74"/>
    <w:p w:rsidR="00E923F9" w:rsidRPr="000F161F" w:rsidRDefault="00E923F9" w:rsidP="00E923F9">
      <w:pPr>
        <w:pStyle w:val="Heading3"/>
      </w:pPr>
      <w:bookmarkStart w:id="14" w:name="_Toc384737397"/>
      <w:bookmarkStart w:id="15" w:name="_Toc290135334"/>
      <w:r w:rsidRPr="000F161F">
        <w:t xml:space="preserve">2.3.1 – </w:t>
      </w:r>
      <w:bookmarkEnd w:id="14"/>
      <w:r w:rsidRPr="000F161F">
        <w:t xml:space="preserve">Performance Requirements – Booting up/ </w:t>
      </w:r>
      <w:r>
        <w:t>live stream authentication</w:t>
      </w:r>
      <w:bookmarkEnd w:id="15"/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2486"/>
        <w:gridCol w:w="6370"/>
      </w:tblGrid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5C16EC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2.31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Performance Requirements – </w:t>
            </w:r>
            <w:r>
              <w:rPr>
                <w:rFonts w:asciiTheme="majorHAnsi" w:hAnsiTheme="majorHAnsi"/>
              </w:rPr>
              <w:t xml:space="preserve">Booting up and Live stream authentication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</w:rPr>
            </w:pPr>
            <w:r>
              <w:rPr>
                <w:rFonts w:asciiTheme="majorHAnsi" w:hAnsiTheme="majorHAnsi" w:cs="Calibri"/>
                <w:color w:val="000000"/>
              </w:rPr>
              <w:t>Users will be able to boot into the hardware  through fotoball application and access the live stream.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User must have </w:t>
            </w:r>
            <w:r>
              <w:rPr>
                <w:rFonts w:asciiTheme="majorHAnsi" w:hAnsiTheme="majorHAnsi"/>
              </w:rPr>
              <w:t>the required access details for fotoball.</w:t>
            </w: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Measuring it using a chronograph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Default="00E923F9" w:rsidP="00854793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Open the application</w:t>
            </w:r>
          </w:p>
          <w:p w:rsidR="00E923F9" w:rsidRDefault="00E923F9" w:rsidP="00854793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the activate ball</w:t>
            </w:r>
          </w:p>
          <w:p w:rsidR="00E923F9" w:rsidRDefault="00E923F9" w:rsidP="00854793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the required fotoball authentication</w:t>
            </w:r>
          </w:p>
          <w:p w:rsidR="00E923F9" w:rsidRDefault="00E923F9" w:rsidP="00854793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Click on submit</w:t>
            </w:r>
          </w:p>
          <w:p w:rsidR="00E923F9" w:rsidRPr="00750B90" w:rsidRDefault="00E923F9" w:rsidP="00854793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(&lt;5 seconds)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system will </w:t>
            </w:r>
            <w:r>
              <w:rPr>
                <w:rFonts w:asciiTheme="majorHAnsi" w:hAnsiTheme="majorHAnsi"/>
              </w:rPr>
              <w:t>verify the details and show the live stream from fotoball device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 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3"/>
      </w:pPr>
      <w:bookmarkStart w:id="16" w:name="_Toc290135335"/>
      <w:r w:rsidRPr="000F161F">
        <w:t xml:space="preserve">2.3.2- Performance Requirements – </w:t>
      </w:r>
      <w:r>
        <w:t>Accessing video</w:t>
      </w:r>
      <w:r w:rsidRPr="000F161F">
        <w:t xml:space="preserve"> and </w:t>
      </w:r>
      <w:r>
        <w:t>live streaming it back to the application</w:t>
      </w:r>
      <w:bookmarkEnd w:id="16"/>
    </w:p>
    <w:tbl>
      <w:tblPr>
        <w:tblStyle w:val="TableGrid"/>
        <w:tblW w:w="0" w:type="auto"/>
        <w:tblLook w:val="04A0"/>
      </w:tblPr>
      <w:tblGrid>
        <w:gridCol w:w="2482"/>
        <w:gridCol w:w="6374"/>
      </w:tblGrid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lastRenderedPageBreak/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5C16EC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2.32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Performance Requirements </w:t>
            </w:r>
            <w:r>
              <w:rPr>
                <w:rFonts w:asciiTheme="majorHAnsi" w:hAnsiTheme="majorHAnsi"/>
              </w:rPr>
              <w:t>– Accessing video</w:t>
            </w:r>
            <w:r w:rsidRPr="000F161F">
              <w:rPr>
                <w:rFonts w:asciiTheme="majorHAnsi" w:hAnsiTheme="majorHAnsi"/>
              </w:rPr>
              <w:t xml:space="preserve"> and </w:t>
            </w:r>
            <w:r>
              <w:rPr>
                <w:rFonts w:asciiTheme="majorHAnsi" w:hAnsiTheme="majorHAnsi"/>
              </w:rPr>
              <w:t>live streaming it back to the application.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034C1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38"/>
              <w:rPr>
                <w:rFonts w:asciiTheme="majorHAnsi" w:hAnsiTheme="majorHAnsi" w:cs="Calibri"/>
                <w:color w:val="000000"/>
              </w:rPr>
            </w:pPr>
            <w:r>
              <w:rPr>
                <w:rFonts w:asciiTheme="majorHAnsi" w:hAnsiTheme="majorHAnsi" w:cs="Calibri"/>
                <w:color w:val="000000"/>
              </w:rPr>
              <w:t>The User will be able to access the video and live stream it from the fotoball hardware into the application.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User must have </w:t>
            </w:r>
            <w:r>
              <w:rPr>
                <w:rFonts w:asciiTheme="majorHAnsi" w:hAnsiTheme="majorHAnsi"/>
              </w:rPr>
              <w:t>the fotoball hardware and authentication requirements for accessing live stream.</w:t>
            </w: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Have a time measurements device available. (chronometer)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Open the application in </w:t>
            </w:r>
            <w:r>
              <w:rPr>
                <w:rFonts w:asciiTheme="majorHAnsi" w:hAnsiTheme="majorHAnsi"/>
              </w:rPr>
              <w:t>mobile device</w:t>
            </w:r>
          </w:p>
          <w:p w:rsidR="00E923F9" w:rsidRPr="000F161F" w:rsidRDefault="00E923F9" w:rsidP="0085479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the activate ball option</w:t>
            </w:r>
          </w:p>
          <w:p w:rsidR="00E923F9" w:rsidRDefault="00E923F9" w:rsidP="0085479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Using your chronometer, be ready for calculating the performance</w:t>
            </w:r>
          </w:p>
          <w:p w:rsidR="00E923F9" w:rsidRDefault="00E923F9" w:rsidP="0085479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the required fotoball authentication and click submit</w:t>
            </w:r>
          </w:p>
          <w:p w:rsidR="00E923F9" w:rsidRDefault="00E923F9" w:rsidP="0085479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Start the chronometer simultaneously when you click submit</w:t>
            </w:r>
          </w:p>
          <w:p w:rsidR="00E923F9" w:rsidRDefault="00E923F9" w:rsidP="0085479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Measure the time taken from accessing the live stream to the application</w:t>
            </w: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(It should be less than 5 seconds)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System will be in live feed window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 </w:t>
            </w:r>
          </w:p>
        </w:tc>
      </w:tr>
    </w:tbl>
    <w:p w:rsidR="00E923F9" w:rsidRDefault="00E923F9" w:rsidP="00E923F9">
      <w:pPr>
        <w:pStyle w:val="Heading2"/>
      </w:pPr>
      <w:bookmarkStart w:id="17" w:name="_Toc384737378"/>
    </w:p>
    <w:p w:rsidR="00E923F9" w:rsidRDefault="00E923F9" w:rsidP="00E923F9">
      <w:pPr>
        <w:pStyle w:val="Heading2"/>
      </w:pPr>
    </w:p>
    <w:p w:rsidR="00E923F9" w:rsidRDefault="00E923F9" w:rsidP="00E923F9">
      <w:pPr>
        <w:pStyle w:val="Heading2"/>
      </w:pPr>
    </w:p>
    <w:p w:rsidR="00E923F9" w:rsidRDefault="00E923F9" w:rsidP="00E923F9">
      <w:pPr>
        <w:pStyle w:val="Heading2"/>
      </w:pPr>
    </w:p>
    <w:p w:rsidR="00E923F9" w:rsidRPr="000F161F" w:rsidRDefault="00E923F9" w:rsidP="00E923F9">
      <w:pPr>
        <w:pStyle w:val="Heading2"/>
      </w:pPr>
      <w:bookmarkStart w:id="18" w:name="_Toc290135336"/>
      <w:r w:rsidRPr="000F161F">
        <w:t>2.4 User Platform Requirements</w:t>
      </w:r>
      <w:bookmarkEnd w:id="17"/>
      <w:bookmarkEnd w:id="18"/>
      <w:r w:rsidRPr="000F161F">
        <w:t xml:space="preserve"> </w:t>
      </w:r>
    </w:p>
    <w:p w:rsidR="00E923F9" w:rsidRPr="000F161F" w:rsidRDefault="00E923F9" w:rsidP="00E923F9">
      <w:pPr>
        <w:pStyle w:val="Heading3"/>
      </w:pPr>
      <w:bookmarkStart w:id="19" w:name="_Toc384737379"/>
      <w:bookmarkStart w:id="20" w:name="_Toc290135337"/>
      <w:r w:rsidRPr="000F161F">
        <w:t xml:space="preserve">2.4.1 Test </w:t>
      </w:r>
      <w:bookmarkEnd w:id="19"/>
      <w:r w:rsidRPr="000F161F">
        <w:t>User Platform Requirements</w:t>
      </w:r>
      <w:bookmarkEnd w:id="20"/>
      <w:r w:rsidRPr="000F161F">
        <w:t xml:space="preserve"> </w:t>
      </w:r>
    </w:p>
    <w:tbl>
      <w:tblPr>
        <w:tblStyle w:val="TableGrid"/>
        <w:tblW w:w="0" w:type="auto"/>
        <w:tblLook w:val="04A0"/>
      </w:tblPr>
      <w:tblGrid>
        <w:gridCol w:w="2483"/>
        <w:gridCol w:w="6373"/>
      </w:tblGrid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5C16EC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2.41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User Platform Requirements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User platform is to be tested by using a device with </w:t>
            </w:r>
            <w:r>
              <w:rPr>
                <w:rFonts w:asciiTheme="majorHAnsi" w:hAnsiTheme="majorHAnsi"/>
              </w:rPr>
              <w:t xml:space="preserve">____ </w:t>
            </w:r>
            <w:r w:rsidRPr="00323337">
              <w:rPr>
                <w:rFonts w:asciiTheme="majorHAnsi" w:hAnsiTheme="majorHAnsi"/>
                <w:highlight w:val="yellow"/>
              </w:rPr>
              <w:t>(Adam, Is it iOS or Android?)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User needs a Device with an Android Operating System </w:t>
            </w:r>
            <w:r>
              <w:rPr>
                <w:rFonts w:asciiTheme="majorHAnsi" w:hAnsiTheme="majorHAnsi"/>
              </w:rPr>
              <w:t xml:space="preserve">or iOS Operating System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pStyle w:val="ListParagraph"/>
              <w:rPr>
                <w:rFonts w:asciiTheme="majorHAnsi" w:hAnsiTheme="majorHAnsi"/>
              </w:rPr>
            </w:pPr>
          </w:p>
          <w:p w:rsidR="00E923F9" w:rsidRPr="000F161F" w:rsidRDefault="00E923F9" w:rsidP="00854793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Find an android device</w:t>
            </w:r>
            <w:r>
              <w:rPr>
                <w:rFonts w:asciiTheme="majorHAnsi" w:hAnsiTheme="majorHAnsi"/>
              </w:rPr>
              <w:t xml:space="preserve"> or iOS device</w:t>
            </w:r>
            <w:r w:rsidRPr="000F161F">
              <w:rPr>
                <w:rFonts w:asciiTheme="majorHAnsi" w:hAnsiTheme="majorHAnsi"/>
              </w:rPr>
              <w:t xml:space="preserve">. </w:t>
            </w:r>
          </w:p>
          <w:p w:rsidR="00E923F9" w:rsidRPr="000F161F" w:rsidRDefault="00E923F9" w:rsidP="00854793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Verify that it is running Android version </w:t>
            </w:r>
            <w:r w:rsidRPr="00323337">
              <w:rPr>
                <w:rFonts w:asciiTheme="majorHAnsi" w:hAnsiTheme="majorHAnsi"/>
                <w:highlight w:val="yellow"/>
              </w:rPr>
              <w:t>__(Adam)</w:t>
            </w:r>
            <w:r>
              <w:rPr>
                <w:rFonts w:asciiTheme="majorHAnsi" w:hAnsiTheme="majorHAnsi"/>
              </w:rPr>
              <w:t xml:space="preserve"> or iOS 7 or above</w:t>
            </w:r>
          </w:p>
          <w:p w:rsidR="00E923F9" w:rsidRPr="000F161F" w:rsidRDefault="00E923F9" w:rsidP="00854793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Connect the Device to the System.</w:t>
            </w:r>
          </w:p>
          <w:p w:rsidR="00E923F9" w:rsidRDefault="00E923F9" w:rsidP="00854793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Install the application </w:t>
            </w:r>
            <w:r w:rsidRPr="00323337">
              <w:rPr>
                <w:rFonts w:asciiTheme="majorHAnsi" w:hAnsiTheme="majorHAnsi"/>
                <w:highlight w:val="yellow"/>
              </w:rPr>
              <w:t xml:space="preserve">(Adam, from AppStore? Or through an </w:t>
            </w:r>
            <w:r w:rsidRPr="00323337">
              <w:rPr>
                <w:rFonts w:asciiTheme="majorHAnsi" w:hAnsiTheme="majorHAnsi"/>
                <w:highlight w:val="yellow"/>
              </w:rPr>
              <w:lastRenderedPageBreak/>
              <w:t>application, I found Intel XDK online, it’s a quick way to build an application, please have a look. If we include that we can use build from Intel XDK to install the application)</w:t>
            </w:r>
            <w:r>
              <w:rPr>
                <w:rFonts w:asciiTheme="majorHAnsi" w:hAnsiTheme="majorHAnsi"/>
              </w:rPr>
              <w:t xml:space="preserve"> </w:t>
            </w:r>
          </w:p>
          <w:p w:rsidR="00E923F9" w:rsidRPr="000F161F" w:rsidRDefault="00E923F9" w:rsidP="00854793">
            <w:pPr>
              <w:pStyle w:val="ListParagraph"/>
              <w:spacing w:line="240" w:lineRule="auto"/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lastRenderedPageBreak/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If the Application is successfully installed, it will open.</w:t>
            </w:r>
          </w:p>
          <w:p w:rsidR="00E923F9" w:rsidRPr="000F161F" w:rsidRDefault="00E923F9" w:rsidP="00854793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If the Application is not successfully installed, it will prompt the user “Application installation failed”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Pass if all the Post Conditions are met.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Default="00E923F9" w:rsidP="00E923F9">
      <w:pPr>
        <w:pStyle w:val="Heading2"/>
      </w:pPr>
      <w:bookmarkStart w:id="21" w:name="_Toc384737390"/>
    </w:p>
    <w:p w:rsidR="00E923F9" w:rsidRDefault="00E923F9" w:rsidP="00E923F9"/>
    <w:p w:rsidR="00E923F9" w:rsidRDefault="00E923F9" w:rsidP="00E923F9"/>
    <w:p w:rsidR="00E923F9" w:rsidRDefault="00E923F9" w:rsidP="00E923F9"/>
    <w:p w:rsidR="00E923F9" w:rsidRPr="000F161F" w:rsidRDefault="00E923F9" w:rsidP="00E923F9">
      <w:pPr>
        <w:pStyle w:val="Heading2"/>
      </w:pPr>
      <w:bookmarkStart w:id="22" w:name="_Toc290135338"/>
      <w:r w:rsidRPr="000F161F">
        <w:t xml:space="preserve">2.5 </w:t>
      </w:r>
      <w:bookmarkEnd w:id="21"/>
      <w:r>
        <w:t>Fotoball Device Access requirements</w:t>
      </w:r>
      <w:bookmarkEnd w:id="22"/>
    </w:p>
    <w:p w:rsidR="00E923F9" w:rsidRPr="000F161F" w:rsidRDefault="00E923F9" w:rsidP="00E923F9">
      <w:pPr>
        <w:pStyle w:val="Heading3"/>
      </w:pPr>
      <w:bookmarkStart w:id="23" w:name="_Toc384737391"/>
      <w:bookmarkStart w:id="24" w:name="_Toc290135339"/>
      <w:r w:rsidRPr="000F161F">
        <w:t xml:space="preserve">2.5.1 </w:t>
      </w:r>
      <w:bookmarkEnd w:id="23"/>
      <w:r w:rsidRPr="000F161F">
        <w:t xml:space="preserve">Test </w:t>
      </w:r>
      <w:r>
        <w:t>Fotoball Device Access requirements</w:t>
      </w:r>
      <w:r w:rsidRPr="000F161F">
        <w:t>- full name</w:t>
      </w:r>
      <w:bookmarkEnd w:id="24"/>
    </w:p>
    <w:tbl>
      <w:tblPr>
        <w:tblStyle w:val="TableGrid"/>
        <w:tblW w:w="0" w:type="auto"/>
        <w:tblLook w:val="04A0"/>
      </w:tblPr>
      <w:tblGrid>
        <w:gridCol w:w="2479"/>
        <w:gridCol w:w="6377"/>
      </w:tblGrid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5C16EC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2.51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Fotoball Device Access requirements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</w:t>
            </w:r>
            <w:r>
              <w:rPr>
                <w:rFonts w:asciiTheme="majorHAnsi" w:hAnsiTheme="majorHAnsi"/>
              </w:rPr>
              <w:t>Fotoball device will contain specific name and IP address to access it. The user will need to know the details of the fotoball to access it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 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User needs to be in </w:t>
            </w:r>
            <w:r>
              <w:rPr>
                <w:rFonts w:asciiTheme="majorHAnsi" w:hAnsiTheme="majorHAnsi"/>
              </w:rPr>
              <w:t>Main page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Pr="000F161F" w:rsidRDefault="00E923F9" w:rsidP="00911E7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612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Enter the </w:t>
            </w:r>
            <w:r>
              <w:rPr>
                <w:rFonts w:asciiTheme="majorHAnsi" w:hAnsiTheme="majorHAnsi"/>
              </w:rPr>
              <w:t>Name</w:t>
            </w:r>
          </w:p>
          <w:p w:rsidR="00E923F9" w:rsidRPr="000F161F" w:rsidRDefault="00E923F9" w:rsidP="00911E7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61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the IP Address</w:t>
            </w:r>
            <w:r w:rsidRPr="000F161F">
              <w:rPr>
                <w:rFonts w:asciiTheme="majorHAnsi" w:hAnsiTheme="majorHAnsi"/>
              </w:rPr>
              <w:t>.</w:t>
            </w:r>
          </w:p>
          <w:p w:rsidR="00E923F9" w:rsidRPr="000F161F" w:rsidRDefault="00E923F9" w:rsidP="00911E7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612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Enter the </w:t>
            </w:r>
            <w:r>
              <w:rPr>
                <w:rFonts w:asciiTheme="majorHAnsi" w:hAnsiTheme="majorHAnsi"/>
              </w:rPr>
              <w:t>valid information(</w:t>
            </w:r>
            <w:r w:rsidRPr="00323337">
              <w:rPr>
                <w:rFonts w:asciiTheme="majorHAnsi" w:hAnsiTheme="majorHAnsi"/>
                <w:highlight w:val="yellow"/>
              </w:rPr>
              <w:t>Adam, I am confused what else we need for this, Please check</w:t>
            </w:r>
            <w:r>
              <w:rPr>
                <w:rFonts w:asciiTheme="majorHAnsi" w:hAnsiTheme="majorHAnsi"/>
              </w:rPr>
              <w:t>)</w:t>
            </w:r>
          </w:p>
          <w:p w:rsidR="00E923F9" w:rsidRPr="000F161F" w:rsidRDefault="00E923F9" w:rsidP="00911E7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612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Click Submit after entering the above information.</w:t>
            </w: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911E75">
            <w:pPr>
              <w:pStyle w:val="ListParagraph"/>
              <w:ind w:left="4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will access the fotoball live stream if all the information matches it.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911E75" w:rsidRDefault="00E923F9" w:rsidP="00911E75">
            <w:pPr>
              <w:spacing w:line="240" w:lineRule="auto"/>
              <w:ind w:left="41"/>
              <w:rPr>
                <w:rFonts w:asciiTheme="majorHAnsi" w:hAnsiTheme="majorHAnsi"/>
              </w:rPr>
            </w:pPr>
            <w:r w:rsidRPr="00911E75">
              <w:rPr>
                <w:rFonts w:asciiTheme="majorHAnsi" w:hAnsiTheme="majorHAnsi"/>
              </w:rPr>
              <w:t>Pass if all the Post Conditions are True.</w:t>
            </w:r>
          </w:p>
        </w:tc>
      </w:tr>
    </w:tbl>
    <w:p w:rsidR="00E923F9" w:rsidRPr="000F161F" w:rsidRDefault="00E923F9" w:rsidP="00E923F9">
      <w:pPr>
        <w:pStyle w:val="Heading2"/>
      </w:pPr>
      <w:r w:rsidRPr="000F161F">
        <w:t xml:space="preserve"> </w:t>
      </w:r>
    </w:p>
    <w:p w:rsidR="00E923F9" w:rsidRPr="000F161F" w:rsidRDefault="00E923F9" w:rsidP="00E923F9">
      <w:pPr>
        <w:jc w:val="center"/>
        <w:rPr>
          <w:rFonts w:asciiTheme="majorHAnsi" w:hAnsiTheme="majorHAnsi"/>
        </w:rPr>
      </w:pPr>
    </w:p>
    <w:p w:rsidR="00E923F9" w:rsidRDefault="00E923F9" w:rsidP="00E923F9">
      <w:pPr>
        <w:rPr>
          <w:rFonts w:asciiTheme="majorHAnsi" w:hAnsiTheme="majorHAnsi"/>
        </w:rPr>
      </w:pPr>
      <w:r w:rsidRPr="00323337">
        <w:rPr>
          <w:rFonts w:asciiTheme="majorHAnsi" w:hAnsiTheme="majorHAnsi"/>
          <w:highlight w:val="yellow"/>
        </w:rPr>
        <w:t>I am not sure if we include user name and password? Please remove it if we are not going to include it (Abraham, Adam)</w:t>
      </w:r>
      <w:r>
        <w:rPr>
          <w:rFonts w:asciiTheme="majorHAnsi" w:hAnsiTheme="majorHAnsi"/>
        </w:rPr>
        <w:t xml:space="preserve"> </w:t>
      </w:r>
    </w:p>
    <w:p w:rsidR="00E923F9" w:rsidRPr="000F161F" w:rsidRDefault="00E923F9" w:rsidP="00E923F9">
      <w:pPr>
        <w:rPr>
          <w:rFonts w:asciiTheme="majorHAnsi" w:hAnsiTheme="majorHAnsi"/>
        </w:rPr>
      </w:pPr>
      <w:r w:rsidRPr="00323337">
        <w:rPr>
          <w:rFonts w:asciiTheme="majorHAnsi" w:hAnsiTheme="majorHAnsi"/>
          <w:highlight w:val="yellow"/>
        </w:rPr>
        <w:lastRenderedPageBreak/>
        <w:t>I think we can include username, password and ip address? Or only IP address?</w:t>
      </w:r>
      <w:r>
        <w:rPr>
          <w:rFonts w:asciiTheme="majorHAnsi" w:hAnsiTheme="majorHAnsi"/>
        </w:rPr>
        <w:t xml:space="preserve"> </w:t>
      </w:r>
      <w:r w:rsidR="00323337" w:rsidRPr="00323337">
        <w:rPr>
          <w:rFonts w:asciiTheme="majorHAnsi" w:hAnsiTheme="majorHAnsi"/>
          <w:highlight w:val="green"/>
        </w:rPr>
        <w:t>How about Port number?</w:t>
      </w: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3"/>
      </w:pPr>
      <w:bookmarkStart w:id="25" w:name="_Toc290135340"/>
      <w:r w:rsidRPr="000F161F">
        <w:t>2.5.2 Test User Account Requirements  - Login name</w:t>
      </w:r>
      <w:bookmarkEnd w:id="25"/>
    </w:p>
    <w:tbl>
      <w:tblPr>
        <w:tblStyle w:val="TableGrid"/>
        <w:tblW w:w="0" w:type="auto"/>
        <w:tblLook w:val="04A0"/>
      </w:tblPr>
      <w:tblGrid>
        <w:gridCol w:w="2448"/>
        <w:gridCol w:w="6408"/>
      </w:tblGrid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1C7467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2.52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User Account Requirements – Login name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User account form needs to be verified for testing, the login name is tested here.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 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User needs to be in the User Information Page.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Enter the Login ID</w:t>
            </w:r>
          </w:p>
          <w:p w:rsidR="00E923F9" w:rsidRPr="000F161F" w:rsidRDefault="00E923F9" w:rsidP="0085479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Enter the valid information for the rest of the form.</w:t>
            </w:r>
          </w:p>
          <w:p w:rsidR="00E923F9" w:rsidRPr="000F161F" w:rsidRDefault="00E923F9" w:rsidP="0085479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Click Submit after entering all the above Information</w:t>
            </w: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If the Login ID is empty, the user information page will not submit</w:t>
            </w:r>
          </w:p>
          <w:p w:rsidR="00E923F9" w:rsidRPr="000F161F" w:rsidRDefault="00E923F9" w:rsidP="0085479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If the Login ID is greater than 10 characters, the user information page will not submit.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3C5D74" w:rsidRDefault="00E923F9" w:rsidP="003C5D74">
            <w:pPr>
              <w:spacing w:line="240" w:lineRule="auto"/>
              <w:rPr>
                <w:rFonts w:asciiTheme="majorHAnsi" w:hAnsiTheme="majorHAnsi"/>
              </w:rPr>
            </w:pPr>
            <w:r w:rsidRPr="003C5D74">
              <w:rPr>
                <w:rFonts w:asciiTheme="majorHAnsi" w:hAnsiTheme="majorHAnsi"/>
              </w:rPr>
              <w:t>Pass if all the Post conditions are True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2"/>
      </w:pPr>
    </w:p>
    <w:p w:rsidR="00E923F9" w:rsidRPr="000F161F" w:rsidRDefault="00E923F9" w:rsidP="00E923F9">
      <w:pPr>
        <w:pStyle w:val="Heading3"/>
      </w:pPr>
      <w:bookmarkStart w:id="26" w:name="_Toc290135341"/>
      <w:r w:rsidRPr="000F161F">
        <w:t>2.5.3 Test User Account Requirements  - Password</w:t>
      </w:r>
      <w:bookmarkEnd w:id="26"/>
    </w:p>
    <w:tbl>
      <w:tblPr>
        <w:tblStyle w:val="TableGrid"/>
        <w:tblW w:w="0" w:type="auto"/>
        <w:tblLook w:val="04A0"/>
      </w:tblPr>
      <w:tblGrid>
        <w:gridCol w:w="2487"/>
        <w:gridCol w:w="6369"/>
      </w:tblGrid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A40590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2.53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User Account Requirements – Password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User account form contains a password and the password field is tested here.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 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User needs to be in the User Information Page.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Pr="000F161F" w:rsidRDefault="00E923F9" w:rsidP="00027BDD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775" w:hanging="384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Enter the Password</w:t>
            </w:r>
          </w:p>
          <w:p w:rsidR="00E923F9" w:rsidRPr="000F161F" w:rsidRDefault="00E923F9" w:rsidP="00027BDD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775" w:hanging="384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Enter the valid information for the rest of the form.</w:t>
            </w:r>
          </w:p>
          <w:p w:rsidR="00E923F9" w:rsidRPr="000F161F" w:rsidRDefault="00E923F9" w:rsidP="00027BDD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775" w:hanging="384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Click Submit after entering all the above information.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Page will not submit if the Password is empty</w:t>
            </w:r>
          </w:p>
          <w:p w:rsidR="00E923F9" w:rsidRPr="000F161F" w:rsidRDefault="00E923F9" w:rsidP="0085479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Page will submit if the Password is not empty.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3C5D74" w:rsidRDefault="00E923F9" w:rsidP="003C5D74">
            <w:pPr>
              <w:spacing w:line="240" w:lineRule="auto"/>
              <w:ind w:left="-35"/>
              <w:rPr>
                <w:rFonts w:asciiTheme="majorHAnsi" w:hAnsiTheme="majorHAnsi"/>
              </w:rPr>
            </w:pPr>
            <w:r w:rsidRPr="003C5D74">
              <w:rPr>
                <w:rFonts w:asciiTheme="majorHAnsi" w:hAnsiTheme="majorHAnsi"/>
              </w:rPr>
              <w:t>Pass if all the Post conditions are True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2"/>
      </w:pPr>
    </w:p>
    <w:p w:rsidR="00E923F9" w:rsidRPr="000F161F" w:rsidRDefault="00E923F9" w:rsidP="00E923F9">
      <w:pPr>
        <w:pStyle w:val="Heading3"/>
      </w:pPr>
      <w:bookmarkStart w:id="27" w:name="_Toc290135342"/>
      <w:r w:rsidRPr="000F161F">
        <w:t xml:space="preserve">2.5.4 Test User Account Requirements  - </w:t>
      </w:r>
      <w:r>
        <w:t>Registered Fotoball</w:t>
      </w:r>
      <w:bookmarkEnd w:id="27"/>
    </w:p>
    <w:tbl>
      <w:tblPr>
        <w:tblStyle w:val="TableGrid"/>
        <w:tblW w:w="0" w:type="auto"/>
        <w:tblLook w:val="04A0"/>
      </w:tblPr>
      <w:tblGrid>
        <w:gridCol w:w="2492"/>
        <w:gridCol w:w="6364"/>
      </w:tblGrid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lastRenderedPageBreak/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F103BE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2.54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User Account Requirements – </w:t>
            </w:r>
            <w:r>
              <w:t>Registered Fotoball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User account contains </w:t>
            </w:r>
            <w:r>
              <w:rPr>
                <w:rFonts w:asciiTheme="majorHAnsi" w:hAnsiTheme="majorHAnsi"/>
              </w:rPr>
              <w:t>registered fotoball device.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 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User needs to be in the </w:t>
            </w:r>
            <w:r>
              <w:rPr>
                <w:rFonts w:asciiTheme="majorHAnsi" w:hAnsiTheme="majorHAnsi"/>
              </w:rPr>
              <w:t>Main menu and add a fotoball device to their account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Default="00E923F9" w:rsidP="00027BDD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rFonts w:asciiTheme="majorHAnsi" w:hAnsiTheme="majorHAnsi"/>
              </w:rPr>
            </w:pPr>
            <w:r w:rsidRPr="00674FB6">
              <w:rPr>
                <w:rFonts w:asciiTheme="majorHAnsi" w:hAnsiTheme="majorHAnsi"/>
              </w:rPr>
              <w:t>The User needs to fill valid infor</w:t>
            </w:r>
            <w:r>
              <w:rPr>
                <w:rFonts w:asciiTheme="majorHAnsi" w:hAnsiTheme="majorHAnsi"/>
              </w:rPr>
              <w:t>mation for the rest of the form to register the fotoball device</w:t>
            </w:r>
          </w:p>
          <w:p w:rsidR="00E923F9" w:rsidRPr="00674FB6" w:rsidRDefault="00E923F9" w:rsidP="00854793">
            <w:pPr>
              <w:pStyle w:val="ListParagraph"/>
              <w:spacing w:line="240" w:lineRule="auto"/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Default User </w:t>
            </w:r>
            <w:r>
              <w:rPr>
                <w:rFonts w:asciiTheme="majorHAnsi" w:hAnsiTheme="majorHAnsi"/>
              </w:rPr>
              <w:t xml:space="preserve">is assigned to a fotoball device </w:t>
            </w:r>
            <w:r w:rsidRPr="003C5D74">
              <w:rPr>
                <w:rFonts w:asciiTheme="majorHAnsi" w:hAnsiTheme="majorHAnsi"/>
                <w:highlight w:val="yellow"/>
              </w:rPr>
              <w:t>(Adam?)</w:t>
            </w:r>
          </w:p>
          <w:p w:rsidR="00E923F9" w:rsidRPr="000F161F" w:rsidRDefault="00E923F9" w:rsidP="00854793">
            <w:pPr>
              <w:ind w:left="360"/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3C5D74" w:rsidRDefault="00E923F9" w:rsidP="003C5D74">
            <w:pPr>
              <w:spacing w:line="240" w:lineRule="auto"/>
              <w:rPr>
                <w:rFonts w:asciiTheme="majorHAnsi" w:hAnsiTheme="majorHAnsi"/>
              </w:rPr>
            </w:pPr>
            <w:r w:rsidRPr="003C5D74">
              <w:rPr>
                <w:rFonts w:asciiTheme="majorHAnsi" w:hAnsiTheme="majorHAnsi"/>
              </w:rPr>
              <w:t>Pass if all the Post conditions are True</w:t>
            </w:r>
          </w:p>
        </w:tc>
      </w:tr>
    </w:tbl>
    <w:p w:rsidR="00E923F9" w:rsidRPr="000F161F" w:rsidRDefault="00E923F9" w:rsidP="00E923F9">
      <w:pPr>
        <w:jc w:val="center"/>
        <w:rPr>
          <w:rFonts w:asciiTheme="majorHAnsi" w:hAnsiTheme="majorHAnsi"/>
        </w:rPr>
      </w:pPr>
    </w:p>
    <w:p w:rsidR="00E923F9" w:rsidRDefault="00E923F9" w:rsidP="00E923F9">
      <w:pPr>
        <w:tabs>
          <w:tab w:val="left" w:pos="405"/>
        </w:tabs>
        <w:rPr>
          <w:rFonts w:asciiTheme="majorHAnsi" w:hAnsiTheme="majorHAnsi"/>
        </w:rPr>
      </w:pPr>
    </w:p>
    <w:p w:rsidR="00E923F9" w:rsidRDefault="00E923F9" w:rsidP="00E923F9">
      <w:pPr>
        <w:tabs>
          <w:tab w:val="left" w:pos="405"/>
        </w:tabs>
        <w:rPr>
          <w:rFonts w:asciiTheme="majorHAnsi" w:hAnsiTheme="majorHAnsi"/>
        </w:rPr>
      </w:pPr>
    </w:p>
    <w:p w:rsidR="00E923F9" w:rsidRDefault="00E923F9" w:rsidP="00E923F9">
      <w:pPr>
        <w:tabs>
          <w:tab w:val="left" w:pos="405"/>
        </w:tabs>
        <w:rPr>
          <w:rFonts w:asciiTheme="majorHAnsi" w:hAnsiTheme="majorHAnsi"/>
        </w:rPr>
      </w:pPr>
      <w:r w:rsidRPr="00027BDD">
        <w:rPr>
          <w:rFonts w:asciiTheme="majorHAnsi" w:hAnsiTheme="majorHAnsi"/>
          <w:highlight w:val="yellow"/>
        </w:rPr>
        <w:t>Adam, are we going to have an account? Please remove it if we are not going to have one.</w:t>
      </w:r>
    </w:p>
    <w:p w:rsidR="00027BDD" w:rsidRPr="000F161F" w:rsidRDefault="00027BDD" w:rsidP="00E923F9">
      <w:pPr>
        <w:tabs>
          <w:tab w:val="left" w:pos="405"/>
        </w:tabs>
        <w:rPr>
          <w:rFonts w:asciiTheme="majorHAnsi" w:hAnsiTheme="majorHAnsi"/>
        </w:rPr>
      </w:pPr>
      <w:r w:rsidRPr="00027BDD">
        <w:rPr>
          <w:rFonts w:asciiTheme="majorHAnsi" w:hAnsiTheme="majorHAnsi"/>
          <w:highlight w:val="green"/>
        </w:rPr>
        <w:t>(also remove section/line from testing schedule)</w:t>
      </w:r>
    </w:p>
    <w:p w:rsidR="00E923F9" w:rsidRPr="000F161F" w:rsidRDefault="00E923F9" w:rsidP="00E923F9">
      <w:pPr>
        <w:pStyle w:val="Heading2"/>
      </w:pPr>
      <w:bookmarkStart w:id="28" w:name="_Toc384900012"/>
      <w:bookmarkStart w:id="29" w:name="_Toc290135343"/>
      <w:bookmarkStart w:id="30" w:name="_Toc384737394"/>
      <w:r w:rsidRPr="000F161F">
        <w:t>2.6 Account Requirements</w:t>
      </w:r>
      <w:bookmarkEnd w:id="28"/>
      <w:bookmarkEnd w:id="29"/>
      <w:r w:rsidRPr="000F161F">
        <w:t xml:space="preserve"> </w:t>
      </w:r>
    </w:p>
    <w:p w:rsidR="00E923F9" w:rsidRPr="000F161F" w:rsidRDefault="00E923F9" w:rsidP="00E923F9">
      <w:pPr>
        <w:pStyle w:val="Heading3"/>
      </w:pPr>
      <w:bookmarkStart w:id="31" w:name="_Toc384900013"/>
      <w:bookmarkStart w:id="32" w:name="_Toc290135344"/>
      <w:r w:rsidRPr="000F161F">
        <w:t>2.6.1 Test account login</w:t>
      </w:r>
      <w:bookmarkEnd w:id="31"/>
      <w:bookmarkEnd w:id="32"/>
      <w:r w:rsidRPr="000F161F">
        <w:t xml:space="preserve"> </w:t>
      </w:r>
    </w:p>
    <w:tbl>
      <w:tblPr>
        <w:tblStyle w:val="TableGrid"/>
        <w:tblW w:w="0" w:type="auto"/>
        <w:tblLook w:val="04A0"/>
      </w:tblPr>
      <w:tblGrid>
        <w:gridCol w:w="2489"/>
        <w:gridCol w:w="6367"/>
      </w:tblGrid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466634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2.61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Account Requirements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Allow the user to log into the service with account credentials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User has a valid account (username and password) on the </w:t>
            </w:r>
            <w:r>
              <w:rPr>
                <w:rFonts w:asciiTheme="majorHAnsi" w:hAnsiTheme="majorHAnsi"/>
              </w:rPr>
              <w:t>system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Default="00E923F9" w:rsidP="00027BD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Open the application</w:t>
            </w:r>
          </w:p>
          <w:p w:rsidR="00E923F9" w:rsidRDefault="00E923F9" w:rsidP="00027BD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Activate Ball</w:t>
            </w:r>
          </w:p>
          <w:p w:rsidR="00E923F9" w:rsidRPr="00F01BE3" w:rsidRDefault="00E923F9" w:rsidP="00027BD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Enter the valid information in order to access the fotoball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application access the registered fotoball if the user is registered</w:t>
            </w:r>
            <w:r w:rsidRPr="000F161F">
              <w:rPr>
                <w:rFonts w:asciiTheme="majorHAnsi" w:hAnsiTheme="majorHAnsi"/>
              </w:rPr>
              <w:t xml:space="preserve">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PASS if post conditio</w:t>
            </w:r>
            <w:r>
              <w:rPr>
                <w:rFonts w:asciiTheme="majorHAnsi" w:hAnsiTheme="majorHAnsi"/>
              </w:rPr>
              <w:t xml:space="preserve">ns are true, </w:t>
            </w: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FAIL if the user is not registered or enters wrong information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3"/>
      </w:pPr>
      <w:bookmarkStart w:id="33" w:name="_Toc384900014"/>
      <w:bookmarkStart w:id="34" w:name="_Toc290135345"/>
      <w:r w:rsidRPr="000F161F">
        <w:lastRenderedPageBreak/>
        <w:t>2.6.2 Test account registration</w:t>
      </w:r>
      <w:bookmarkEnd w:id="33"/>
      <w:bookmarkEnd w:id="34"/>
      <w:r w:rsidRPr="000F161F">
        <w:t xml:space="preserve"> </w:t>
      </w:r>
    </w:p>
    <w:tbl>
      <w:tblPr>
        <w:tblStyle w:val="TableGrid"/>
        <w:tblW w:w="0" w:type="auto"/>
        <w:tblLook w:val="04A0"/>
      </w:tblPr>
      <w:tblGrid>
        <w:gridCol w:w="2495"/>
        <w:gridCol w:w="6361"/>
      </w:tblGrid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CC63BF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2.62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Account Requirements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797E9B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Requirement</w:t>
            </w:r>
            <w:r w:rsidR="00E923F9" w:rsidRPr="000F161F">
              <w:rPr>
                <w:rFonts w:asciiTheme="majorHAnsi" w:hAnsiTheme="majorHAnsi"/>
              </w:rPr>
              <w:t xml:space="preserve"> Description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Allow the user create a new account in the </w:t>
            </w:r>
            <w:r>
              <w:rPr>
                <w:rFonts w:asciiTheme="majorHAnsi" w:hAnsiTheme="majorHAnsi"/>
              </w:rPr>
              <w:t>application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NONE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Default="00E923F9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Open the application</w:t>
            </w:r>
          </w:p>
          <w:p w:rsidR="00E923F9" w:rsidRDefault="00E923F9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Ball</w:t>
            </w:r>
          </w:p>
          <w:p w:rsidR="00E923F9" w:rsidRDefault="00E923F9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the valid information in the form</w:t>
            </w: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submit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If password does not meet the requirements (is not between 1 and 20 alphanumeric characters), an alert is displayed requesting the password be modified to meet the password requirements.</w:t>
            </w: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If username does not meet the requirements (is not between 1 and 10 alphanumeric characters), an alert is displayed requesting the username be modified to meet the username requirements.</w:t>
            </w: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If the username already exists in the system, an alert is displayed requesting another valid username be chosen.</w:t>
            </w: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If username and passwords meet the requirements and username does not already exist in the system, an alert is displayed stating “success” and  application proceeds to Workouts page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 only if all post conditions are true, </w:t>
            </w: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FAIL otherwise. 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27BDD" w:rsidRDefault="00E923F9" w:rsidP="00E923F9">
      <w:pPr>
        <w:rPr>
          <w:rFonts w:asciiTheme="majorHAnsi" w:hAnsiTheme="majorHAnsi"/>
          <w:highlight w:val="yellow"/>
        </w:rPr>
      </w:pPr>
      <w:r w:rsidRPr="00027BDD">
        <w:rPr>
          <w:rFonts w:asciiTheme="majorHAnsi" w:hAnsiTheme="majorHAnsi"/>
          <w:highlight w:val="yellow"/>
        </w:rPr>
        <w:t>How do we update? (Adam, Abraham)</w:t>
      </w:r>
    </w:p>
    <w:p w:rsidR="00E923F9" w:rsidRPr="000F161F" w:rsidRDefault="00E923F9" w:rsidP="00E923F9">
      <w:pPr>
        <w:rPr>
          <w:rFonts w:asciiTheme="majorHAnsi" w:hAnsiTheme="majorHAnsi"/>
        </w:rPr>
      </w:pPr>
      <w:r w:rsidRPr="00027BDD">
        <w:rPr>
          <w:rFonts w:asciiTheme="majorHAnsi" w:hAnsiTheme="majorHAnsi"/>
          <w:highlight w:val="yellow"/>
        </w:rPr>
        <w:t>If we do</w:t>
      </w:r>
      <w:r w:rsidR="00027BDD" w:rsidRPr="00027BDD">
        <w:rPr>
          <w:rFonts w:asciiTheme="majorHAnsi" w:hAnsiTheme="majorHAnsi"/>
          <w:highlight w:val="yellow"/>
        </w:rPr>
        <w:t xml:space="preserve">, </w:t>
      </w:r>
      <w:r w:rsidRPr="00027BDD">
        <w:rPr>
          <w:rFonts w:asciiTheme="majorHAnsi" w:hAnsiTheme="majorHAnsi"/>
          <w:highlight w:val="yellow"/>
        </w:rPr>
        <w:t xml:space="preserve"> what are the fields</w:t>
      </w:r>
      <w:r w:rsidR="00027BDD">
        <w:rPr>
          <w:rFonts w:asciiTheme="majorHAnsi" w:hAnsiTheme="majorHAnsi"/>
          <w:highlight w:val="yellow"/>
        </w:rPr>
        <w:t xml:space="preserve"> </w:t>
      </w:r>
      <w:r w:rsidRPr="00027BDD">
        <w:rPr>
          <w:rFonts w:asciiTheme="majorHAnsi" w:hAnsiTheme="majorHAnsi"/>
          <w:highlight w:val="yellow"/>
        </w:rPr>
        <w:t>we can update?</w:t>
      </w:r>
    </w:p>
    <w:p w:rsidR="00E923F9" w:rsidRPr="000F161F" w:rsidRDefault="00E923F9" w:rsidP="00E923F9">
      <w:pPr>
        <w:pStyle w:val="Heading3"/>
      </w:pPr>
      <w:bookmarkStart w:id="35" w:name="_Toc384900016"/>
      <w:bookmarkStart w:id="36" w:name="_Toc290135346"/>
      <w:r w:rsidRPr="000F161F">
        <w:t>2.6.4 Test account updates</w:t>
      </w:r>
      <w:bookmarkEnd w:id="35"/>
      <w:bookmarkEnd w:id="36"/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2495"/>
        <w:gridCol w:w="6361"/>
      </w:tblGrid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Account Requirements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Update user account information when user is logged into </w:t>
            </w:r>
            <w:r>
              <w:rPr>
                <w:rFonts w:asciiTheme="majorHAnsi" w:hAnsiTheme="majorHAnsi"/>
              </w:rPr>
              <w:t>the system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N/A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N/A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 if all tests referenced in pre-conditions PASS, otherwise FAIL. </w:t>
            </w:r>
          </w:p>
        </w:tc>
      </w:tr>
    </w:tbl>
    <w:p w:rsidR="00E923F9" w:rsidRDefault="00E923F9" w:rsidP="00E923F9">
      <w:pPr>
        <w:rPr>
          <w:rFonts w:asciiTheme="majorHAnsi" w:hAnsiTheme="majorHAnsi"/>
        </w:rPr>
      </w:pPr>
    </w:p>
    <w:p w:rsidR="00E923F9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Default="00E923F9" w:rsidP="00E923F9">
      <w:pPr>
        <w:pStyle w:val="Heading2"/>
      </w:pPr>
      <w:bookmarkStart w:id="37" w:name="_Toc384900017"/>
      <w:bookmarkStart w:id="38" w:name="_Toc290135347"/>
      <w:r w:rsidRPr="000F161F">
        <w:t xml:space="preserve">2.7 </w:t>
      </w:r>
      <w:bookmarkEnd w:id="37"/>
      <w:r>
        <w:t>Hardware Requirements</w:t>
      </w:r>
      <w:bookmarkEnd w:id="38"/>
      <w:r w:rsidRPr="000F161F">
        <w:t xml:space="preserve"> </w:t>
      </w:r>
    </w:p>
    <w:p w:rsidR="00E923F9" w:rsidRPr="00CE7E1C" w:rsidRDefault="00E923F9" w:rsidP="00E923F9"/>
    <w:p w:rsidR="00E923F9" w:rsidRPr="000F161F" w:rsidRDefault="00E923F9" w:rsidP="00E923F9">
      <w:pPr>
        <w:pStyle w:val="Heading3"/>
      </w:pPr>
      <w:bookmarkStart w:id="39" w:name="_Toc290135348"/>
      <w:r w:rsidRPr="000F161F">
        <w:t xml:space="preserve">2.7.1 </w:t>
      </w:r>
      <w:r>
        <w:t xml:space="preserve">Hardware </w:t>
      </w:r>
      <w:r w:rsidRPr="000F161F">
        <w:t>Test</w:t>
      </w:r>
      <w:bookmarkEnd w:id="39"/>
      <w:r w:rsidRPr="000F161F">
        <w:t xml:space="preserve"> </w:t>
      </w:r>
    </w:p>
    <w:tbl>
      <w:tblPr>
        <w:tblStyle w:val="TableGrid"/>
        <w:tblW w:w="0" w:type="auto"/>
        <w:tblLook w:val="04A0"/>
      </w:tblPr>
      <w:tblGrid>
        <w:gridCol w:w="2501"/>
        <w:gridCol w:w="6355"/>
      </w:tblGrid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pStyle w:val="ListParagraph"/>
              <w:spacing w:line="240" w:lineRule="auto"/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rPr>
          <w:trHeight w:val="611"/>
        </w:trPr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 only if all post conditions are true, </w:t>
            </w: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FAIL otherwise. 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Default="00E923F9" w:rsidP="00E923F9">
      <w:pPr>
        <w:rPr>
          <w:rFonts w:asciiTheme="majorHAnsi" w:hAnsiTheme="majorHAnsi"/>
        </w:rPr>
      </w:pPr>
    </w:p>
    <w:p w:rsidR="00E923F9" w:rsidRDefault="00E923F9" w:rsidP="00E923F9">
      <w:pPr>
        <w:rPr>
          <w:rFonts w:asciiTheme="majorHAnsi" w:hAnsiTheme="majorHAnsi"/>
        </w:rPr>
      </w:pPr>
    </w:p>
    <w:p w:rsidR="00E923F9" w:rsidRDefault="00E923F9" w:rsidP="00E923F9">
      <w:pPr>
        <w:rPr>
          <w:rFonts w:asciiTheme="majorHAnsi" w:hAnsiTheme="majorHAnsi"/>
        </w:rPr>
      </w:pPr>
    </w:p>
    <w:p w:rsidR="00E923F9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2"/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F24380" w:rsidRDefault="00E923F9" w:rsidP="00E923F9">
      <w:pPr>
        <w:pStyle w:val="Heading2"/>
      </w:pPr>
      <w:bookmarkStart w:id="40" w:name="_Toc290135349"/>
      <w:r w:rsidRPr="000F161F">
        <w:t>2.8 Database Requirements</w:t>
      </w:r>
      <w:bookmarkEnd w:id="30"/>
      <w:bookmarkEnd w:id="40"/>
      <w:r w:rsidRPr="000F161F">
        <w:t xml:space="preserve"> </w:t>
      </w:r>
    </w:p>
    <w:p w:rsidR="00E923F9" w:rsidRPr="00F24380" w:rsidRDefault="00F24380" w:rsidP="00F24380">
      <w:r>
        <w:t>I am not sure what we are using in our system, this should be simple (Adam)</w:t>
      </w:r>
    </w:p>
    <w:p w:rsidR="00E923F9" w:rsidRDefault="00E923F9" w:rsidP="00E923F9"/>
    <w:p w:rsidR="00E923F9" w:rsidRDefault="00E923F9" w:rsidP="00E923F9"/>
    <w:p w:rsidR="00E923F9" w:rsidRDefault="00E923F9" w:rsidP="00E923F9"/>
    <w:p w:rsidR="00E923F9" w:rsidRDefault="00E923F9" w:rsidP="00E923F9"/>
    <w:p w:rsidR="00E923F9" w:rsidRDefault="00E923F9" w:rsidP="00E923F9"/>
    <w:p w:rsidR="00E923F9" w:rsidRDefault="00E923F9" w:rsidP="00E923F9"/>
    <w:p w:rsidR="00E923F9" w:rsidRDefault="00E923F9" w:rsidP="00E923F9"/>
    <w:p w:rsidR="00E923F9" w:rsidRDefault="00E923F9" w:rsidP="00E923F9"/>
    <w:p w:rsidR="00E923F9" w:rsidRDefault="00E923F9" w:rsidP="00E923F9"/>
    <w:p w:rsidR="00E923F9" w:rsidRDefault="00E923F9" w:rsidP="00E923F9"/>
    <w:p w:rsidR="00E923F9" w:rsidRPr="00CE7E1C" w:rsidRDefault="00E923F9" w:rsidP="00E923F9">
      <w:r w:rsidRPr="00027BDD">
        <w:rPr>
          <w:highlight w:val="yellow"/>
        </w:rPr>
        <w:t>If we let the user update his information (Adam, Abraham?)</w:t>
      </w:r>
      <w:r w:rsidR="00027BDD">
        <w:t xml:space="preserve"> </w:t>
      </w:r>
      <w:r w:rsidR="00027BDD" w:rsidRPr="00027BDD">
        <w:rPr>
          <w:highlight w:val="green"/>
        </w:rPr>
        <w:t>It is a good idea to allow the user to update his information but maybe for future releases.</w:t>
      </w: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6E4569" w:rsidP="00E923F9">
      <w:pPr>
        <w:pStyle w:val="Heading3"/>
      </w:pPr>
      <w:bookmarkStart w:id="41" w:name="_Toc384737395"/>
      <w:bookmarkStart w:id="42" w:name="_Toc290135350"/>
      <w:r>
        <w:t>2.8.1</w:t>
      </w:r>
      <w:r w:rsidR="00E923F9" w:rsidRPr="000F161F">
        <w:t xml:space="preserve"> </w:t>
      </w:r>
      <w:bookmarkEnd w:id="41"/>
      <w:r w:rsidR="00E923F9" w:rsidRPr="000F161F">
        <w:t>User information fields test scenario</w:t>
      </w:r>
      <w:bookmarkEnd w:id="42"/>
      <w:r w:rsidR="00E923F9" w:rsidRPr="000F161F">
        <w:t xml:space="preserve"> </w:t>
      </w:r>
    </w:p>
    <w:tbl>
      <w:tblPr>
        <w:tblStyle w:val="TableGrid"/>
        <w:tblW w:w="0" w:type="auto"/>
        <w:tblLook w:val="04A0"/>
      </w:tblPr>
      <w:tblGrid>
        <w:gridCol w:w="2506"/>
        <w:gridCol w:w="6350"/>
      </w:tblGrid>
      <w:tr w:rsidR="00E923F9" w:rsidRPr="000F161F">
        <w:tc>
          <w:tcPr>
            <w:tcW w:w="2628" w:type="dxa"/>
          </w:tcPr>
          <w:p w:rsidR="00E923F9" w:rsidRPr="000F161F" w:rsidRDefault="00B118C4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</w:t>
            </w:r>
            <w:r w:rsidR="00E923F9" w:rsidRPr="000F161F">
              <w:rPr>
                <w:rFonts w:asciiTheme="majorHAnsi" w:hAnsiTheme="majorHAnsi"/>
              </w:rPr>
              <w:t xml:space="preserve"> Number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pStyle w:val="NormalWeb"/>
              <w:spacing w:after="202" w:line="276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Database Interface </w:t>
            </w: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Requirements Description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pStyle w:val="NormalWeb"/>
              <w:spacing w:after="202" w:line="276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 </w:t>
            </w:r>
            <w:r w:rsidRPr="000F161F">
              <w:rPr>
                <w:rFonts w:asciiTheme="majorHAnsi" w:hAnsiTheme="majorHAnsi" w:cs="Arial"/>
                <w:sz w:val="22"/>
                <w:szCs w:val="22"/>
              </w:rPr>
              <w:t>Users shall have access to input information into Use profile information fields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 conditions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 only if all post conditions are true, </w:t>
            </w:r>
          </w:p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FAIL otherwise.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0F161F" w:rsidRDefault="00E923F9" w:rsidP="0085479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  </w:t>
            </w:r>
          </w:p>
        </w:tc>
      </w:tr>
    </w:tbl>
    <w:p w:rsidR="00E923F9" w:rsidRDefault="00E923F9" w:rsidP="00E923F9">
      <w:pPr>
        <w:pStyle w:val="Heading2"/>
      </w:pPr>
    </w:p>
    <w:p w:rsidR="00E923F9" w:rsidRDefault="00E923F9" w:rsidP="00E923F9">
      <w:pPr>
        <w:pStyle w:val="Heading2"/>
      </w:pPr>
    </w:p>
    <w:p w:rsidR="00E923F9" w:rsidRPr="000F161F" w:rsidRDefault="00E923F9" w:rsidP="00E923F9">
      <w:pPr>
        <w:pStyle w:val="Heading2"/>
      </w:pPr>
      <w:bookmarkStart w:id="43" w:name="_Toc290135351"/>
      <w:r w:rsidRPr="000F161F">
        <w:t>3.0  System Integration</w:t>
      </w:r>
      <w:bookmarkEnd w:id="43"/>
      <w:r w:rsidRPr="000F161F">
        <w:t xml:space="preserve"> </w:t>
      </w: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6E4569" w:rsidP="00E923F9">
      <w:pPr>
        <w:pStyle w:val="Heading3"/>
      </w:pPr>
      <w:bookmarkStart w:id="44" w:name="_Toc290135352"/>
      <w:r>
        <w:t>3.1.1</w:t>
      </w:r>
      <w:r w:rsidR="00E923F9" w:rsidRPr="000F161F">
        <w:t xml:space="preserve"> Integration Phase -1 – Testing system components independently</w:t>
      </w:r>
      <w:bookmarkEnd w:id="44"/>
      <w:r w:rsidR="00E923F9" w:rsidRPr="000F161F">
        <w:t xml:space="preserve">  </w:t>
      </w:r>
    </w:p>
    <w:p w:rsidR="00E923F9" w:rsidRPr="000F161F" w:rsidRDefault="00E923F9" w:rsidP="00E923F9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923F9" w:rsidRDefault="00E923F9" w:rsidP="00E923F9">
      <w:p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lastRenderedPageBreak/>
        <w:t xml:space="preserve">The first step of system integration plan will consist of making sure each one of the system components </w:t>
      </w:r>
      <w:r>
        <w:rPr>
          <w:rFonts w:asciiTheme="majorHAnsi" w:hAnsiTheme="majorHAnsi"/>
        </w:rPr>
        <w:t>are working as given in the requirement specification</w:t>
      </w:r>
      <w:r w:rsidRPr="000F161F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This consists of making sure the hardware and software are thoroughly testing and integrated.</w:t>
      </w:r>
      <w:r w:rsidRPr="000F161F">
        <w:rPr>
          <w:rFonts w:asciiTheme="majorHAnsi" w:hAnsiTheme="majorHAnsi"/>
        </w:rPr>
        <w:t xml:space="preserve"> In the </w:t>
      </w:r>
      <w:r>
        <w:rPr>
          <w:rFonts w:asciiTheme="majorHAnsi" w:hAnsiTheme="majorHAnsi"/>
        </w:rPr>
        <w:t>Fotoball Application,</w:t>
      </w:r>
      <w:r w:rsidRPr="000F161F">
        <w:rPr>
          <w:rFonts w:asciiTheme="majorHAnsi" w:hAnsiTheme="majorHAnsi"/>
        </w:rPr>
        <w:t xml:space="preserve"> the main system components </w:t>
      </w:r>
      <w:r>
        <w:rPr>
          <w:rFonts w:asciiTheme="majorHAnsi" w:hAnsiTheme="majorHAnsi"/>
        </w:rPr>
        <w:t xml:space="preserve">is </w:t>
      </w:r>
      <w:r w:rsidRPr="000F161F">
        <w:rPr>
          <w:rFonts w:asciiTheme="majorHAnsi" w:hAnsiTheme="majorHAnsi"/>
        </w:rPr>
        <w:t xml:space="preserve">fully operational and tested independently before trying to integrate or try to test any interaction with any of the other mayor system components. The phase-1 will validate the system have all the necessary components to start with a formal system integration. The integration phase will include, testing the application, </w:t>
      </w:r>
      <w:r>
        <w:rPr>
          <w:rFonts w:asciiTheme="majorHAnsi" w:hAnsiTheme="majorHAnsi"/>
        </w:rPr>
        <w:t>hardware</w:t>
      </w:r>
      <w:r w:rsidRPr="000F161F">
        <w:rPr>
          <w:rFonts w:asciiTheme="majorHAnsi" w:hAnsiTheme="majorHAnsi"/>
        </w:rPr>
        <w:t xml:space="preserve"> and the database independently</w:t>
      </w:r>
    </w:p>
    <w:p w:rsidR="00E923F9" w:rsidRPr="000F161F" w:rsidRDefault="00E923F9" w:rsidP="00E923F9">
      <w:pPr>
        <w:jc w:val="both"/>
        <w:rPr>
          <w:rFonts w:asciiTheme="majorHAnsi" w:hAnsiTheme="majorHAnsi"/>
          <w:b/>
        </w:rPr>
      </w:pPr>
      <w:r w:rsidRPr="000F161F">
        <w:rPr>
          <w:rFonts w:asciiTheme="majorHAnsi" w:hAnsiTheme="majorHAnsi"/>
          <w:b/>
        </w:rPr>
        <w:t>Phase 1 Integration Testing:</w:t>
      </w:r>
    </w:p>
    <w:p w:rsidR="00E923F9" w:rsidRPr="000F161F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 xml:space="preserve">Testing the </w:t>
      </w:r>
      <w:r>
        <w:rPr>
          <w:rFonts w:asciiTheme="majorHAnsi" w:hAnsiTheme="majorHAnsi"/>
        </w:rPr>
        <w:t>application installation</w:t>
      </w:r>
    </w:p>
    <w:p w:rsidR="00E923F9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E03B1">
        <w:rPr>
          <w:rFonts w:asciiTheme="majorHAnsi" w:hAnsiTheme="majorHAnsi"/>
        </w:rPr>
        <w:t xml:space="preserve">Testing GUI and classes that don’t have dependencies </w:t>
      </w:r>
    </w:p>
    <w:p w:rsidR="00E923F9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Testing the hardware to make sure it is working</w:t>
      </w:r>
    </w:p>
    <w:p w:rsidR="00E923F9" w:rsidRPr="004E03B1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E03B1">
        <w:rPr>
          <w:rFonts w:asciiTheme="majorHAnsi" w:hAnsiTheme="majorHAnsi"/>
        </w:rPr>
        <w:t xml:space="preserve">Testing database installation </w:t>
      </w:r>
      <w:r>
        <w:rPr>
          <w:rFonts w:asciiTheme="majorHAnsi" w:hAnsiTheme="majorHAnsi"/>
        </w:rPr>
        <w:t>and finding tables are created</w:t>
      </w:r>
      <w:r w:rsidRPr="004E03B1">
        <w:rPr>
          <w:rFonts w:asciiTheme="majorHAnsi" w:hAnsiTheme="majorHAnsi"/>
        </w:rPr>
        <w:t>.</w:t>
      </w: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3"/>
      </w:pPr>
      <w:bookmarkStart w:id="45" w:name="_Toc290135353"/>
      <w:r w:rsidRPr="000F161F">
        <w:t>3.2</w:t>
      </w:r>
      <w:r>
        <w:t>.1– Integration Phase -2 – Datab</w:t>
      </w:r>
      <w:r w:rsidRPr="000F161F">
        <w:t xml:space="preserve">ase and </w:t>
      </w:r>
      <w:r>
        <w:t>Communication</w:t>
      </w:r>
      <w:bookmarkEnd w:id="45"/>
      <w:r w:rsidRPr="000F161F">
        <w:t xml:space="preserve">  </w:t>
      </w:r>
    </w:p>
    <w:p w:rsidR="00E923F9" w:rsidRPr="000F161F" w:rsidRDefault="00E923F9" w:rsidP="00E923F9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923F9" w:rsidRDefault="00E923F9" w:rsidP="00E923F9">
      <w:p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 xml:space="preserve">The Phase 2 of the system integration will consist of integrating the database system with the </w:t>
      </w:r>
      <w:r>
        <w:rPr>
          <w:rFonts w:asciiTheme="majorHAnsi" w:hAnsiTheme="majorHAnsi"/>
        </w:rPr>
        <w:t>application</w:t>
      </w:r>
      <w:r w:rsidRPr="000F161F">
        <w:rPr>
          <w:rFonts w:asciiTheme="majorHAnsi" w:hAnsiTheme="majorHAnsi"/>
        </w:rPr>
        <w:t xml:space="preserve">. As part of this phase, we will test the communications </w:t>
      </w:r>
      <w:r>
        <w:rPr>
          <w:rFonts w:asciiTheme="majorHAnsi" w:hAnsiTheme="majorHAnsi"/>
        </w:rPr>
        <w:t>interfaces</w:t>
      </w:r>
      <w:r w:rsidRPr="000F161F">
        <w:rPr>
          <w:rFonts w:asciiTheme="majorHAnsi" w:hAnsiTheme="majorHAnsi"/>
        </w:rPr>
        <w:t xml:space="preserve">. In addition, this phase includes testing the functionality and the interaction between the server </w:t>
      </w:r>
      <w:r>
        <w:rPr>
          <w:rFonts w:asciiTheme="majorHAnsi" w:hAnsiTheme="majorHAnsi"/>
        </w:rPr>
        <w:t>and the application</w:t>
      </w:r>
    </w:p>
    <w:p w:rsidR="00E923F9" w:rsidRPr="000F161F" w:rsidRDefault="00E923F9" w:rsidP="00E923F9">
      <w:pPr>
        <w:jc w:val="both"/>
        <w:rPr>
          <w:rFonts w:asciiTheme="majorHAnsi" w:hAnsiTheme="majorHAnsi"/>
          <w:b/>
        </w:rPr>
      </w:pPr>
      <w:r w:rsidRPr="000F161F">
        <w:rPr>
          <w:rFonts w:asciiTheme="majorHAnsi" w:hAnsiTheme="majorHAnsi"/>
          <w:b/>
        </w:rPr>
        <w:t>Phase 2 Integration Testing:</w:t>
      </w:r>
    </w:p>
    <w:p w:rsidR="00E923F9" w:rsidRPr="000F161F" w:rsidRDefault="00245E88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Testing Wireless</w:t>
      </w:r>
      <w:r w:rsidR="00E923F9" w:rsidRPr="000F161F">
        <w:rPr>
          <w:rFonts w:asciiTheme="majorHAnsi" w:hAnsiTheme="majorHAnsi"/>
        </w:rPr>
        <w:t xml:space="preserve"> communication between the </w:t>
      </w:r>
      <w:r w:rsidR="00E923F9">
        <w:rPr>
          <w:rFonts w:asciiTheme="majorHAnsi" w:hAnsiTheme="majorHAnsi"/>
        </w:rPr>
        <w:t>application and hardware</w:t>
      </w:r>
    </w:p>
    <w:p w:rsidR="00E923F9" w:rsidRPr="000F161F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 xml:space="preserve">Testing Server </w:t>
      </w:r>
    </w:p>
    <w:p w:rsidR="00E923F9" w:rsidRPr="000F161F" w:rsidRDefault="00E923F9" w:rsidP="00E923F9">
      <w:pPr>
        <w:pStyle w:val="Heading3"/>
      </w:pPr>
      <w:bookmarkStart w:id="46" w:name="_Toc290115487"/>
      <w:bookmarkStart w:id="47" w:name="_Toc290135354"/>
      <w:r w:rsidRPr="000F161F">
        <w:t>3.3.1– Integration Phase -</w:t>
      </w:r>
      <w:r w:rsidR="00245E88" w:rsidRPr="000F161F">
        <w:t>3 Functionality</w:t>
      </w:r>
      <w:r w:rsidRPr="000F161F">
        <w:t xml:space="preserve"> and Performance</w:t>
      </w:r>
      <w:bookmarkEnd w:id="46"/>
      <w:bookmarkEnd w:id="47"/>
    </w:p>
    <w:p w:rsidR="00E923F9" w:rsidRDefault="00E923F9" w:rsidP="00E923F9">
      <w:p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 xml:space="preserve">The Phase 3 of the system integration will consist </w:t>
      </w:r>
      <w:r>
        <w:rPr>
          <w:rFonts w:asciiTheme="majorHAnsi" w:hAnsiTheme="majorHAnsi"/>
        </w:rPr>
        <w:t xml:space="preserve">of testing the </w:t>
      </w:r>
      <w:r w:rsidR="00245E88">
        <w:rPr>
          <w:rFonts w:asciiTheme="majorHAnsi" w:hAnsiTheme="majorHAnsi"/>
        </w:rPr>
        <w:t>functionality</w:t>
      </w:r>
      <w:r>
        <w:rPr>
          <w:rFonts w:asciiTheme="majorHAnsi" w:hAnsiTheme="majorHAnsi"/>
        </w:rPr>
        <w:t xml:space="preserve"> of integrated modules and performance. As a part of this test, we will conduct the performance test of the live stream from the hardware to the system GUI. </w:t>
      </w:r>
    </w:p>
    <w:p w:rsidR="00E923F9" w:rsidRPr="000F161F" w:rsidRDefault="00E923F9" w:rsidP="00E923F9">
      <w:pPr>
        <w:jc w:val="both"/>
        <w:rPr>
          <w:rFonts w:asciiTheme="majorHAnsi" w:hAnsiTheme="majorHAnsi"/>
          <w:b/>
        </w:rPr>
      </w:pPr>
      <w:r w:rsidRPr="000F161F">
        <w:rPr>
          <w:rFonts w:asciiTheme="majorHAnsi" w:hAnsiTheme="majorHAnsi"/>
          <w:b/>
        </w:rPr>
        <w:t>Phase 3 Integration Test</w:t>
      </w:r>
    </w:p>
    <w:p w:rsidR="00E923F9" w:rsidRPr="000F161F" w:rsidRDefault="00245E88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>Testing Functionality</w:t>
      </w:r>
    </w:p>
    <w:p w:rsidR="00E923F9" w:rsidRPr="000F161F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 xml:space="preserve">Testing </w:t>
      </w:r>
      <w:r>
        <w:rPr>
          <w:rFonts w:asciiTheme="majorHAnsi" w:hAnsiTheme="majorHAnsi"/>
        </w:rPr>
        <w:t>Performance</w:t>
      </w:r>
    </w:p>
    <w:p w:rsidR="00E923F9" w:rsidRPr="00E923F9" w:rsidRDefault="00E923F9" w:rsidP="00E923F9">
      <w:pPr>
        <w:pStyle w:val="ListParagraph"/>
        <w:rPr>
          <w:rFonts w:asciiTheme="majorHAnsi" w:hAnsiTheme="majorHAnsi"/>
        </w:rPr>
      </w:pPr>
    </w:p>
    <w:p w:rsidR="00E923F9" w:rsidRDefault="00E923F9" w:rsidP="007C6C64">
      <w:pPr>
        <w:pStyle w:val="Heading3"/>
      </w:pPr>
      <w:bookmarkStart w:id="48" w:name="_Toc290115488"/>
      <w:bookmarkStart w:id="49" w:name="_Toc290135355"/>
      <w:r w:rsidRPr="000F161F">
        <w:lastRenderedPageBreak/>
        <w:t xml:space="preserve">3.4.1– Integration Phase -4 –Complete system Integration </w:t>
      </w:r>
      <w:bookmarkEnd w:id="48"/>
      <w:r w:rsidR="00245E88">
        <w:t>software and hardware</w:t>
      </w:r>
      <w:bookmarkEnd w:id="49"/>
    </w:p>
    <w:p w:rsidR="00E923F9" w:rsidRPr="00E923F9" w:rsidRDefault="00E923F9" w:rsidP="007C6C64"/>
    <w:p w:rsidR="00E923F9" w:rsidRPr="00E923F9" w:rsidRDefault="00E923F9" w:rsidP="007C6C64">
      <w:pPr>
        <w:pStyle w:val="ListParagraph"/>
        <w:ind w:left="0"/>
        <w:jc w:val="both"/>
        <w:rPr>
          <w:rFonts w:asciiTheme="majorHAnsi" w:hAnsiTheme="majorHAnsi"/>
        </w:rPr>
      </w:pPr>
      <w:r w:rsidRPr="00E923F9">
        <w:rPr>
          <w:rFonts w:asciiTheme="majorHAnsi" w:hAnsiTheme="majorHAnsi"/>
        </w:rPr>
        <w:t xml:space="preserve">The Phase 4 of the system integration will test and integrate all the system components as a one whole system. </w:t>
      </w:r>
      <w:r w:rsidR="00245E88">
        <w:rPr>
          <w:rFonts w:asciiTheme="majorHAnsi" w:hAnsiTheme="majorHAnsi"/>
        </w:rPr>
        <w:t>This will include testing both the hardware and software component together</w:t>
      </w:r>
    </w:p>
    <w:p w:rsidR="00E923F9" w:rsidRPr="000F161F" w:rsidRDefault="00E923F9" w:rsidP="00E923F9">
      <w:pPr>
        <w:jc w:val="both"/>
        <w:rPr>
          <w:rFonts w:asciiTheme="majorHAnsi" w:hAnsiTheme="majorHAnsi"/>
          <w:b/>
        </w:rPr>
      </w:pPr>
      <w:r w:rsidRPr="000F161F">
        <w:rPr>
          <w:rFonts w:asciiTheme="majorHAnsi" w:hAnsiTheme="majorHAnsi"/>
          <w:b/>
        </w:rPr>
        <w:t>Phase 4 Integration Test</w:t>
      </w:r>
    </w:p>
    <w:p w:rsidR="00E923F9" w:rsidRPr="000F161F" w:rsidRDefault="00245E88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Testing </w:t>
      </w:r>
      <w:r w:rsidRPr="000F161F">
        <w:rPr>
          <w:rFonts w:asciiTheme="majorHAnsi" w:hAnsiTheme="majorHAnsi"/>
        </w:rPr>
        <w:t>Wireless in</w:t>
      </w:r>
      <w:r w:rsidR="00E923F9" w:rsidRPr="000F161F">
        <w:rPr>
          <w:rFonts w:asciiTheme="majorHAnsi" w:hAnsiTheme="majorHAnsi"/>
        </w:rPr>
        <w:t xml:space="preserve"> between all system simultaneously </w:t>
      </w:r>
      <w:r>
        <w:rPr>
          <w:rFonts w:asciiTheme="majorHAnsi" w:hAnsiTheme="majorHAnsi"/>
        </w:rPr>
        <w:t>(Hardware/Software</w:t>
      </w:r>
      <w:r w:rsidR="00E923F9" w:rsidRPr="000F161F">
        <w:rPr>
          <w:rFonts w:asciiTheme="majorHAnsi" w:hAnsiTheme="majorHAnsi"/>
        </w:rPr>
        <w:t>)</w:t>
      </w:r>
    </w:p>
    <w:p w:rsidR="00E923F9" w:rsidRPr="000F161F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 xml:space="preserve">Testing client to database request </w:t>
      </w:r>
    </w:p>
    <w:p w:rsidR="00E923F9" w:rsidRPr="000F161F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 xml:space="preserve">Testing database to </w:t>
      </w:r>
      <w:r w:rsidR="00245E88">
        <w:rPr>
          <w:rFonts w:asciiTheme="majorHAnsi" w:hAnsiTheme="majorHAnsi"/>
        </w:rPr>
        <w:t>fotoball</w:t>
      </w:r>
    </w:p>
    <w:p w:rsidR="00E923F9" w:rsidRPr="000F161F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>Testing system performance requirements.</w:t>
      </w:r>
    </w:p>
    <w:p w:rsidR="00E923F9" w:rsidRDefault="00E923F9"/>
    <w:p w:rsidR="00E923F9" w:rsidRDefault="00E923F9"/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tabs>
          <w:tab w:val="left" w:pos="4212"/>
        </w:tabs>
        <w:rPr>
          <w:rFonts w:asciiTheme="majorHAnsi" w:hAnsiTheme="majorHAnsi"/>
        </w:rPr>
      </w:pPr>
    </w:p>
    <w:p w:rsidR="00E923F9" w:rsidRPr="000F161F" w:rsidRDefault="00E923F9" w:rsidP="00E923F9">
      <w:pPr>
        <w:pStyle w:val="Heading1"/>
      </w:pPr>
      <w:bookmarkStart w:id="50" w:name="_Toc290115489"/>
      <w:bookmarkStart w:id="51" w:name="_Toc290135356"/>
      <w:r w:rsidRPr="000F161F">
        <w:t>4.0 Testing Schedule</w:t>
      </w:r>
      <w:bookmarkEnd w:id="50"/>
      <w:bookmarkEnd w:id="51"/>
      <w:r w:rsidRPr="000F161F">
        <w:t xml:space="preserve"> </w:t>
      </w:r>
    </w:p>
    <w:p w:rsidR="00854793" w:rsidRDefault="0085479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0"/>
        <w:gridCol w:w="7200"/>
      </w:tblGrid>
      <w:tr w:rsidR="00854793" w:rsidTr="00854793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854793" w:rsidRPr="00436186" w:rsidRDefault="00854793" w:rsidP="00854793">
            <w:pPr>
              <w:rPr>
                <w:rFonts w:asciiTheme="majorHAnsi" w:hAnsiTheme="majorHAnsi"/>
              </w:rPr>
            </w:pPr>
            <w:r w:rsidRPr="00436186">
              <w:rPr>
                <w:rFonts w:asciiTheme="majorHAnsi" w:hAnsiTheme="majorHAnsi"/>
              </w:rPr>
              <w:t>Test Schedule ID:</w:t>
            </w:r>
          </w:p>
        </w:tc>
        <w:tc>
          <w:tcPr>
            <w:tcW w:w="7200" w:type="dxa"/>
          </w:tcPr>
          <w:p w:rsidR="00854793" w:rsidRPr="00436186" w:rsidRDefault="00854793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  <w:r w:rsidR="00B118C4">
              <w:rPr>
                <w:rFonts w:asciiTheme="majorHAnsi" w:hAnsiTheme="majorHAnsi"/>
              </w:rPr>
              <w:t>b</w:t>
            </w:r>
            <w:r>
              <w:rPr>
                <w:rFonts w:asciiTheme="majorHAnsi" w:hAnsiTheme="majorHAnsi"/>
              </w:rPr>
              <w:t>T-0001</w:t>
            </w:r>
          </w:p>
        </w:tc>
      </w:tr>
      <w:tr w:rsidR="00854793" w:rsidTr="00854793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854793" w:rsidRPr="00436186" w:rsidRDefault="00854793" w:rsidP="00854793">
            <w:pPr>
              <w:rPr>
                <w:rFonts w:asciiTheme="majorHAnsi" w:hAnsiTheme="majorHAnsi"/>
              </w:rPr>
            </w:pPr>
            <w:r w:rsidRPr="00436186">
              <w:rPr>
                <w:rFonts w:asciiTheme="majorHAnsi" w:hAnsiTheme="majorHAnsi"/>
              </w:rPr>
              <w:t xml:space="preserve">Product ID / Name: </w:t>
            </w:r>
          </w:p>
        </w:tc>
        <w:tc>
          <w:tcPr>
            <w:tcW w:w="7200" w:type="dxa"/>
          </w:tcPr>
          <w:p w:rsidR="00854793" w:rsidRPr="00436186" w:rsidRDefault="00854793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Fotoball</w:t>
            </w:r>
          </w:p>
        </w:tc>
      </w:tr>
      <w:tr w:rsidR="00854793" w:rsidTr="00854793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854793" w:rsidRPr="00436186" w:rsidRDefault="00854793" w:rsidP="00854793">
            <w:pPr>
              <w:rPr>
                <w:rFonts w:asciiTheme="majorHAnsi" w:hAnsiTheme="majorHAnsi"/>
              </w:rPr>
            </w:pPr>
            <w:r w:rsidRPr="00436186">
              <w:rPr>
                <w:rFonts w:asciiTheme="majorHAnsi" w:hAnsiTheme="majorHAnsi"/>
              </w:rPr>
              <w:t>Product Version:</w:t>
            </w:r>
          </w:p>
        </w:tc>
        <w:tc>
          <w:tcPr>
            <w:tcW w:w="7200" w:type="dxa"/>
          </w:tcPr>
          <w:p w:rsidR="00854793" w:rsidRPr="00436186" w:rsidRDefault="00854793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v1.0</w:t>
            </w:r>
            <w:r w:rsidRPr="00436186">
              <w:rPr>
                <w:rFonts w:asciiTheme="majorHAnsi" w:hAnsiTheme="majorHAnsi"/>
              </w:rPr>
              <w:t xml:space="preserve"> </w:t>
            </w:r>
          </w:p>
        </w:tc>
      </w:tr>
      <w:tr w:rsidR="00854793" w:rsidTr="00854793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854793" w:rsidRPr="00436186" w:rsidRDefault="00854793" w:rsidP="00854793">
            <w:pPr>
              <w:rPr>
                <w:rFonts w:asciiTheme="majorHAnsi" w:hAnsiTheme="majorHAnsi"/>
              </w:rPr>
            </w:pPr>
            <w:r w:rsidRPr="00436186">
              <w:rPr>
                <w:rFonts w:asciiTheme="majorHAnsi" w:hAnsiTheme="majorHAnsi"/>
              </w:rPr>
              <w:t>Created On:</w:t>
            </w:r>
          </w:p>
        </w:tc>
        <w:tc>
          <w:tcPr>
            <w:tcW w:w="7200" w:type="dxa"/>
          </w:tcPr>
          <w:p w:rsidR="00854793" w:rsidRPr="00436186" w:rsidRDefault="00854793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Document created on April 01, 2015</w:t>
            </w:r>
          </w:p>
        </w:tc>
      </w:tr>
      <w:tr w:rsidR="00854793" w:rsidTr="00854793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854793" w:rsidRPr="00436186" w:rsidRDefault="00854793" w:rsidP="00854793">
            <w:pPr>
              <w:rPr>
                <w:rFonts w:asciiTheme="majorHAnsi" w:hAnsiTheme="majorHAnsi"/>
              </w:rPr>
            </w:pPr>
            <w:r w:rsidRPr="00436186">
              <w:rPr>
                <w:rFonts w:asciiTheme="majorHAnsi" w:hAnsiTheme="majorHAnsi"/>
              </w:rPr>
              <w:t>Review On:</w:t>
            </w:r>
          </w:p>
        </w:tc>
        <w:tc>
          <w:tcPr>
            <w:tcW w:w="7200" w:type="dxa"/>
          </w:tcPr>
          <w:p w:rsidR="00854793" w:rsidRPr="00436186" w:rsidRDefault="00854793" w:rsidP="00B118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Document </w:t>
            </w:r>
            <w:r w:rsidR="00B118C4">
              <w:rPr>
                <w:rFonts w:asciiTheme="majorHAnsi" w:hAnsiTheme="majorHAnsi"/>
              </w:rPr>
              <w:t>review</w:t>
            </w:r>
            <w:r>
              <w:rPr>
                <w:rFonts w:asciiTheme="majorHAnsi" w:hAnsiTheme="majorHAnsi"/>
              </w:rPr>
              <w:t>ed on April 08, 2015</w:t>
            </w:r>
          </w:p>
        </w:tc>
      </w:tr>
      <w:tr w:rsidR="00854793" w:rsidTr="00854793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854793" w:rsidRPr="00436186" w:rsidRDefault="00854793" w:rsidP="00854793">
            <w:pPr>
              <w:rPr>
                <w:rFonts w:asciiTheme="majorHAnsi" w:hAnsiTheme="majorHAnsi"/>
              </w:rPr>
            </w:pPr>
            <w:r w:rsidRPr="00436186">
              <w:rPr>
                <w:rFonts w:asciiTheme="majorHAnsi" w:hAnsiTheme="majorHAnsi"/>
              </w:rPr>
              <w:t>Review By:</w:t>
            </w:r>
          </w:p>
        </w:tc>
        <w:tc>
          <w:tcPr>
            <w:tcW w:w="7200" w:type="dxa"/>
          </w:tcPr>
          <w:p w:rsidR="00854793" w:rsidRPr="00436186" w:rsidRDefault="00B118C4" w:rsidP="00854793">
            <w:pPr>
              <w:spacing w:beforeLines="1" w:afterLines="1"/>
              <w:rPr>
                <w:rFonts w:ascii="Times New Roman" w:eastAsiaTheme="minorHAnsi" w:hAnsi="Times New Roman"/>
              </w:rPr>
            </w:pPr>
            <w:r w:rsidRPr="00A95CC9">
              <w:rPr>
                <w:rFonts w:eastAsiaTheme="minorHAnsi" w:cs="Times New Roman"/>
              </w:rPr>
              <w:t xml:space="preserve">Cipoletta, David </w:t>
            </w:r>
            <w:r w:rsidRPr="00436186">
              <w:rPr>
                <w:rFonts w:ascii="Calibri" w:eastAsia="Times New Roman" w:hAnsi="Calibri" w:cs="Times New Roman"/>
              </w:rPr>
              <w:br/>
            </w:r>
            <w:r>
              <w:rPr>
                <w:rFonts w:eastAsiaTheme="minorHAnsi"/>
              </w:rPr>
              <w:t xml:space="preserve">Herrera, </w:t>
            </w:r>
            <w:r w:rsidRPr="00A95CC9">
              <w:rPr>
                <w:rFonts w:eastAsiaTheme="minorHAnsi" w:cs="Times New Roman"/>
              </w:rPr>
              <w:t>AbrAhAm</w:t>
            </w:r>
            <w:r>
              <w:rPr>
                <w:rFonts w:eastAsiaTheme="minorHAnsi"/>
              </w:rPr>
              <w:br/>
            </w:r>
            <w:r w:rsidRPr="00A95CC9">
              <w:rPr>
                <w:rFonts w:eastAsiaTheme="minorHAnsi" w:cs="Times New Roman"/>
              </w:rPr>
              <w:t>Jilling</w:t>
            </w:r>
            <w:r>
              <w:rPr>
                <w:rFonts w:eastAsiaTheme="minorHAnsi"/>
              </w:rPr>
              <w:t xml:space="preserve">, </w:t>
            </w:r>
            <w:r w:rsidRPr="00A95CC9">
              <w:rPr>
                <w:rFonts w:eastAsiaTheme="minorHAnsi" w:cs="Times New Roman"/>
              </w:rPr>
              <w:t>Adam</w:t>
            </w:r>
            <w:r>
              <w:rPr>
                <w:rFonts w:eastAsiaTheme="minorHAnsi"/>
              </w:rPr>
              <w:br/>
            </w:r>
            <w:r>
              <w:rPr>
                <w:rFonts w:eastAsiaTheme="minorHAnsi" w:cs="Times New Roman"/>
              </w:rPr>
              <w:t>Rejeleene,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cs="Times New Roman"/>
              </w:rPr>
              <w:t>Rick</w:t>
            </w:r>
          </w:p>
        </w:tc>
      </w:tr>
      <w:tr w:rsidR="00854793" w:rsidTr="00854793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854793" w:rsidRPr="00436186" w:rsidRDefault="00797E9B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Current Status: </w:t>
            </w:r>
          </w:p>
        </w:tc>
        <w:tc>
          <w:tcPr>
            <w:tcW w:w="7200" w:type="dxa"/>
          </w:tcPr>
          <w:p w:rsidR="00854793" w:rsidRPr="00436186" w:rsidRDefault="00854793" w:rsidP="008547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 &amp; Integration Plan In Progress</w:t>
            </w:r>
          </w:p>
        </w:tc>
      </w:tr>
    </w:tbl>
    <w:p w:rsidR="00854793" w:rsidRDefault="00854793"/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90"/>
        <w:gridCol w:w="1170"/>
        <w:gridCol w:w="1170"/>
        <w:gridCol w:w="3240"/>
      </w:tblGrid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Theme="majorHAnsi" w:hAnsiTheme="majorHAnsi"/>
                <w:b/>
              </w:rPr>
              <w:t>Test Step</w:t>
            </w:r>
          </w:p>
        </w:tc>
        <w:tc>
          <w:tcPr>
            <w:tcW w:w="117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  <w:b/>
              </w:rPr>
            </w:pPr>
            <w:r w:rsidRPr="000F0A9A">
              <w:rPr>
                <w:rFonts w:ascii="Calibri" w:eastAsia="Times New Roman" w:hAnsi="Calibri" w:cs="Times New Roman"/>
                <w:b/>
              </w:rPr>
              <w:t>Start Date</w:t>
            </w:r>
          </w:p>
        </w:tc>
        <w:tc>
          <w:tcPr>
            <w:tcW w:w="117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  <w:b/>
              </w:rPr>
            </w:pPr>
            <w:r w:rsidRPr="000F0A9A">
              <w:rPr>
                <w:rFonts w:ascii="Calibri" w:eastAsia="Times New Roman" w:hAnsi="Calibri" w:cs="Times New Roman"/>
                <w:b/>
              </w:rPr>
              <w:t>End Date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  <w:b/>
              </w:rPr>
            </w:pPr>
            <w:r w:rsidRPr="000F0A9A">
              <w:rPr>
                <w:rFonts w:ascii="Calibri" w:eastAsia="Times New Roman" w:hAnsi="Calibri" w:cs="Times New Roman"/>
                <w:b/>
              </w:rPr>
              <w:t>Responsibility</w:t>
            </w:r>
            <w:r>
              <w:rPr>
                <w:rFonts w:asciiTheme="majorHAnsi" w:hAnsiTheme="majorHAnsi"/>
                <w:b/>
              </w:rPr>
              <w:t xml:space="preserve"> / Comments</w:t>
            </w: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Pr="005D7F5A" w:rsidRDefault="004D7FD6" w:rsidP="00970E1B">
            <w:r>
              <w:t>1</w:t>
            </w:r>
            <w:r w:rsidRPr="005D7F5A">
              <w:t>. Hardware Requirements</w:t>
            </w:r>
          </w:p>
        </w:tc>
        <w:tc>
          <w:tcPr>
            <w:tcW w:w="1170" w:type="dxa"/>
          </w:tcPr>
          <w:p w:rsidR="004D7FD6" w:rsidRPr="000F0A9A" w:rsidRDefault="00234CF4" w:rsidP="00970E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Jan 29, </w:t>
            </w:r>
            <w:r>
              <w:rPr>
                <w:rFonts w:asciiTheme="majorHAnsi" w:hAnsiTheme="majorHAnsi"/>
              </w:rPr>
              <w:lastRenderedPageBreak/>
              <w:t>2015</w:t>
            </w:r>
          </w:p>
        </w:tc>
        <w:tc>
          <w:tcPr>
            <w:tcW w:w="1170" w:type="dxa"/>
          </w:tcPr>
          <w:p w:rsidR="004D7FD6" w:rsidRPr="000F0A9A" w:rsidRDefault="003F17F3" w:rsidP="00970E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Feb 19, </w:t>
            </w:r>
            <w:r>
              <w:rPr>
                <w:rFonts w:asciiTheme="majorHAnsi" w:hAnsiTheme="majorHAnsi"/>
              </w:rPr>
              <w:lastRenderedPageBreak/>
              <w:t>2015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Theme="majorHAnsi" w:hAnsiTheme="majorHAnsi"/>
              </w:rPr>
            </w:pP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Default="003F17F3" w:rsidP="00970E1B">
            <w:r>
              <w:lastRenderedPageBreak/>
              <w:t>2</w:t>
            </w:r>
            <w:r w:rsidR="004D7FD6" w:rsidRPr="005D7F5A">
              <w:t>. Fotoball Device Access requirements</w:t>
            </w:r>
          </w:p>
        </w:tc>
        <w:tc>
          <w:tcPr>
            <w:tcW w:w="1170" w:type="dxa"/>
          </w:tcPr>
          <w:p w:rsidR="004D7FD6" w:rsidRPr="000F0A9A" w:rsidRDefault="00DA2BCC" w:rsidP="00DA2B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Feb 23, 2015</w:t>
            </w:r>
          </w:p>
        </w:tc>
        <w:tc>
          <w:tcPr>
            <w:tcW w:w="1170" w:type="dxa"/>
          </w:tcPr>
          <w:p w:rsidR="004D7FD6" w:rsidRPr="000F0A9A" w:rsidRDefault="0058116D" w:rsidP="0058116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Feb 26, 2015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Theme="majorHAnsi" w:hAnsiTheme="majorHAnsi"/>
              </w:rPr>
            </w:pP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Default="003F17F3" w:rsidP="00970E1B">
            <w:r>
              <w:t>2</w:t>
            </w:r>
            <w:r w:rsidR="004D7FD6" w:rsidRPr="005D7F5A">
              <w:t>.1 Account Authentication</w:t>
            </w:r>
          </w:p>
        </w:tc>
        <w:tc>
          <w:tcPr>
            <w:tcW w:w="1170" w:type="dxa"/>
          </w:tcPr>
          <w:p w:rsidR="004D7FD6" w:rsidRPr="000F0A9A" w:rsidRDefault="00DA2BCC" w:rsidP="00970E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Feb 23, 2015</w:t>
            </w:r>
          </w:p>
        </w:tc>
        <w:tc>
          <w:tcPr>
            <w:tcW w:w="1170" w:type="dxa"/>
          </w:tcPr>
          <w:p w:rsidR="004D7FD6" w:rsidRPr="000F0A9A" w:rsidRDefault="0058116D" w:rsidP="00970E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Feb 26, 2015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Theme="majorHAnsi" w:hAnsiTheme="majorHAnsi"/>
              </w:rPr>
            </w:pP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Pr="005D7F5A" w:rsidRDefault="003F17F3" w:rsidP="00970E1B">
            <w:r>
              <w:t>3</w:t>
            </w:r>
            <w:r w:rsidR="004D7FD6" w:rsidRPr="005D7F5A">
              <w:t>. User Interface</w:t>
            </w:r>
          </w:p>
        </w:tc>
        <w:tc>
          <w:tcPr>
            <w:tcW w:w="1170" w:type="dxa"/>
          </w:tcPr>
          <w:p w:rsidR="004D7FD6" w:rsidRPr="000F0A9A" w:rsidRDefault="00DA2BCC" w:rsidP="00DA2B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 02, 2015</w:t>
            </w:r>
          </w:p>
        </w:tc>
        <w:tc>
          <w:tcPr>
            <w:tcW w:w="1170" w:type="dxa"/>
          </w:tcPr>
          <w:p w:rsidR="004D7FD6" w:rsidRPr="000F0A9A" w:rsidRDefault="0058116D" w:rsidP="00970E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 05, 2015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Theme="majorHAnsi" w:hAnsiTheme="majorHAnsi"/>
              </w:rPr>
            </w:pP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Pr="005D7F5A" w:rsidRDefault="003F17F3" w:rsidP="00970E1B">
            <w:r>
              <w:t>3</w:t>
            </w:r>
            <w:r w:rsidR="004D7FD6" w:rsidRPr="005D7F5A">
              <w:t>.1 GUI installation</w:t>
            </w:r>
          </w:p>
        </w:tc>
        <w:tc>
          <w:tcPr>
            <w:tcW w:w="1170" w:type="dxa"/>
          </w:tcPr>
          <w:p w:rsidR="004D7FD6" w:rsidRPr="000F0A9A" w:rsidRDefault="00DA2BCC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Mar 02, 2015</w:t>
            </w:r>
          </w:p>
        </w:tc>
        <w:tc>
          <w:tcPr>
            <w:tcW w:w="1170" w:type="dxa"/>
          </w:tcPr>
          <w:p w:rsidR="004D7FD6" w:rsidRPr="000F0A9A" w:rsidRDefault="0058116D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Mar 05, 2015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Pr="005D7F5A" w:rsidRDefault="003F17F3" w:rsidP="00970E1B">
            <w:r>
              <w:t>3</w:t>
            </w:r>
            <w:r w:rsidR="004D7FD6" w:rsidRPr="005D7F5A">
              <w:t>.2 Login access</w:t>
            </w:r>
          </w:p>
        </w:tc>
        <w:tc>
          <w:tcPr>
            <w:tcW w:w="1170" w:type="dxa"/>
          </w:tcPr>
          <w:p w:rsidR="004D7FD6" w:rsidRPr="000F0A9A" w:rsidRDefault="00DA2BCC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Mar 02, 2015</w:t>
            </w:r>
          </w:p>
        </w:tc>
        <w:tc>
          <w:tcPr>
            <w:tcW w:w="1170" w:type="dxa"/>
          </w:tcPr>
          <w:p w:rsidR="004D7FD6" w:rsidRPr="000F0A9A" w:rsidRDefault="0058116D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Mar 05, 2015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Pr="005D7F5A" w:rsidRDefault="003F17F3" w:rsidP="00970E1B">
            <w:r>
              <w:t>4</w:t>
            </w:r>
            <w:r w:rsidR="004D7FD6" w:rsidRPr="005D7F5A">
              <w:t>. Database Requirements</w:t>
            </w:r>
          </w:p>
        </w:tc>
        <w:tc>
          <w:tcPr>
            <w:tcW w:w="1170" w:type="dxa"/>
          </w:tcPr>
          <w:p w:rsidR="004D7FD6" w:rsidRPr="000F0A9A" w:rsidRDefault="00DA2BCC" w:rsidP="00DA2BCC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Mar 09, 2015</w:t>
            </w:r>
          </w:p>
        </w:tc>
        <w:tc>
          <w:tcPr>
            <w:tcW w:w="1170" w:type="dxa"/>
          </w:tcPr>
          <w:p w:rsidR="004D7FD6" w:rsidRPr="000F0A9A" w:rsidRDefault="0058116D" w:rsidP="0058116D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Mar 12, 2015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Pr="005D7F5A" w:rsidRDefault="003F17F3" w:rsidP="00970E1B">
            <w:r>
              <w:t>5</w:t>
            </w:r>
            <w:r w:rsidR="004D7FD6">
              <w:t>.</w:t>
            </w:r>
            <w:r w:rsidR="004D7FD6" w:rsidRPr="005D7F5A">
              <w:t xml:space="preserve"> Performance Requirements</w:t>
            </w:r>
          </w:p>
        </w:tc>
        <w:tc>
          <w:tcPr>
            <w:tcW w:w="1170" w:type="dxa"/>
          </w:tcPr>
          <w:p w:rsidR="004D7FD6" w:rsidRPr="000F0A9A" w:rsidRDefault="00DA2BCC" w:rsidP="00DA2BCC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Mar 23, 2015</w:t>
            </w:r>
          </w:p>
        </w:tc>
        <w:tc>
          <w:tcPr>
            <w:tcW w:w="1170" w:type="dxa"/>
          </w:tcPr>
          <w:p w:rsidR="004D7FD6" w:rsidRPr="000F0A9A" w:rsidRDefault="0058116D" w:rsidP="00DA2BCC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 xml:space="preserve">Mar </w:t>
            </w:r>
            <w:r w:rsidR="00DA2BCC">
              <w:rPr>
                <w:rFonts w:asciiTheme="majorHAnsi" w:hAnsiTheme="majorHAnsi"/>
              </w:rPr>
              <w:t>26</w:t>
            </w:r>
            <w:r>
              <w:rPr>
                <w:rFonts w:asciiTheme="majorHAnsi" w:hAnsiTheme="majorHAnsi"/>
              </w:rPr>
              <w:t>, 2015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Pr="005D7F5A" w:rsidRDefault="003F17F3" w:rsidP="00970E1B">
            <w:r>
              <w:t>5</w:t>
            </w:r>
            <w:r w:rsidR="004D7FD6" w:rsidRPr="005D7F5A">
              <w:t>.1 Live Streaming Authentication Performance</w:t>
            </w:r>
          </w:p>
        </w:tc>
        <w:tc>
          <w:tcPr>
            <w:tcW w:w="1170" w:type="dxa"/>
          </w:tcPr>
          <w:p w:rsidR="004D7FD6" w:rsidRPr="000F0A9A" w:rsidRDefault="00DA2BCC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Mar 23, 2015</w:t>
            </w:r>
          </w:p>
        </w:tc>
        <w:tc>
          <w:tcPr>
            <w:tcW w:w="1170" w:type="dxa"/>
          </w:tcPr>
          <w:p w:rsidR="004D7FD6" w:rsidRPr="000F0A9A" w:rsidRDefault="0058116D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 xml:space="preserve">Mar </w:t>
            </w:r>
            <w:r w:rsidR="00DA2BCC">
              <w:rPr>
                <w:rFonts w:asciiTheme="majorHAnsi" w:hAnsiTheme="majorHAnsi"/>
              </w:rPr>
              <w:t>26</w:t>
            </w:r>
            <w:r>
              <w:rPr>
                <w:rFonts w:asciiTheme="majorHAnsi" w:hAnsiTheme="majorHAnsi"/>
              </w:rPr>
              <w:t>, 2015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Pr="005D7F5A" w:rsidRDefault="003F17F3" w:rsidP="00970E1B">
            <w:r>
              <w:t>5</w:t>
            </w:r>
            <w:r w:rsidR="004D7FD6" w:rsidRPr="005D7F5A">
              <w:t>.2 Live Streaming Performance</w:t>
            </w:r>
          </w:p>
        </w:tc>
        <w:tc>
          <w:tcPr>
            <w:tcW w:w="1170" w:type="dxa"/>
          </w:tcPr>
          <w:p w:rsidR="004D7FD6" w:rsidRPr="000F0A9A" w:rsidRDefault="00DA2BCC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Mar 23, 2015</w:t>
            </w:r>
          </w:p>
        </w:tc>
        <w:tc>
          <w:tcPr>
            <w:tcW w:w="1170" w:type="dxa"/>
          </w:tcPr>
          <w:p w:rsidR="004D7FD6" w:rsidRPr="000F0A9A" w:rsidRDefault="0058116D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 xml:space="preserve">Mar </w:t>
            </w:r>
            <w:r w:rsidR="00DA2BCC">
              <w:rPr>
                <w:rFonts w:asciiTheme="majorHAnsi" w:hAnsiTheme="majorHAnsi"/>
              </w:rPr>
              <w:t>26</w:t>
            </w:r>
            <w:r>
              <w:rPr>
                <w:rFonts w:asciiTheme="majorHAnsi" w:hAnsiTheme="majorHAnsi"/>
              </w:rPr>
              <w:t>, 2015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Pr="000F0A9A" w:rsidRDefault="003F17F3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6</w:t>
            </w:r>
            <w:r w:rsidR="004D7FD6">
              <w:rPr>
                <w:rFonts w:asciiTheme="majorHAnsi" w:hAnsiTheme="majorHAnsi"/>
              </w:rPr>
              <w:t xml:space="preserve">. </w:t>
            </w:r>
            <w:r w:rsidR="004D7FD6" w:rsidRPr="00ED1608">
              <w:rPr>
                <w:rFonts w:asciiTheme="majorHAnsi" w:hAnsiTheme="majorHAnsi"/>
              </w:rPr>
              <w:t xml:space="preserve">System Integration </w:t>
            </w:r>
          </w:p>
        </w:tc>
        <w:tc>
          <w:tcPr>
            <w:tcW w:w="1170" w:type="dxa"/>
          </w:tcPr>
          <w:p w:rsidR="004D7FD6" w:rsidRPr="000F0A9A" w:rsidRDefault="00DA2BCC" w:rsidP="00DA2BCC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Mar 30, 2015</w:t>
            </w:r>
          </w:p>
        </w:tc>
        <w:tc>
          <w:tcPr>
            <w:tcW w:w="1170" w:type="dxa"/>
          </w:tcPr>
          <w:p w:rsidR="004D7FD6" w:rsidRPr="000F0A9A" w:rsidRDefault="00DA2BCC" w:rsidP="00DA2BC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 0</w:t>
            </w:r>
            <w:r>
              <w:rPr>
                <w:rFonts w:ascii="Calibri" w:eastAsia="Times New Roman" w:hAnsi="Calibri" w:cs="Times New Roman"/>
              </w:rPr>
              <w:t>2</w:t>
            </w:r>
            <w:r>
              <w:rPr>
                <w:rFonts w:ascii="Calibri" w:eastAsia="Times New Roman" w:hAnsi="Calibri" w:cs="Times New Roman"/>
              </w:rPr>
              <w:t>, 2015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Pr="000F0A9A" w:rsidRDefault="003F17F3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6</w:t>
            </w:r>
            <w:r w:rsidR="004D7FD6">
              <w:rPr>
                <w:rFonts w:asciiTheme="majorHAnsi" w:hAnsiTheme="majorHAnsi"/>
              </w:rPr>
              <w:t>.</w:t>
            </w:r>
            <w:r w:rsidR="004D7FD6" w:rsidRPr="00E35725">
              <w:rPr>
                <w:rFonts w:asciiTheme="majorHAnsi" w:hAnsiTheme="majorHAnsi"/>
              </w:rPr>
              <w:t xml:space="preserve">1 Testing </w:t>
            </w:r>
            <w:r w:rsidR="004D7FD6">
              <w:rPr>
                <w:rFonts w:asciiTheme="majorHAnsi" w:hAnsiTheme="majorHAnsi"/>
              </w:rPr>
              <w:t>system components independently</w:t>
            </w:r>
          </w:p>
        </w:tc>
        <w:tc>
          <w:tcPr>
            <w:tcW w:w="1170" w:type="dxa"/>
          </w:tcPr>
          <w:p w:rsidR="004D7FD6" w:rsidRPr="000F0A9A" w:rsidRDefault="00DA2BCC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Mar 30, 2015</w:t>
            </w:r>
          </w:p>
        </w:tc>
        <w:tc>
          <w:tcPr>
            <w:tcW w:w="1170" w:type="dxa"/>
          </w:tcPr>
          <w:p w:rsidR="004D7FD6" w:rsidRPr="000F0A9A" w:rsidRDefault="00DA2BCC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 0</w:t>
            </w:r>
            <w:r>
              <w:rPr>
                <w:rFonts w:ascii="Calibri" w:eastAsia="Times New Roman" w:hAnsi="Calibri" w:cs="Times New Roman"/>
              </w:rPr>
              <w:t>2</w:t>
            </w:r>
            <w:r>
              <w:rPr>
                <w:rFonts w:ascii="Calibri" w:eastAsia="Times New Roman" w:hAnsi="Calibri" w:cs="Times New Roman"/>
              </w:rPr>
              <w:t>, 2015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Pr="000F0A9A" w:rsidRDefault="003F17F3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6</w:t>
            </w:r>
            <w:r w:rsidR="004D7FD6">
              <w:rPr>
                <w:rFonts w:asciiTheme="majorHAnsi" w:hAnsiTheme="majorHAnsi"/>
              </w:rPr>
              <w:t>.2</w:t>
            </w:r>
            <w:r w:rsidR="004D7FD6" w:rsidRPr="00E35725">
              <w:rPr>
                <w:rFonts w:asciiTheme="majorHAnsi" w:hAnsiTheme="majorHAnsi"/>
              </w:rPr>
              <w:t xml:space="preserve"> Database and Communication </w:t>
            </w:r>
          </w:p>
        </w:tc>
        <w:tc>
          <w:tcPr>
            <w:tcW w:w="1170" w:type="dxa"/>
          </w:tcPr>
          <w:p w:rsidR="004D7FD6" w:rsidRPr="000F0A9A" w:rsidRDefault="00DA2BCC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Mar 30, 2015</w:t>
            </w:r>
          </w:p>
        </w:tc>
        <w:tc>
          <w:tcPr>
            <w:tcW w:w="1170" w:type="dxa"/>
          </w:tcPr>
          <w:p w:rsidR="004D7FD6" w:rsidRPr="000F0A9A" w:rsidRDefault="00DA2BCC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 0</w:t>
            </w:r>
            <w:r>
              <w:rPr>
                <w:rFonts w:ascii="Calibri" w:eastAsia="Times New Roman" w:hAnsi="Calibri" w:cs="Times New Roman"/>
              </w:rPr>
              <w:t>2</w:t>
            </w:r>
            <w:r>
              <w:rPr>
                <w:rFonts w:ascii="Calibri" w:eastAsia="Times New Roman" w:hAnsi="Calibri" w:cs="Times New Roman"/>
              </w:rPr>
              <w:t>, 2015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Pr="000F0A9A" w:rsidRDefault="0058116D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6</w:t>
            </w:r>
            <w:r w:rsidR="004D7FD6">
              <w:rPr>
                <w:rFonts w:asciiTheme="majorHAnsi" w:hAnsiTheme="majorHAnsi"/>
              </w:rPr>
              <w:t>.</w:t>
            </w:r>
            <w:r w:rsidR="004D7FD6" w:rsidRPr="00E35725">
              <w:rPr>
                <w:rFonts w:asciiTheme="majorHAnsi" w:hAnsiTheme="majorHAnsi"/>
              </w:rPr>
              <w:t>3</w:t>
            </w:r>
            <w:r w:rsidR="004D7FD6">
              <w:rPr>
                <w:rFonts w:asciiTheme="majorHAnsi" w:hAnsiTheme="majorHAnsi"/>
              </w:rPr>
              <w:t xml:space="preserve"> Functionality and Performance</w:t>
            </w:r>
          </w:p>
        </w:tc>
        <w:tc>
          <w:tcPr>
            <w:tcW w:w="1170" w:type="dxa"/>
          </w:tcPr>
          <w:p w:rsidR="004D7FD6" w:rsidRPr="000F0A9A" w:rsidRDefault="00DA2BCC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Mar 30, 2015</w:t>
            </w:r>
          </w:p>
        </w:tc>
        <w:tc>
          <w:tcPr>
            <w:tcW w:w="1170" w:type="dxa"/>
          </w:tcPr>
          <w:p w:rsidR="004D7FD6" w:rsidRPr="000F0A9A" w:rsidRDefault="00DA2BCC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 0</w:t>
            </w:r>
            <w:r>
              <w:rPr>
                <w:rFonts w:ascii="Calibri" w:eastAsia="Times New Roman" w:hAnsi="Calibri" w:cs="Times New Roman"/>
              </w:rPr>
              <w:t>2</w:t>
            </w:r>
            <w:r>
              <w:rPr>
                <w:rFonts w:ascii="Calibri" w:eastAsia="Times New Roman" w:hAnsi="Calibri" w:cs="Times New Roman"/>
              </w:rPr>
              <w:t>, 2015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Pr="000F0A9A" w:rsidRDefault="003F17F3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6</w:t>
            </w:r>
            <w:r w:rsidR="004D7FD6">
              <w:rPr>
                <w:rFonts w:asciiTheme="majorHAnsi" w:hAnsiTheme="majorHAnsi"/>
              </w:rPr>
              <w:t>.4</w:t>
            </w:r>
            <w:r w:rsidR="004D7FD6" w:rsidRPr="00E35725">
              <w:rPr>
                <w:rFonts w:asciiTheme="majorHAnsi" w:hAnsiTheme="majorHAnsi"/>
              </w:rPr>
              <w:t xml:space="preserve"> Complete system Integration software and hardware</w:t>
            </w:r>
          </w:p>
        </w:tc>
        <w:tc>
          <w:tcPr>
            <w:tcW w:w="1170" w:type="dxa"/>
          </w:tcPr>
          <w:p w:rsidR="004D7FD6" w:rsidRPr="000F0A9A" w:rsidRDefault="00DA2BCC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>Mar 30, 2015</w:t>
            </w:r>
          </w:p>
        </w:tc>
        <w:tc>
          <w:tcPr>
            <w:tcW w:w="1170" w:type="dxa"/>
          </w:tcPr>
          <w:p w:rsidR="004D7FD6" w:rsidRPr="000F0A9A" w:rsidRDefault="00DA2BCC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 0</w:t>
            </w:r>
            <w:r>
              <w:rPr>
                <w:rFonts w:ascii="Calibri" w:eastAsia="Times New Roman" w:hAnsi="Calibri" w:cs="Times New Roman"/>
              </w:rPr>
              <w:t>2</w:t>
            </w:r>
            <w:r>
              <w:rPr>
                <w:rFonts w:ascii="Calibri" w:eastAsia="Times New Roman" w:hAnsi="Calibri" w:cs="Times New Roman"/>
              </w:rPr>
              <w:t>, 2015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Theme="majorHAnsi" w:hAnsiTheme="majorHAnsi"/>
              </w:rPr>
              <w:t xml:space="preserve">Prepare Final Test Report </w:t>
            </w:r>
          </w:p>
        </w:tc>
        <w:tc>
          <w:tcPr>
            <w:tcW w:w="117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 09, 2015</w:t>
            </w:r>
          </w:p>
        </w:tc>
        <w:tc>
          <w:tcPr>
            <w:tcW w:w="117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 13, 2015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  <w:r w:rsidRPr="000F0A9A">
              <w:rPr>
                <w:rFonts w:ascii="Calibri" w:eastAsia="Times New Roman" w:hAnsi="Calibri" w:cs="Times New Roman"/>
              </w:rPr>
              <w:lastRenderedPageBreak/>
              <w:t xml:space="preserve">Review / Approve the Final Test Report </w:t>
            </w:r>
          </w:p>
        </w:tc>
        <w:tc>
          <w:tcPr>
            <w:tcW w:w="117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 13, 2015</w:t>
            </w:r>
          </w:p>
        </w:tc>
        <w:tc>
          <w:tcPr>
            <w:tcW w:w="117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 16, 2015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Final test will be performed a week prior the last day of class</w:t>
            </w:r>
          </w:p>
        </w:tc>
      </w:tr>
      <w:tr w:rsidR="004D7FD6" w:rsidRPr="000F0A9A" w:rsidTr="00970E1B">
        <w:tblPrEx>
          <w:tblCellMar>
            <w:top w:w="0" w:type="dxa"/>
            <w:bottom w:w="0" w:type="dxa"/>
          </w:tblCellMar>
        </w:tblPrEx>
        <w:tc>
          <w:tcPr>
            <w:tcW w:w="369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Theme="majorHAnsi" w:hAnsiTheme="majorHAnsi"/>
                <w:b/>
              </w:rPr>
              <w:t>Test Step</w:t>
            </w:r>
          </w:p>
        </w:tc>
        <w:tc>
          <w:tcPr>
            <w:tcW w:w="117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  <w:b/>
              </w:rPr>
            </w:pPr>
            <w:r w:rsidRPr="000F0A9A">
              <w:rPr>
                <w:rFonts w:ascii="Calibri" w:eastAsia="Times New Roman" w:hAnsi="Calibri" w:cs="Times New Roman"/>
                <w:b/>
              </w:rPr>
              <w:t>Start Date</w:t>
            </w:r>
          </w:p>
        </w:tc>
        <w:tc>
          <w:tcPr>
            <w:tcW w:w="117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  <w:b/>
              </w:rPr>
            </w:pPr>
            <w:r w:rsidRPr="000F0A9A">
              <w:rPr>
                <w:rFonts w:ascii="Calibri" w:eastAsia="Times New Roman" w:hAnsi="Calibri" w:cs="Times New Roman"/>
                <w:b/>
              </w:rPr>
              <w:t>End Date</w:t>
            </w:r>
          </w:p>
        </w:tc>
        <w:tc>
          <w:tcPr>
            <w:tcW w:w="3240" w:type="dxa"/>
          </w:tcPr>
          <w:p w:rsidR="004D7FD6" w:rsidRPr="000F0A9A" w:rsidRDefault="004D7FD6" w:rsidP="00970E1B">
            <w:pPr>
              <w:rPr>
                <w:rFonts w:ascii="Calibri" w:eastAsia="Times New Roman" w:hAnsi="Calibri" w:cs="Times New Roman"/>
                <w:b/>
              </w:rPr>
            </w:pPr>
            <w:r w:rsidRPr="000F0A9A">
              <w:rPr>
                <w:rFonts w:ascii="Calibri" w:eastAsia="Times New Roman" w:hAnsi="Calibri" w:cs="Times New Roman"/>
                <w:b/>
              </w:rPr>
              <w:t>Responsibility</w:t>
            </w:r>
            <w:r>
              <w:rPr>
                <w:rFonts w:asciiTheme="majorHAnsi" w:hAnsiTheme="majorHAnsi"/>
                <w:b/>
              </w:rPr>
              <w:t xml:space="preserve"> / Comments</w:t>
            </w:r>
          </w:p>
        </w:tc>
      </w:tr>
    </w:tbl>
    <w:p w:rsidR="007C6C64" w:rsidRDefault="007C6C64"/>
    <w:sectPr w:rsidR="007C6C64" w:rsidSect="0085479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D67" w:rsidRDefault="00667D67" w:rsidP="00854793">
      <w:pPr>
        <w:spacing w:after="0" w:line="240" w:lineRule="auto"/>
      </w:pPr>
      <w:r>
        <w:separator/>
      </w:r>
    </w:p>
  </w:endnote>
  <w:endnote w:type="continuationSeparator" w:id="0">
    <w:p w:rsidR="00667D67" w:rsidRDefault="00667D67" w:rsidP="00854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D67" w:rsidRDefault="00667D67" w:rsidP="00854793">
      <w:pPr>
        <w:spacing w:after="0" w:line="240" w:lineRule="auto"/>
      </w:pPr>
      <w:r>
        <w:separator/>
      </w:r>
    </w:p>
  </w:footnote>
  <w:footnote w:type="continuationSeparator" w:id="0">
    <w:p w:rsidR="00667D67" w:rsidRDefault="00667D67" w:rsidP="00854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42531"/>
    <w:multiLevelType w:val="hybridMultilevel"/>
    <w:tmpl w:val="1A1C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411E7"/>
    <w:multiLevelType w:val="hybridMultilevel"/>
    <w:tmpl w:val="1D0E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229A9"/>
    <w:multiLevelType w:val="multilevel"/>
    <w:tmpl w:val="2494B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14B21371"/>
    <w:multiLevelType w:val="hybridMultilevel"/>
    <w:tmpl w:val="09CC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C4B64"/>
    <w:multiLevelType w:val="hybridMultilevel"/>
    <w:tmpl w:val="3F5C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7157E"/>
    <w:multiLevelType w:val="multilevel"/>
    <w:tmpl w:val="6AE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19260E"/>
    <w:multiLevelType w:val="hybridMultilevel"/>
    <w:tmpl w:val="24F634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6633AD"/>
    <w:multiLevelType w:val="hybridMultilevel"/>
    <w:tmpl w:val="BD38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2D7773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B7B79"/>
    <w:multiLevelType w:val="multilevel"/>
    <w:tmpl w:val="5DB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0D7E0B"/>
    <w:multiLevelType w:val="hybridMultilevel"/>
    <w:tmpl w:val="6FF0C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4C05A3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605D6"/>
    <w:multiLevelType w:val="hybridMultilevel"/>
    <w:tmpl w:val="DC5A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2721A3"/>
    <w:multiLevelType w:val="multilevel"/>
    <w:tmpl w:val="4A38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6E647F"/>
    <w:multiLevelType w:val="hybridMultilevel"/>
    <w:tmpl w:val="5EA4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752E7B"/>
    <w:multiLevelType w:val="multilevel"/>
    <w:tmpl w:val="E488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3314EB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E02534"/>
    <w:multiLevelType w:val="hybridMultilevel"/>
    <w:tmpl w:val="DC5A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1976C5"/>
    <w:multiLevelType w:val="hybridMultilevel"/>
    <w:tmpl w:val="5486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A7F0A"/>
    <w:multiLevelType w:val="hybridMultilevel"/>
    <w:tmpl w:val="DE227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9D0488"/>
    <w:multiLevelType w:val="hybridMultilevel"/>
    <w:tmpl w:val="E78EDA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3CB40068"/>
    <w:multiLevelType w:val="hybridMultilevel"/>
    <w:tmpl w:val="CAD6F668"/>
    <w:lvl w:ilvl="0" w:tplc="423C4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D1F1E8E"/>
    <w:multiLevelType w:val="hybridMultilevel"/>
    <w:tmpl w:val="D87E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F03170"/>
    <w:multiLevelType w:val="hybridMultilevel"/>
    <w:tmpl w:val="A3F6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6C2099"/>
    <w:multiLevelType w:val="hybridMultilevel"/>
    <w:tmpl w:val="226AA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613617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A71DAF"/>
    <w:multiLevelType w:val="hybridMultilevel"/>
    <w:tmpl w:val="F224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1D5E02"/>
    <w:multiLevelType w:val="multilevel"/>
    <w:tmpl w:val="6306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17029C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015993"/>
    <w:multiLevelType w:val="multilevel"/>
    <w:tmpl w:val="2B02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8A2DD8"/>
    <w:multiLevelType w:val="hybridMultilevel"/>
    <w:tmpl w:val="DC5A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DF2474"/>
    <w:multiLevelType w:val="hybridMultilevel"/>
    <w:tmpl w:val="2676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2537B2"/>
    <w:multiLevelType w:val="hybridMultilevel"/>
    <w:tmpl w:val="EFE0F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A61C86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BB0DB3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4C304B"/>
    <w:multiLevelType w:val="hybridMultilevel"/>
    <w:tmpl w:val="7CEC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80CE5"/>
    <w:multiLevelType w:val="hybridMultilevel"/>
    <w:tmpl w:val="DC5A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BF747E"/>
    <w:multiLevelType w:val="hybridMultilevel"/>
    <w:tmpl w:val="8E04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FF0966"/>
    <w:multiLevelType w:val="multilevel"/>
    <w:tmpl w:val="A046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905E9C"/>
    <w:multiLevelType w:val="hybridMultilevel"/>
    <w:tmpl w:val="A418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D4756B"/>
    <w:multiLevelType w:val="hybridMultilevel"/>
    <w:tmpl w:val="307E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3743B7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3948AF"/>
    <w:multiLevelType w:val="multilevel"/>
    <w:tmpl w:val="26C8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CD7901"/>
    <w:multiLevelType w:val="hybridMultilevel"/>
    <w:tmpl w:val="DC5A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D11454"/>
    <w:multiLevelType w:val="hybridMultilevel"/>
    <w:tmpl w:val="DC5A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8C2BB0"/>
    <w:multiLevelType w:val="hybridMultilevel"/>
    <w:tmpl w:val="2676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3"/>
  </w:num>
  <w:num w:numId="3">
    <w:abstractNumId w:val="17"/>
  </w:num>
  <w:num w:numId="4">
    <w:abstractNumId w:val="45"/>
  </w:num>
  <w:num w:numId="5">
    <w:abstractNumId w:val="31"/>
  </w:num>
  <w:num w:numId="6">
    <w:abstractNumId w:val="22"/>
  </w:num>
  <w:num w:numId="7">
    <w:abstractNumId w:val="1"/>
  </w:num>
  <w:num w:numId="8">
    <w:abstractNumId w:val="40"/>
  </w:num>
  <w:num w:numId="9">
    <w:abstractNumId w:val="4"/>
  </w:num>
  <w:num w:numId="10">
    <w:abstractNumId w:val="6"/>
  </w:num>
  <w:num w:numId="11">
    <w:abstractNumId w:val="10"/>
  </w:num>
  <w:num w:numId="12">
    <w:abstractNumId w:val="20"/>
  </w:num>
  <w:num w:numId="13">
    <w:abstractNumId w:val="19"/>
  </w:num>
  <w:num w:numId="14">
    <w:abstractNumId w:val="14"/>
  </w:num>
  <w:num w:numId="15">
    <w:abstractNumId w:val="26"/>
  </w:num>
  <w:num w:numId="16">
    <w:abstractNumId w:val="18"/>
  </w:num>
  <w:num w:numId="17">
    <w:abstractNumId w:val="8"/>
  </w:num>
  <w:num w:numId="18">
    <w:abstractNumId w:val="16"/>
  </w:num>
  <w:num w:numId="19">
    <w:abstractNumId w:val="25"/>
  </w:num>
  <w:num w:numId="20">
    <w:abstractNumId w:val="11"/>
  </w:num>
  <w:num w:numId="21">
    <w:abstractNumId w:val="33"/>
  </w:num>
  <w:num w:numId="22">
    <w:abstractNumId w:val="41"/>
  </w:num>
  <w:num w:numId="23">
    <w:abstractNumId w:val="34"/>
  </w:num>
  <w:num w:numId="24">
    <w:abstractNumId w:val="35"/>
  </w:num>
  <w:num w:numId="25">
    <w:abstractNumId w:val="7"/>
  </w:num>
  <w:num w:numId="26">
    <w:abstractNumId w:val="21"/>
  </w:num>
  <w:num w:numId="27">
    <w:abstractNumId w:val="27"/>
  </w:num>
  <w:num w:numId="28">
    <w:abstractNumId w:val="9"/>
  </w:num>
  <w:num w:numId="29">
    <w:abstractNumId w:val="15"/>
  </w:num>
  <w:num w:numId="30">
    <w:abstractNumId w:val="28"/>
  </w:num>
  <w:num w:numId="31">
    <w:abstractNumId w:val="42"/>
  </w:num>
  <w:num w:numId="32">
    <w:abstractNumId w:val="29"/>
  </w:num>
  <w:num w:numId="33">
    <w:abstractNumId w:val="5"/>
  </w:num>
  <w:num w:numId="34">
    <w:abstractNumId w:val="38"/>
  </w:num>
  <w:num w:numId="35">
    <w:abstractNumId w:val="13"/>
  </w:num>
  <w:num w:numId="36">
    <w:abstractNumId w:val="23"/>
  </w:num>
  <w:num w:numId="37">
    <w:abstractNumId w:val="39"/>
  </w:num>
  <w:num w:numId="38">
    <w:abstractNumId w:val="36"/>
  </w:num>
  <w:num w:numId="39">
    <w:abstractNumId w:val="30"/>
  </w:num>
  <w:num w:numId="40">
    <w:abstractNumId w:val="2"/>
  </w:num>
  <w:num w:numId="41">
    <w:abstractNumId w:val="12"/>
  </w:num>
  <w:num w:numId="42">
    <w:abstractNumId w:val="3"/>
  </w:num>
  <w:num w:numId="43">
    <w:abstractNumId w:val="37"/>
  </w:num>
  <w:num w:numId="44">
    <w:abstractNumId w:val="32"/>
  </w:num>
  <w:num w:numId="45">
    <w:abstractNumId w:val="24"/>
  </w:num>
  <w:num w:numId="4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E923F9"/>
    <w:rsid w:val="00027BDD"/>
    <w:rsid w:val="00034C17"/>
    <w:rsid w:val="001028BC"/>
    <w:rsid w:val="001B6C79"/>
    <w:rsid w:val="001C7467"/>
    <w:rsid w:val="00234CF4"/>
    <w:rsid w:val="00245E88"/>
    <w:rsid w:val="00281064"/>
    <w:rsid w:val="002F043C"/>
    <w:rsid w:val="002F47F4"/>
    <w:rsid w:val="00323337"/>
    <w:rsid w:val="003C5D74"/>
    <w:rsid w:val="003F17F3"/>
    <w:rsid w:val="00466634"/>
    <w:rsid w:val="004C529A"/>
    <w:rsid w:val="004D7FD6"/>
    <w:rsid w:val="00511D8D"/>
    <w:rsid w:val="0058116D"/>
    <w:rsid w:val="005C16EC"/>
    <w:rsid w:val="006452F0"/>
    <w:rsid w:val="00667D67"/>
    <w:rsid w:val="006E4569"/>
    <w:rsid w:val="00702EDF"/>
    <w:rsid w:val="00704736"/>
    <w:rsid w:val="0074410D"/>
    <w:rsid w:val="00795634"/>
    <w:rsid w:val="00797E9B"/>
    <w:rsid w:val="007C6C64"/>
    <w:rsid w:val="00854793"/>
    <w:rsid w:val="00911E75"/>
    <w:rsid w:val="00967CB9"/>
    <w:rsid w:val="00A2377D"/>
    <w:rsid w:val="00A40590"/>
    <w:rsid w:val="00A95CC9"/>
    <w:rsid w:val="00B118C4"/>
    <w:rsid w:val="00B34EE7"/>
    <w:rsid w:val="00CC63BF"/>
    <w:rsid w:val="00DA2BCC"/>
    <w:rsid w:val="00E923F9"/>
    <w:rsid w:val="00F103BE"/>
    <w:rsid w:val="00F2438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(Web)" w:uiPriority="99"/>
    <w:lsdException w:name="List Paragraph" w:uiPriority="34" w:qFormat="1"/>
  </w:latentStyles>
  <w:style w:type="paragraph" w:default="1" w:styleId="Normal">
    <w:name w:val="Normal"/>
    <w:qFormat/>
    <w:rsid w:val="00E923F9"/>
    <w:pPr>
      <w:spacing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3F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3F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3F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3F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3F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3F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3F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3F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3F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3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23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3F9"/>
    <w:rPr>
      <w:rFonts w:asciiTheme="majorHAnsi" w:eastAsiaTheme="majorEastAsia" w:hAnsiTheme="majorHAnsi" w:cstheme="majorBidi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3F9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3F9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3F9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3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3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3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923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23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3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3F9"/>
    <w:rPr>
      <w:rFonts w:asciiTheme="majorHAnsi" w:eastAsiaTheme="majorEastAsia" w:hAnsiTheme="majorHAnsi" w:cstheme="majorBidi"/>
      <w:i/>
      <w:iCs/>
      <w:spacing w:val="13"/>
    </w:rPr>
  </w:style>
  <w:style w:type="character" w:styleId="Strong">
    <w:name w:val="Strong"/>
    <w:uiPriority w:val="22"/>
    <w:qFormat/>
    <w:rsid w:val="00E923F9"/>
    <w:rPr>
      <w:b/>
      <w:bCs/>
    </w:rPr>
  </w:style>
  <w:style w:type="character" w:styleId="Emphasis">
    <w:name w:val="Emphasis"/>
    <w:uiPriority w:val="20"/>
    <w:qFormat/>
    <w:rsid w:val="00E923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923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23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23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923F9"/>
    <w:rPr>
      <w:rFonts w:eastAsiaTheme="minorEastAsia"/>
      <w:i/>
      <w:iCs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3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3F9"/>
    <w:rPr>
      <w:rFonts w:eastAsiaTheme="minorEastAsia"/>
      <w:b/>
      <w:bCs/>
      <w:i/>
      <w:iCs/>
      <w:sz w:val="22"/>
      <w:szCs w:val="22"/>
    </w:rPr>
  </w:style>
  <w:style w:type="character" w:styleId="SubtleEmphasis">
    <w:name w:val="Subtle Emphasis"/>
    <w:uiPriority w:val="19"/>
    <w:qFormat/>
    <w:rsid w:val="00E923F9"/>
    <w:rPr>
      <w:i/>
      <w:iCs/>
    </w:rPr>
  </w:style>
  <w:style w:type="character" w:styleId="IntenseEmphasis">
    <w:name w:val="Intense Emphasis"/>
    <w:uiPriority w:val="21"/>
    <w:qFormat/>
    <w:rsid w:val="00E923F9"/>
    <w:rPr>
      <w:b/>
      <w:bCs/>
    </w:rPr>
  </w:style>
  <w:style w:type="character" w:styleId="SubtleReference">
    <w:name w:val="Subtle Reference"/>
    <w:uiPriority w:val="31"/>
    <w:qFormat/>
    <w:rsid w:val="00E923F9"/>
    <w:rPr>
      <w:smallCaps/>
    </w:rPr>
  </w:style>
  <w:style w:type="character" w:styleId="IntenseReference">
    <w:name w:val="Intense Reference"/>
    <w:uiPriority w:val="32"/>
    <w:qFormat/>
    <w:rsid w:val="00E923F9"/>
    <w:rPr>
      <w:smallCaps/>
      <w:spacing w:val="5"/>
      <w:u w:val="single"/>
    </w:rPr>
  </w:style>
  <w:style w:type="character" w:styleId="BookTitle">
    <w:name w:val="Book Title"/>
    <w:uiPriority w:val="33"/>
    <w:qFormat/>
    <w:rsid w:val="00E923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23F9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3F9"/>
    <w:rPr>
      <w:rFonts w:ascii="Tahoma" w:eastAsiaTheme="minorEastAsi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923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23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23F9"/>
    <w:pPr>
      <w:spacing w:after="0"/>
    </w:pPr>
    <w:rPr>
      <w:rFonts w:eastAsiaTheme="minorEastAs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E923F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E923F9"/>
    <w:pPr>
      <w:autoSpaceDE w:val="0"/>
      <w:autoSpaceDN w:val="0"/>
      <w:adjustRightInd w:val="0"/>
      <w:spacing w:after="0"/>
    </w:pPr>
    <w:rPr>
      <w:rFonts w:ascii="Symbol" w:eastAsiaTheme="minorEastAsia" w:hAnsi="Symbol" w:cs="Symbol"/>
      <w:color w:val="000000"/>
    </w:rPr>
  </w:style>
  <w:style w:type="paragraph" w:styleId="NormalWeb">
    <w:name w:val="Normal (Web)"/>
    <w:basedOn w:val="Normal"/>
    <w:uiPriority w:val="99"/>
    <w:unhideWhenUsed/>
    <w:rsid w:val="00E923F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923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23F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92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3F9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92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3F9"/>
    <w:rPr>
      <w:rFonts w:eastAsiaTheme="minorEastAs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45E88"/>
    <w:pPr>
      <w:spacing w:after="100" w:line="240" w:lineRule="auto"/>
      <w:ind w:left="720"/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45E88"/>
    <w:pPr>
      <w:spacing w:after="100" w:line="240" w:lineRule="auto"/>
      <w:ind w:left="960"/>
    </w:pPr>
    <w:rPr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45E88"/>
    <w:pPr>
      <w:spacing w:after="100" w:line="240" w:lineRule="auto"/>
      <w:ind w:left="1200"/>
    </w:pPr>
    <w:rPr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45E88"/>
    <w:pPr>
      <w:spacing w:after="100" w:line="240" w:lineRule="auto"/>
      <w:ind w:left="1440"/>
    </w:pPr>
    <w:rPr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45E88"/>
    <w:pPr>
      <w:spacing w:after="100" w:line="240" w:lineRule="auto"/>
      <w:ind w:left="1680"/>
    </w:pPr>
    <w:rPr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45E88"/>
    <w:pPr>
      <w:spacing w:after="100" w:line="240" w:lineRule="auto"/>
      <w:ind w:left="192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18</Pages>
  <Words>2588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Rick</Company>
  <LinksUpToDate>false</LinksUpToDate>
  <CharactersWithSpaces>17306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and Integration Plan</dc:title>
  <dc:creator>Rick Rejeleene</dc:creator>
  <cp:lastModifiedBy>AbrAxAs</cp:lastModifiedBy>
  <cp:revision>13</cp:revision>
  <dcterms:created xsi:type="dcterms:W3CDTF">2015-04-09T01:37:00Z</dcterms:created>
  <dcterms:modified xsi:type="dcterms:W3CDTF">2015-04-09T04:45:00Z</dcterms:modified>
</cp:coreProperties>
</file>