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30D2D" w14:textId="7FEE8660" w:rsidR="00250C43" w:rsidRDefault="00250C43" w:rsidP="000C3571">
      <w:pPr>
        <w:pStyle w:val="T2"/>
      </w:pPr>
      <w:bookmarkStart w:id="0" w:name="_Toc329038424"/>
      <w:r>
        <w:t xml:space="preserve">8.2  </w:t>
      </w:r>
      <w:r w:rsidR="009C7FD2">
        <w:t>Diagramas de c</w:t>
      </w:r>
      <w:r>
        <w:t>asos de uso</w:t>
      </w:r>
      <w:bookmarkEnd w:id="0"/>
    </w:p>
    <w:p w14:paraId="4449FA03" w14:textId="13374926" w:rsidR="00097D4B" w:rsidRDefault="00097D4B" w:rsidP="00097D4B">
      <w:pPr>
        <w:pStyle w:val="T3"/>
      </w:pPr>
      <w:bookmarkStart w:id="1" w:name="_Toc329038425"/>
      <w:r>
        <w:t xml:space="preserve">8.2.1  </w:t>
      </w:r>
      <w:r w:rsidR="00BF342D">
        <w:t>G</w:t>
      </w:r>
      <w:r>
        <w:t>estión de asociados</w:t>
      </w:r>
      <w:bookmarkEnd w:id="1"/>
    </w:p>
    <w:p w14:paraId="79D7212B" w14:textId="3E039FD2" w:rsidR="00097D4B" w:rsidRDefault="007657BE" w:rsidP="00E30BEE">
      <w:pPr>
        <w:pStyle w:val="ImagenPie"/>
      </w:pPr>
      <w:r>
        <w:drawing>
          <wp:inline distT="0" distB="0" distL="0" distR="0" wp14:anchorId="2C1702B3" wp14:editId="445DBFEE">
            <wp:extent cx="4672330" cy="2926788"/>
            <wp:effectExtent l="0" t="0" r="1270" b="0"/>
            <wp:docPr id="236" name="Imagen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gestion_asocia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216" cy="292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F411" w14:textId="74F954C5" w:rsidR="00097D4B" w:rsidRDefault="00012A15" w:rsidP="00E30BEE">
      <w:pPr>
        <w:pStyle w:val="ImagenPie"/>
      </w:pPr>
      <w:r>
        <w:rPr>
          <w:b/>
        </w:rPr>
        <w:t>Figura</w:t>
      </w:r>
      <w:r w:rsidR="00E30BEE" w:rsidRPr="00E30BEE">
        <w:rPr>
          <w:b/>
        </w:rPr>
        <w:t xml:space="preserve"> 8.</w:t>
      </w:r>
      <w:r w:rsidR="003F6AE4">
        <w:rPr>
          <w:b/>
        </w:rPr>
        <w:t>1</w:t>
      </w:r>
      <w:r w:rsidR="00E30BEE">
        <w:t>: Diagrama de casos de uso</w:t>
      </w:r>
      <w:r w:rsidR="00417E1E">
        <w:t xml:space="preserve"> de nivel 1 para la gestión de a</w:t>
      </w:r>
      <w:r w:rsidR="00E30BEE">
        <w:t>sociados.</w:t>
      </w:r>
    </w:p>
    <w:p w14:paraId="51E8F350" w14:textId="77777777" w:rsidR="00097D4B" w:rsidRDefault="00097D4B" w:rsidP="00E30BEE">
      <w:pPr>
        <w:pStyle w:val="ImagenPie"/>
      </w:pPr>
    </w:p>
    <w:p w14:paraId="70CB144F" w14:textId="1CA8918A" w:rsidR="00097D4B" w:rsidRDefault="00750070" w:rsidP="00E30BEE">
      <w:pPr>
        <w:pStyle w:val="ImagenPie"/>
      </w:pPr>
      <w:r>
        <w:drawing>
          <wp:inline distT="0" distB="0" distL="0" distR="0" wp14:anchorId="09E40B17" wp14:editId="07A663F7">
            <wp:extent cx="4209268" cy="3178208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generacion_informes_asociad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801" cy="317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1797" w14:textId="1B26AE4B" w:rsidR="00E30BEE" w:rsidRDefault="00012A15" w:rsidP="00E30BEE">
      <w:pPr>
        <w:pStyle w:val="ImagenPie"/>
      </w:pPr>
      <w:r>
        <w:rPr>
          <w:b/>
        </w:rPr>
        <w:t>Figura</w:t>
      </w:r>
      <w:r w:rsidR="00E30BEE" w:rsidRPr="00E30BEE">
        <w:rPr>
          <w:b/>
        </w:rPr>
        <w:t xml:space="preserve"> 8.</w:t>
      </w:r>
      <w:r w:rsidR="003F6AE4">
        <w:rPr>
          <w:b/>
        </w:rPr>
        <w:t>2</w:t>
      </w:r>
      <w:r w:rsidR="00E30BEE">
        <w:t>: Diagrama</w:t>
      </w:r>
      <w:r w:rsidR="00417E1E">
        <w:t xml:space="preserve"> de </w:t>
      </w:r>
      <w:r w:rsidR="00750070">
        <w:t>casos de uso de nivel 2</w:t>
      </w:r>
      <w:r w:rsidR="00084516">
        <w:t xml:space="preserve"> en escenario “Gestión de asociados”</w:t>
      </w:r>
      <w:r w:rsidR="00E30BEE">
        <w:t>.</w:t>
      </w:r>
      <w:r w:rsidR="00750070">
        <w:t xml:space="preserve">  Especificación de caso de uso “Generar Informes”.</w:t>
      </w:r>
    </w:p>
    <w:p w14:paraId="0C66105D" w14:textId="77777777" w:rsidR="00750070" w:rsidRDefault="00750070" w:rsidP="00E30BEE">
      <w:pPr>
        <w:pStyle w:val="ImagenPie"/>
      </w:pPr>
    </w:p>
    <w:p w14:paraId="7CFDBF31" w14:textId="01577511" w:rsidR="00097D4B" w:rsidRDefault="00097D4B" w:rsidP="00097D4B">
      <w:pPr>
        <w:pStyle w:val="T3"/>
      </w:pPr>
      <w:bookmarkStart w:id="2" w:name="_Toc329038426"/>
      <w:r>
        <w:t xml:space="preserve">8.2.2  </w:t>
      </w:r>
      <w:r w:rsidR="00BF342D">
        <w:t>G</w:t>
      </w:r>
      <w:r>
        <w:t xml:space="preserve">estión de </w:t>
      </w:r>
      <w:r w:rsidR="00217CA7">
        <w:t>puestos y autoridades</w:t>
      </w:r>
      <w:bookmarkEnd w:id="2"/>
    </w:p>
    <w:p w14:paraId="5BBCCB14" w14:textId="7A65EEF4" w:rsidR="00097D4B" w:rsidRDefault="004C41D2" w:rsidP="00E30BEE">
      <w:pPr>
        <w:pStyle w:val="ImagenPie"/>
      </w:pPr>
      <w:r>
        <w:drawing>
          <wp:inline distT="0" distB="0" distL="0" distR="0" wp14:anchorId="338CF0BD" wp14:editId="58D2D007">
            <wp:extent cx="4230784" cy="3938417"/>
            <wp:effectExtent l="0" t="0" r="1143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gestion_autoridades_puest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167" cy="393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2F32" w14:textId="630E7DD3" w:rsidR="00E30BEE" w:rsidRDefault="00012A15" w:rsidP="00E30BEE">
      <w:pPr>
        <w:pStyle w:val="ImagenPie"/>
      </w:pPr>
      <w:r>
        <w:rPr>
          <w:b/>
        </w:rPr>
        <w:t>Figura</w:t>
      </w:r>
      <w:r w:rsidR="00E30BEE" w:rsidRPr="00E30BEE">
        <w:rPr>
          <w:b/>
        </w:rPr>
        <w:t xml:space="preserve"> 8.</w:t>
      </w:r>
      <w:r w:rsidR="003F6AE4">
        <w:rPr>
          <w:b/>
        </w:rPr>
        <w:t>3</w:t>
      </w:r>
      <w:r w:rsidR="00E30BEE">
        <w:t>: Diagrama de casos de uso de nivel 1 para la gestión de puestos y</w:t>
      </w:r>
      <w:r w:rsidR="00157FFB">
        <w:t xml:space="preserve"> asignaciones de puestos</w:t>
      </w:r>
      <w:r w:rsidR="00E30BEE">
        <w:t>.</w:t>
      </w:r>
    </w:p>
    <w:p w14:paraId="3393A272" w14:textId="77777777" w:rsidR="00217CA7" w:rsidRDefault="00217CA7" w:rsidP="00E30BEE">
      <w:pPr>
        <w:pStyle w:val="ImagenPie"/>
      </w:pPr>
    </w:p>
    <w:p w14:paraId="41CBCC8D" w14:textId="2376C5C7" w:rsidR="00217CA7" w:rsidRDefault="004C41D2" w:rsidP="00E30BEE">
      <w:pPr>
        <w:pStyle w:val="ImagenPie"/>
      </w:pPr>
      <w:r>
        <w:drawing>
          <wp:inline distT="0" distB="0" distL="0" distR="0" wp14:anchorId="1E8E20D0" wp14:editId="4DD6FEDC">
            <wp:extent cx="3633797" cy="17037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modificacion_estado_asignacion_pues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83" cy="17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6F88" w14:textId="0843F6C8" w:rsidR="00084082" w:rsidRDefault="00012A15" w:rsidP="00E30BEE">
      <w:pPr>
        <w:pStyle w:val="ImagenPie"/>
      </w:pPr>
      <w:r>
        <w:rPr>
          <w:b/>
        </w:rPr>
        <w:t>Figura</w:t>
      </w:r>
      <w:r w:rsidR="00084082" w:rsidRPr="00FF538F">
        <w:rPr>
          <w:b/>
        </w:rPr>
        <w:t xml:space="preserve"> 8.</w:t>
      </w:r>
      <w:r w:rsidR="003F6AE4">
        <w:rPr>
          <w:b/>
        </w:rPr>
        <w:t>4</w:t>
      </w:r>
      <w:r w:rsidR="00084082">
        <w:t>: Diagrama de casos de uso de nivel 2</w:t>
      </w:r>
      <w:r w:rsidR="00DD0A50">
        <w:t xml:space="preserve"> en escenario “Gestión de autoridades y puestos”</w:t>
      </w:r>
      <w:r w:rsidR="00084082">
        <w:t xml:space="preserve">.  </w:t>
      </w:r>
      <w:r w:rsidR="00DD0A50">
        <w:t>Especifíca el caso de uso “Modificar estado de asignación de puestos”</w:t>
      </w:r>
      <w:r w:rsidR="00084082">
        <w:t>.</w:t>
      </w:r>
    </w:p>
    <w:p w14:paraId="2A838CDD" w14:textId="77777777" w:rsidR="006972A2" w:rsidRDefault="006972A2" w:rsidP="00E30BEE">
      <w:pPr>
        <w:pStyle w:val="ImagenPie"/>
      </w:pPr>
    </w:p>
    <w:p w14:paraId="3D14F105" w14:textId="77777777" w:rsidR="006972A2" w:rsidRDefault="006972A2">
      <w:pPr>
        <w:spacing w:line="240" w:lineRule="auto"/>
        <w:rPr>
          <w:rFonts w:cs="Times New Roman"/>
          <w:b/>
          <w:bCs/>
          <w:sz w:val="26"/>
          <w:szCs w:val="26"/>
        </w:rPr>
      </w:pPr>
      <w:bookmarkStart w:id="3" w:name="_Toc329038427"/>
      <w:r>
        <w:br w:type="page"/>
      </w:r>
    </w:p>
    <w:p w14:paraId="201D7E4C" w14:textId="13BFB87B" w:rsidR="002A505F" w:rsidRDefault="00217CA7" w:rsidP="00217CA7">
      <w:pPr>
        <w:pStyle w:val="T3"/>
      </w:pPr>
      <w:r>
        <w:lastRenderedPageBreak/>
        <w:t xml:space="preserve">8.2.3  </w:t>
      </w:r>
      <w:r w:rsidR="002B1C91">
        <w:t>G</w:t>
      </w:r>
      <w:r>
        <w:t>estión de servicios y asignaciones de servicios</w:t>
      </w:r>
      <w:bookmarkEnd w:id="3"/>
    </w:p>
    <w:p w14:paraId="0D85AD07" w14:textId="04AF360C" w:rsidR="00217CA7" w:rsidRDefault="00826A7E" w:rsidP="002A505F">
      <w:pPr>
        <w:pStyle w:val="ImagenPie"/>
      </w:pPr>
      <w:r>
        <w:drawing>
          <wp:inline distT="0" distB="0" distL="0" distR="0" wp14:anchorId="50B90B8D" wp14:editId="1F5B7E4B">
            <wp:extent cx="4769045" cy="5088976"/>
            <wp:effectExtent l="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gestion_servicios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393" cy="50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13D8" w14:textId="02F18AA3" w:rsidR="002A505F" w:rsidRDefault="00012A15" w:rsidP="002A505F">
      <w:pPr>
        <w:pStyle w:val="ImagenPie"/>
      </w:pPr>
      <w:r>
        <w:rPr>
          <w:b/>
        </w:rPr>
        <w:t>Figura</w:t>
      </w:r>
      <w:r w:rsidR="00C91ECF" w:rsidRPr="00C91ECF">
        <w:rPr>
          <w:b/>
        </w:rPr>
        <w:t xml:space="preserve"> 8.</w:t>
      </w:r>
      <w:r w:rsidR="003F6AE4">
        <w:rPr>
          <w:b/>
        </w:rPr>
        <w:t>5</w:t>
      </w:r>
      <w:r w:rsidR="00C91ECF">
        <w:t>: Diagrama de casos de uso de nivel 1 para la gestión de servicios y asignaciones de servicios.</w:t>
      </w:r>
    </w:p>
    <w:p w14:paraId="5B77D3E7" w14:textId="77777777" w:rsidR="007B6987" w:rsidRDefault="007B6987" w:rsidP="002A505F">
      <w:pPr>
        <w:pStyle w:val="ImagenPie"/>
      </w:pPr>
    </w:p>
    <w:p w14:paraId="1F092128" w14:textId="2E8BAC75" w:rsidR="007B6987" w:rsidRDefault="00826A7E" w:rsidP="002A505F">
      <w:pPr>
        <w:pStyle w:val="ImagenPie"/>
      </w:pPr>
      <w:r>
        <w:lastRenderedPageBreak/>
        <w:drawing>
          <wp:inline distT="0" distB="0" distL="0" distR="0" wp14:anchorId="3F63D8B9" wp14:editId="35A1A4FD">
            <wp:extent cx="4385115" cy="2663890"/>
            <wp:effectExtent l="0" t="0" r="9525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cambio_estado_asignacion_servici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436" cy="266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98C0" w14:textId="5AE0EA9D" w:rsidR="007B6987" w:rsidRDefault="00012A15" w:rsidP="002A505F">
      <w:pPr>
        <w:pStyle w:val="ImagenPie"/>
      </w:pPr>
      <w:r>
        <w:rPr>
          <w:b/>
        </w:rPr>
        <w:t>Figura</w:t>
      </w:r>
      <w:r w:rsidR="007B6987" w:rsidRPr="007B6987">
        <w:rPr>
          <w:b/>
        </w:rPr>
        <w:t xml:space="preserve"> 8.</w:t>
      </w:r>
      <w:r w:rsidR="003F6AE4">
        <w:rPr>
          <w:b/>
        </w:rPr>
        <w:t>6</w:t>
      </w:r>
      <w:r w:rsidR="007B6987">
        <w:t>: Diagrama de uso de nivel 2</w:t>
      </w:r>
      <w:r w:rsidR="00231E86">
        <w:t xml:space="preserve"> en escenario “Gestión de servicios”</w:t>
      </w:r>
      <w:r w:rsidR="007B6987">
        <w:t>.</w:t>
      </w:r>
      <w:r w:rsidR="00231E86">
        <w:t xml:space="preserve">  Especifícación del caso de uso “Cambiar estado de asignación de servicio a asociado”.</w:t>
      </w:r>
    </w:p>
    <w:p w14:paraId="4FDCE6F8" w14:textId="77777777" w:rsidR="00727813" w:rsidRDefault="00727813" w:rsidP="002A505F">
      <w:pPr>
        <w:pStyle w:val="ImagenPie"/>
      </w:pPr>
    </w:p>
    <w:p w14:paraId="037767A6" w14:textId="77777777" w:rsidR="00D60DA4" w:rsidRDefault="00D60DA4" w:rsidP="002A505F">
      <w:pPr>
        <w:pStyle w:val="ImagenPie"/>
      </w:pPr>
    </w:p>
    <w:p w14:paraId="439DDD6C" w14:textId="5985F44C" w:rsidR="00217CA7" w:rsidRDefault="00D25281" w:rsidP="002A505F">
      <w:pPr>
        <w:pStyle w:val="ImagenPie"/>
      </w:pPr>
      <w:r>
        <w:drawing>
          <wp:inline distT="0" distB="0" distL="0" distR="0" wp14:anchorId="02F9FE73" wp14:editId="64A547FE">
            <wp:extent cx="4895068" cy="290706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Generacion_informes_asignaciones_servici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993" cy="29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2CB" w14:textId="7D92F923" w:rsidR="003F2687" w:rsidRDefault="00012A15" w:rsidP="002A505F">
      <w:pPr>
        <w:pStyle w:val="ImagenPie"/>
      </w:pPr>
      <w:r>
        <w:rPr>
          <w:b/>
        </w:rPr>
        <w:t>Figura</w:t>
      </w:r>
      <w:r w:rsidR="003F2687" w:rsidRPr="003A3FED">
        <w:rPr>
          <w:b/>
        </w:rPr>
        <w:t xml:space="preserve"> 8.</w:t>
      </w:r>
      <w:r w:rsidR="003F6AE4">
        <w:rPr>
          <w:b/>
        </w:rPr>
        <w:t>7</w:t>
      </w:r>
      <w:r w:rsidR="003F2687">
        <w:t>: Diagr</w:t>
      </w:r>
      <w:r w:rsidR="007B6987">
        <w:t>ama de casos de uso de nivel 2</w:t>
      </w:r>
      <w:r w:rsidR="00231E86">
        <w:t xml:space="preserve"> en escenario “Gestión de servicios”.  Especifíca el caso de uso “Generar informes de asignaciones de servicios”</w:t>
      </w:r>
      <w:r w:rsidR="003F2687">
        <w:t>.</w:t>
      </w:r>
    </w:p>
    <w:p w14:paraId="25361346" w14:textId="77777777" w:rsidR="00217CA7" w:rsidRDefault="00217CA7" w:rsidP="002A505F">
      <w:pPr>
        <w:pStyle w:val="ImagenPie"/>
      </w:pPr>
    </w:p>
    <w:p w14:paraId="48B2102F" w14:textId="77777777" w:rsidR="006710FD" w:rsidRDefault="006710FD">
      <w:pPr>
        <w:spacing w:line="240" w:lineRule="auto"/>
        <w:rPr>
          <w:rFonts w:cs="Times New Roman"/>
          <w:b/>
          <w:bCs/>
          <w:sz w:val="26"/>
          <w:szCs w:val="26"/>
        </w:rPr>
      </w:pPr>
      <w:r>
        <w:br w:type="page"/>
      </w:r>
    </w:p>
    <w:p w14:paraId="5C4B3A33" w14:textId="76813BA8" w:rsidR="00217CA7" w:rsidRDefault="00217CA7" w:rsidP="00217CA7">
      <w:pPr>
        <w:pStyle w:val="T3"/>
      </w:pPr>
      <w:bookmarkStart w:id="4" w:name="_Toc329038428"/>
      <w:r>
        <w:lastRenderedPageBreak/>
        <w:t xml:space="preserve">8.2.4  </w:t>
      </w:r>
      <w:r w:rsidR="00206730">
        <w:t>G</w:t>
      </w:r>
      <w:r>
        <w:t>estión de asambleas</w:t>
      </w:r>
      <w:bookmarkEnd w:id="4"/>
    </w:p>
    <w:p w14:paraId="4D04AE6A" w14:textId="74A6D5BF" w:rsidR="00217CA7" w:rsidRDefault="00C06C84" w:rsidP="003A3FED">
      <w:pPr>
        <w:pStyle w:val="ImagenPie"/>
      </w:pPr>
      <w:r>
        <w:drawing>
          <wp:inline distT="0" distB="0" distL="0" distR="0" wp14:anchorId="3F630888" wp14:editId="0BB68674">
            <wp:extent cx="4588143" cy="3896458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gestion_asambleas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143" cy="389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9809" w14:textId="69FEF5D0" w:rsidR="003A3FED" w:rsidRDefault="00012A15" w:rsidP="007378A0">
      <w:pPr>
        <w:pStyle w:val="ImagenPie"/>
      </w:pPr>
      <w:r>
        <w:rPr>
          <w:b/>
        </w:rPr>
        <w:t>Figura</w:t>
      </w:r>
      <w:r w:rsidR="003A3FED" w:rsidRPr="003A3FED">
        <w:rPr>
          <w:b/>
        </w:rPr>
        <w:t xml:space="preserve"> 8.</w:t>
      </w:r>
      <w:r w:rsidR="003F6AE4">
        <w:rPr>
          <w:b/>
        </w:rPr>
        <w:t>8</w:t>
      </w:r>
      <w:r w:rsidR="003A3FED">
        <w:t>: Diagrama de casos de uso de nivel 1 para la gestión de asambleas.</w:t>
      </w:r>
    </w:p>
    <w:p w14:paraId="77AC5848" w14:textId="77777777" w:rsidR="00217CA7" w:rsidRDefault="00217CA7" w:rsidP="003A3FED">
      <w:pPr>
        <w:pStyle w:val="ImagenPie"/>
      </w:pPr>
    </w:p>
    <w:p w14:paraId="6DFDECA4" w14:textId="70EEE4ED" w:rsidR="00217CA7" w:rsidRDefault="00ED3A91" w:rsidP="003A3FED">
      <w:pPr>
        <w:pStyle w:val="ImagenPie"/>
      </w:pPr>
      <w:r>
        <w:drawing>
          <wp:inline distT="0" distB="0" distL="0" distR="0" wp14:anchorId="17D15023" wp14:editId="25C17CDC">
            <wp:extent cx="4150653" cy="2352449"/>
            <wp:effectExtent l="0" t="0" r="0" b="1016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generacion_informes_asamble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375" cy="235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D77E" w14:textId="69014DBE" w:rsidR="007378A0" w:rsidRDefault="00012A15" w:rsidP="003A3FED">
      <w:pPr>
        <w:pStyle w:val="ImagenPie"/>
      </w:pPr>
      <w:r>
        <w:rPr>
          <w:b/>
        </w:rPr>
        <w:t>Figura</w:t>
      </w:r>
      <w:r w:rsidR="007378A0" w:rsidRPr="007378A0">
        <w:rPr>
          <w:b/>
        </w:rPr>
        <w:t xml:space="preserve"> 8.</w:t>
      </w:r>
      <w:r w:rsidR="003F6AE4">
        <w:rPr>
          <w:b/>
        </w:rPr>
        <w:t>9</w:t>
      </w:r>
      <w:r w:rsidR="007378A0">
        <w:t>: Diag</w:t>
      </w:r>
      <w:r w:rsidR="00681F68">
        <w:t xml:space="preserve">rama de casos de uso de nivel 2 </w:t>
      </w:r>
      <w:r w:rsidR="00C06C84">
        <w:t>en escenario “</w:t>
      </w:r>
      <w:r w:rsidR="00ED3A91">
        <w:t>Gestión de asambleas</w:t>
      </w:r>
      <w:r w:rsidR="00C06C84">
        <w:t>”.  Especifíca el caso de uso “</w:t>
      </w:r>
      <w:r w:rsidR="00ED3A91">
        <w:t>Generar informes de asambleas</w:t>
      </w:r>
      <w:r w:rsidR="00C06C84">
        <w:t>”.</w:t>
      </w:r>
    </w:p>
    <w:p w14:paraId="29C3C00A" w14:textId="77777777" w:rsidR="00217CA7" w:rsidRDefault="00217CA7" w:rsidP="003A3FED">
      <w:pPr>
        <w:pStyle w:val="ImagenPie"/>
      </w:pPr>
    </w:p>
    <w:p w14:paraId="615E69F8" w14:textId="77777777" w:rsidR="006710FD" w:rsidRDefault="006710FD">
      <w:pPr>
        <w:spacing w:line="240" w:lineRule="auto"/>
        <w:rPr>
          <w:rFonts w:cs="Times New Roman"/>
          <w:b/>
          <w:bCs/>
          <w:sz w:val="26"/>
          <w:szCs w:val="26"/>
        </w:rPr>
      </w:pPr>
      <w:r>
        <w:br w:type="page"/>
      </w:r>
    </w:p>
    <w:p w14:paraId="3FF7DC37" w14:textId="5773E0C4" w:rsidR="00217CA7" w:rsidRDefault="00217CA7" w:rsidP="00217CA7">
      <w:pPr>
        <w:pStyle w:val="T3"/>
      </w:pPr>
      <w:bookmarkStart w:id="5" w:name="_Toc329038429"/>
      <w:r>
        <w:lastRenderedPageBreak/>
        <w:t xml:space="preserve">8.2.5  </w:t>
      </w:r>
      <w:r w:rsidR="00206730">
        <w:t>G</w:t>
      </w:r>
      <w:r>
        <w:t>estión de faenas</w:t>
      </w:r>
      <w:bookmarkEnd w:id="5"/>
    </w:p>
    <w:p w14:paraId="756D2AD5" w14:textId="0EEBC8C9" w:rsidR="00217CA7" w:rsidRDefault="000E7B44" w:rsidP="009A2BBB">
      <w:pPr>
        <w:pStyle w:val="ImagenPie"/>
      </w:pPr>
      <w:r>
        <w:drawing>
          <wp:inline distT="0" distB="0" distL="0" distR="0" wp14:anchorId="068273D5" wp14:editId="493CF428">
            <wp:extent cx="4305244" cy="392122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gestion_faena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244" cy="39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51B6" w14:textId="62171C92" w:rsidR="009A2BBB" w:rsidRDefault="00012A15" w:rsidP="009A2BBB">
      <w:pPr>
        <w:pStyle w:val="ImagenPie"/>
      </w:pPr>
      <w:r>
        <w:rPr>
          <w:b/>
        </w:rPr>
        <w:t>Figura</w:t>
      </w:r>
      <w:r w:rsidR="002973EE" w:rsidRPr="002973EE">
        <w:rPr>
          <w:b/>
        </w:rPr>
        <w:t xml:space="preserve"> 8.1</w:t>
      </w:r>
      <w:r w:rsidR="003F6AE4">
        <w:rPr>
          <w:b/>
        </w:rPr>
        <w:t>0</w:t>
      </w:r>
      <w:r w:rsidR="009A2BBB">
        <w:t>: Diagrama de casos de uso de nivel 1 para la gestión de faenas.</w:t>
      </w:r>
    </w:p>
    <w:p w14:paraId="6491ECF5" w14:textId="77777777" w:rsidR="009A2BBB" w:rsidRDefault="009A2BBB" w:rsidP="009A2BBB">
      <w:pPr>
        <w:pStyle w:val="ImagenPie"/>
      </w:pPr>
    </w:p>
    <w:p w14:paraId="5AE43312" w14:textId="77777777" w:rsidR="00217CA7" w:rsidRDefault="00217CA7" w:rsidP="009A2BBB">
      <w:pPr>
        <w:pStyle w:val="ImagenPie"/>
      </w:pPr>
    </w:p>
    <w:p w14:paraId="7F8832D8" w14:textId="45FC2461" w:rsidR="00217CA7" w:rsidRDefault="00DB247E" w:rsidP="009A2BBB">
      <w:pPr>
        <w:pStyle w:val="ImagenPie"/>
      </w:pPr>
      <w:bookmarkStart w:id="6" w:name="_GoBack"/>
      <w:r>
        <w:drawing>
          <wp:inline distT="0" distB="0" distL="0" distR="0" wp14:anchorId="750C7F77" wp14:editId="540D9B0D">
            <wp:extent cx="4569753" cy="2540911"/>
            <wp:effectExtent l="0" t="0" r="254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generacion_informes_faen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753" cy="254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54471082" w14:textId="2B91F609" w:rsidR="0093707A" w:rsidRDefault="00012A15" w:rsidP="009A2BBB">
      <w:pPr>
        <w:pStyle w:val="ImagenPie"/>
      </w:pPr>
      <w:r>
        <w:rPr>
          <w:b/>
        </w:rPr>
        <w:t>Figura</w:t>
      </w:r>
      <w:r w:rsidR="0093707A" w:rsidRPr="0093707A">
        <w:rPr>
          <w:b/>
        </w:rPr>
        <w:t xml:space="preserve"> 8.1</w:t>
      </w:r>
      <w:r w:rsidR="003F6AE4">
        <w:rPr>
          <w:b/>
        </w:rPr>
        <w:t>1</w:t>
      </w:r>
      <w:r w:rsidR="0093707A">
        <w:t>: Diagrama de casos de uso de nivel 2</w:t>
      </w:r>
      <w:r w:rsidR="00865CC2">
        <w:t xml:space="preserve"> en escenario “Gestión de faenas”</w:t>
      </w:r>
      <w:r w:rsidR="0093707A">
        <w:t xml:space="preserve">. </w:t>
      </w:r>
      <w:r w:rsidR="00865CC2">
        <w:t>Especifíca el caso de uso “Generación de informes</w:t>
      </w:r>
      <w:r w:rsidR="000E7B44">
        <w:t xml:space="preserve"> de faenas</w:t>
      </w:r>
      <w:r w:rsidR="00865CC2">
        <w:t>”</w:t>
      </w:r>
      <w:r w:rsidR="0093707A">
        <w:t>.</w:t>
      </w:r>
    </w:p>
    <w:p w14:paraId="0066238F" w14:textId="77777777" w:rsidR="00217CA7" w:rsidRDefault="00217CA7" w:rsidP="009A2BBB">
      <w:pPr>
        <w:pStyle w:val="ImagenPie"/>
      </w:pPr>
    </w:p>
    <w:p w14:paraId="6742212F" w14:textId="77777777" w:rsidR="006710FD" w:rsidRDefault="006710FD">
      <w:pPr>
        <w:spacing w:line="240" w:lineRule="auto"/>
        <w:rPr>
          <w:rFonts w:cs="Times New Roman"/>
          <w:b/>
          <w:bCs/>
          <w:sz w:val="26"/>
          <w:szCs w:val="26"/>
        </w:rPr>
      </w:pPr>
      <w:r>
        <w:br w:type="page"/>
      </w:r>
    </w:p>
    <w:p w14:paraId="0EFD9E74" w14:textId="5F5F9864" w:rsidR="00217CA7" w:rsidRDefault="00217CA7" w:rsidP="00217CA7">
      <w:pPr>
        <w:pStyle w:val="T3"/>
      </w:pPr>
      <w:bookmarkStart w:id="7" w:name="_Toc329038430"/>
      <w:r>
        <w:lastRenderedPageBreak/>
        <w:t xml:space="preserve">8.2.6  </w:t>
      </w:r>
      <w:r w:rsidR="00206730">
        <w:t>G</w:t>
      </w:r>
      <w:r>
        <w:t>estión de cuotas y pagos</w:t>
      </w:r>
      <w:bookmarkEnd w:id="7"/>
    </w:p>
    <w:p w14:paraId="43D5587B" w14:textId="685827E5" w:rsidR="00217CA7" w:rsidRDefault="00494F23" w:rsidP="001506A2">
      <w:pPr>
        <w:pStyle w:val="ImagenPie"/>
      </w:pPr>
      <w:r>
        <w:drawing>
          <wp:inline distT="0" distB="0" distL="0" distR="0" wp14:anchorId="18FF7A99" wp14:editId="0704DBCD">
            <wp:extent cx="5972810" cy="4905375"/>
            <wp:effectExtent l="0" t="0" r="0" b="0"/>
            <wp:docPr id="235" name="Imagen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gestion_cuotas_pag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9E32" w14:textId="0C25EF53" w:rsidR="001506A2" w:rsidRDefault="00012A15" w:rsidP="001506A2">
      <w:pPr>
        <w:pStyle w:val="ImagenPie"/>
      </w:pPr>
      <w:r>
        <w:rPr>
          <w:b/>
        </w:rPr>
        <w:t>Figura</w:t>
      </w:r>
      <w:r w:rsidR="001506A2" w:rsidRPr="001506A2">
        <w:rPr>
          <w:b/>
        </w:rPr>
        <w:t xml:space="preserve"> 8.1</w:t>
      </w:r>
      <w:r w:rsidR="003F6AE4">
        <w:rPr>
          <w:b/>
        </w:rPr>
        <w:t>2</w:t>
      </w:r>
      <w:r w:rsidR="001506A2">
        <w:t>: Diagrama de casos de uso de nivel 1.  Gestión de cuotas y pagos.</w:t>
      </w:r>
    </w:p>
    <w:p w14:paraId="24390E5F" w14:textId="77777777" w:rsidR="00217CA7" w:rsidRDefault="00217CA7" w:rsidP="00217CA7">
      <w:pPr>
        <w:pStyle w:val="P1"/>
      </w:pPr>
    </w:p>
    <w:p w14:paraId="6B060E9B" w14:textId="66360F8F" w:rsidR="006710FD" w:rsidRDefault="006710FD">
      <w:pPr>
        <w:spacing w:line="240" w:lineRule="auto"/>
        <w:rPr>
          <w:rFonts w:cs="Times New Roman"/>
          <w:b/>
          <w:bCs/>
          <w:sz w:val="28"/>
          <w:szCs w:val="28"/>
        </w:rPr>
      </w:pPr>
    </w:p>
    <w:sectPr w:rsidR="006710FD" w:rsidSect="005772FB">
      <w:headerReference w:type="default" r:id="rId21"/>
      <w:footerReference w:type="default" r:id="rId22"/>
      <w:pgSz w:w="12242" w:h="15842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5812A" w14:textId="77777777" w:rsidR="007372FB" w:rsidRDefault="007372FB" w:rsidP="00C914C1">
      <w:pPr>
        <w:spacing w:line="240" w:lineRule="auto"/>
      </w:pPr>
      <w:r>
        <w:separator/>
      </w:r>
    </w:p>
  </w:endnote>
  <w:endnote w:type="continuationSeparator" w:id="0">
    <w:p w14:paraId="0A95FE07" w14:textId="77777777" w:rsidR="007372FB" w:rsidRDefault="007372FB" w:rsidP="00C91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5B620" w14:textId="77777777" w:rsidR="007372FB" w:rsidRDefault="007372FB" w:rsidP="005E10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60DA4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527BA7E1" w14:textId="77777777" w:rsidR="007372FB" w:rsidRDefault="007372FB" w:rsidP="00B30A3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98B7C" w14:textId="77777777" w:rsidR="007372FB" w:rsidRDefault="007372FB" w:rsidP="00C914C1">
      <w:pPr>
        <w:spacing w:line="240" w:lineRule="auto"/>
      </w:pPr>
      <w:r>
        <w:separator/>
      </w:r>
    </w:p>
  </w:footnote>
  <w:footnote w:type="continuationSeparator" w:id="0">
    <w:p w14:paraId="2360FFC0" w14:textId="77777777" w:rsidR="007372FB" w:rsidRDefault="007372FB" w:rsidP="00C91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03288" w14:textId="77777777" w:rsidR="007372FB" w:rsidRDefault="007372F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94"/>
    <w:multiLevelType w:val="hybridMultilevel"/>
    <w:tmpl w:val="41E8EF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20DD"/>
    <w:multiLevelType w:val="hybridMultilevel"/>
    <w:tmpl w:val="DA28EC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B271A"/>
    <w:multiLevelType w:val="multilevel"/>
    <w:tmpl w:val="BB0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663C0"/>
    <w:multiLevelType w:val="hybridMultilevel"/>
    <w:tmpl w:val="E5F4795C"/>
    <w:lvl w:ilvl="0" w:tplc="5BDA10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6727"/>
    <w:multiLevelType w:val="hybridMultilevel"/>
    <w:tmpl w:val="1570E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13D5B"/>
    <w:multiLevelType w:val="multilevel"/>
    <w:tmpl w:val="2FC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565499"/>
    <w:multiLevelType w:val="multilevel"/>
    <w:tmpl w:val="88886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0AA3301E"/>
    <w:multiLevelType w:val="multilevel"/>
    <w:tmpl w:val="6AC43D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0F9208E4"/>
    <w:multiLevelType w:val="hybridMultilevel"/>
    <w:tmpl w:val="C436D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C0C78"/>
    <w:multiLevelType w:val="hybridMultilevel"/>
    <w:tmpl w:val="FE4C3D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E74E2F"/>
    <w:multiLevelType w:val="hybridMultilevel"/>
    <w:tmpl w:val="49D6F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C60DA"/>
    <w:multiLevelType w:val="multilevel"/>
    <w:tmpl w:val="893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BA6B86"/>
    <w:multiLevelType w:val="multilevel"/>
    <w:tmpl w:val="90B86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13C362AF"/>
    <w:multiLevelType w:val="hybridMultilevel"/>
    <w:tmpl w:val="1BE0CF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816E8"/>
    <w:multiLevelType w:val="multilevel"/>
    <w:tmpl w:val="118A21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1570223B"/>
    <w:multiLevelType w:val="multilevel"/>
    <w:tmpl w:val="D07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911686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C2308"/>
    <w:multiLevelType w:val="hybridMultilevel"/>
    <w:tmpl w:val="55889D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304CD0"/>
    <w:multiLevelType w:val="multilevel"/>
    <w:tmpl w:val="17567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18577D59"/>
    <w:multiLevelType w:val="hybridMultilevel"/>
    <w:tmpl w:val="5A8E8FC4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B17F47"/>
    <w:multiLevelType w:val="multilevel"/>
    <w:tmpl w:val="3DD80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1939677B"/>
    <w:multiLevelType w:val="multilevel"/>
    <w:tmpl w:val="6E4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A01FBC"/>
    <w:multiLevelType w:val="multilevel"/>
    <w:tmpl w:val="3F70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D300248"/>
    <w:multiLevelType w:val="multilevel"/>
    <w:tmpl w:val="6972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FEB3997"/>
    <w:multiLevelType w:val="hybridMultilevel"/>
    <w:tmpl w:val="25FCB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4C6A40"/>
    <w:multiLevelType w:val="hybridMultilevel"/>
    <w:tmpl w:val="D6A8A5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440FC8"/>
    <w:multiLevelType w:val="multilevel"/>
    <w:tmpl w:val="3114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4CF655A"/>
    <w:multiLevelType w:val="hybridMultilevel"/>
    <w:tmpl w:val="1728D070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8E5775"/>
    <w:multiLevelType w:val="multilevel"/>
    <w:tmpl w:val="EFEE2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26BE760E"/>
    <w:multiLevelType w:val="multilevel"/>
    <w:tmpl w:val="9E56E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26C87436"/>
    <w:multiLevelType w:val="hybridMultilevel"/>
    <w:tmpl w:val="22B01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045FFC"/>
    <w:multiLevelType w:val="hybridMultilevel"/>
    <w:tmpl w:val="F7BE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475642"/>
    <w:multiLevelType w:val="hybridMultilevel"/>
    <w:tmpl w:val="C5BE8D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9A51F7"/>
    <w:multiLevelType w:val="multilevel"/>
    <w:tmpl w:val="61B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8C42FB3"/>
    <w:multiLevelType w:val="multilevel"/>
    <w:tmpl w:val="52B08B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291309FB"/>
    <w:multiLevelType w:val="hybridMultilevel"/>
    <w:tmpl w:val="0862E7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AF2016"/>
    <w:multiLevelType w:val="hybridMultilevel"/>
    <w:tmpl w:val="5D342E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390FD1"/>
    <w:multiLevelType w:val="multilevel"/>
    <w:tmpl w:val="0426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FAC089E"/>
    <w:multiLevelType w:val="hybridMultilevel"/>
    <w:tmpl w:val="7E12E7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0B66C73"/>
    <w:multiLevelType w:val="hybridMultilevel"/>
    <w:tmpl w:val="800850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074BAB"/>
    <w:multiLevelType w:val="hybridMultilevel"/>
    <w:tmpl w:val="A4EA0CEA"/>
    <w:lvl w:ilvl="0" w:tplc="E6C6C5FC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447350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B36CC8"/>
    <w:multiLevelType w:val="hybridMultilevel"/>
    <w:tmpl w:val="ED149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13BB8"/>
    <w:multiLevelType w:val="multilevel"/>
    <w:tmpl w:val="614A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9A82988"/>
    <w:multiLevelType w:val="hybridMultilevel"/>
    <w:tmpl w:val="EC2AA3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6C077C"/>
    <w:multiLevelType w:val="multilevel"/>
    <w:tmpl w:val="A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DE097D"/>
    <w:multiLevelType w:val="hybridMultilevel"/>
    <w:tmpl w:val="6F2EC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182CE7"/>
    <w:multiLevelType w:val="multilevel"/>
    <w:tmpl w:val="BB46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DA06537"/>
    <w:multiLevelType w:val="hybridMultilevel"/>
    <w:tmpl w:val="64CEBB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422DA0"/>
    <w:multiLevelType w:val="hybridMultilevel"/>
    <w:tmpl w:val="27008A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571902"/>
    <w:multiLevelType w:val="multilevel"/>
    <w:tmpl w:val="500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8974C6"/>
    <w:multiLevelType w:val="hybridMultilevel"/>
    <w:tmpl w:val="0DBE7C58"/>
    <w:lvl w:ilvl="0" w:tplc="E1CE3962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96449A"/>
    <w:multiLevelType w:val="multilevel"/>
    <w:tmpl w:val="3A0C2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3">
    <w:nsid w:val="45A62A54"/>
    <w:multiLevelType w:val="multilevel"/>
    <w:tmpl w:val="38C8E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4">
    <w:nsid w:val="489254C9"/>
    <w:multiLevelType w:val="hybridMultilevel"/>
    <w:tmpl w:val="B0065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84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FD0A73"/>
    <w:multiLevelType w:val="multilevel"/>
    <w:tmpl w:val="31329F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6">
    <w:nsid w:val="4E055BE7"/>
    <w:multiLevelType w:val="multilevel"/>
    <w:tmpl w:val="041E55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7">
    <w:nsid w:val="4EB712B9"/>
    <w:multiLevelType w:val="hybridMultilevel"/>
    <w:tmpl w:val="E2DA8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01C7962"/>
    <w:multiLevelType w:val="multilevel"/>
    <w:tmpl w:val="E452D1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9">
    <w:nsid w:val="51237F0A"/>
    <w:multiLevelType w:val="hybridMultilevel"/>
    <w:tmpl w:val="0BCA7E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23F700B"/>
    <w:multiLevelType w:val="hybridMultilevel"/>
    <w:tmpl w:val="01D4A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28328DD"/>
    <w:multiLevelType w:val="multilevel"/>
    <w:tmpl w:val="C70E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3342C63"/>
    <w:multiLevelType w:val="multilevel"/>
    <w:tmpl w:val="31EC7D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3">
    <w:nsid w:val="53BB0020"/>
    <w:multiLevelType w:val="multilevel"/>
    <w:tmpl w:val="D05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41169B7"/>
    <w:multiLevelType w:val="multilevel"/>
    <w:tmpl w:val="ADC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69C6B65"/>
    <w:multiLevelType w:val="hybridMultilevel"/>
    <w:tmpl w:val="9EBC26A4"/>
    <w:lvl w:ilvl="0" w:tplc="A7C49258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80617BE"/>
    <w:multiLevelType w:val="multilevel"/>
    <w:tmpl w:val="03CA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80D3BF9"/>
    <w:multiLevelType w:val="hybridMultilevel"/>
    <w:tmpl w:val="1CC2A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9AF59D3"/>
    <w:multiLevelType w:val="multilevel"/>
    <w:tmpl w:val="6F8CC3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9">
    <w:nsid w:val="5D1B1433"/>
    <w:multiLevelType w:val="multilevel"/>
    <w:tmpl w:val="2EDE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DE61093"/>
    <w:multiLevelType w:val="multilevel"/>
    <w:tmpl w:val="3B1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DFF50A2"/>
    <w:multiLevelType w:val="multilevel"/>
    <w:tmpl w:val="60C4CF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2">
    <w:nsid w:val="5EF520E8"/>
    <w:multiLevelType w:val="hybridMultilevel"/>
    <w:tmpl w:val="B6E4C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A744B8"/>
    <w:multiLevelType w:val="hybridMultilevel"/>
    <w:tmpl w:val="FFB465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F036BA"/>
    <w:multiLevelType w:val="hybridMultilevel"/>
    <w:tmpl w:val="942E12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37353B"/>
    <w:multiLevelType w:val="multilevel"/>
    <w:tmpl w:val="901878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6">
    <w:nsid w:val="61511A49"/>
    <w:multiLevelType w:val="hybridMultilevel"/>
    <w:tmpl w:val="370C17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FB64DE"/>
    <w:multiLevelType w:val="hybridMultilevel"/>
    <w:tmpl w:val="CB306F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4BF2D07"/>
    <w:multiLevelType w:val="multilevel"/>
    <w:tmpl w:val="523093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9">
    <w:nsid w:val="66081E82"/>
    <w:multiLevelType w:val="multilevel"/>
    <w:tmpl w:val="118EEF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0">
    <w:nsid w:val="67992A4C"/>
    <w:multiLevelType w:val="hybridMultilevel"/>
    <w:tmpl w:val="BBCC1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7A206A1"/>
    <w:multiLevelType w:val="multilevel"/>
    <w:tmpl w:val="ED9AF3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2">
    <w:nsid w:val="69497138"/>
    <w:multiLevelType w:val="multilevel"/>
    <w:tmpl w:val="889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9E006FB"/>
    <w:multiLevelType w:val="hybridMultilevel"/>
    <w:tmpl w:val="EFCE4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A9757A"/>
    <w:multiLevelType w:val="hybridMultilevel"/>
    <w:tmpl w:val="1A6619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F25329"/>
    <w:multiLevelType w:val="multilevel"/>
    <w:tmpl w:val="28C67F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6">
    <w:nsid w:val="6E157D75"/>
    <w:multiLevelType w:val="hybridMultilevel"/>
    <w:tmpl w:val="AA04E1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F1412D"/>
    <w:multiLevelType w:val="hybridMultilevel"/>
    <w:tmpl w:val="20420B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1620183"/>
    <w:multiLevelType w:val="multilevel"/>
    <w:tmpl w:val="7CAC47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9">
    <w:nsid w:val="71CF536F"/>
    <w:multiLevelType w:val="multilevel"/>
    <w:tmpl w:val="0174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1E7760A"/>
    <w:multiLevelType w:val="multilevel"/>
    <w:tmpl w:val="4672FA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1">
    <w:nsid w:val="745F3401"/>
    <w:multiLevelType w:val="hybridMultilevel"/>
    <w:tmpl w:val="8794A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77809F8"/>
    <w:multiLevelType w:val="hybridMultilevel"/>
    <w:tmpl w:val="56FC83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86B6671"/>
    <w:multiLevelType w:val="hybridMultilevel"/>
    <w:tmpl w:val="AF8C0A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6044F2"/>
    <w:multiLevelType w:val="multilevel"/>
    <w:tmpl w:val="501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CB75C46"/>
    <w:multiLevelType w:val="hybridMultilevel"/>
    <w:tmpl w:val="8176EB9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7075BB"/>
    <w:multiLevelType w:val="multilevel"/>
    <w:tmpl w:val="B128F9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7">
    <w:nsid w:val="7DB26F41"/>
    <w:multiLevelType w:val="multilevel"/>
    <w:tmpl w:val="9DE843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8">
    <w:nsid w:val="7FBF0AF1"/>
    <w:multiLevelType w:val="hybridMultilevel"/>
    <w:tmpl w:val="6BBEC7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55"/>
  </w:num>
  <w:num w:numId="5">
    <w:abstractNumId w:val="85"/>
  </w:num>
  <w:num w:numId="6">
    <w:abstractNumId w:val="71"/>
  </w:num>
  <w:num w:numId="7">
    <w:abstractNumId w:val="56"/>
  </w:num>
  <w:num w:numId="8">
    <w:abstractNumId w:val="75"/>
  </w:num>
  <w:num w:numId="9">
    <w:abstractNumId w:val="7"/>
  </w:num>
  <w:num w:numId="10">
    <w:abstractNumId w:val="52"/>
  </w:num>
  <w:num w:numId="11">
    <w:abstractNumId w:val="28"/>
  </w:num>
  <w:num w:numId="12">
    <w:abstractNumId w:val="88"/>
  </w:num>
  <w:num w:numId="13">
    <w:abstractNumId w:val="90"/>
  </w:num>
  <w:num w:numId="14">
    <w:abstractNumId w:val="53"/>
  </w:num>
  <w:num w:numId="15">
    <w:abstractNumId w:val="6"/>
  </w:num>
  <w:num w:numId="16">
    <w:abstractNumId w:val="58"/>
  </w:num>
  <w:num w:numId="17">
    <w:abstractNumId w:val="79"/>
  </w:num>
  <w:num w:numId="18">
    <w:abstractNumId w:val="34"/>
  </w:num>
  <w:num w:numId="19">
    <w:abstractNumId w:val="97"/>
  </w:num>
  <w:num w:numId="20">
    <w:abstractNumId w:val="18"/>
  </w:num>
  <w:num w:numId="21">
    <w:abstractNumId w:val="78"/>
  </w:num>
  <w:num w:numId="22">
    <w:abstractNumId w:val="68"/>
  </w:num>
  <w:num w:numId="23">
    <w:abstractNumId w:val="81"/>
  </w:num>
  <w:num w:numId="24">
    <w:abstractNumId w:val="96"/>
  </w:num>
  <w:num w:numId="25">
    <w:abstractNumId w:val="29"/>
  </w:num>
  <w:num w:numId="26">
    <w:abstractNumId w:val="62"/>
  </w:num>
  <w:num w:numId="27">
    <w:abstractNumId w:val="16"/>
  </w:num>
  <w:num w:numId="28">
    <w:abstractNumId w:val="92"/>
  </w:num>
  <w:num w:numId="29">
    <w:abstractNumId w:val="80"/>
  </w:num>
  <w:num w:numId="30">
    <w:abstractNumId w:val="98"/>
  </w:num>
  <w:num w:numId="31">
    <w:abstractNumId w:val="91"/>
  </w:num>
  <w:num w:numId="32">
    <w:abstractNumId w:val="8"/>
  </w:num>
  <w:num w:numId="33">
    <w:abstractNumId w:val="42"/>
  </w:num>
  <w:num w:numId="34">
    <w:abstractNumId w:val="31"/>
  </w:num>
  <w:num w:numId="35">
    <w:abstractNumId w:val="72"/>
  </w:num>
  <w:num w:numId="36">
    <w:abstractNumId w:val="54"/>
  </w:num>
  <w:num w:numId="37">
    <w:abstractNumId w:val="89"/>
  </w:num>
  <w:num w:numId="38">
    <w:abstractNumId w:val="61"/>
  </w:num>
  <w:num w:numId="39">
    <w:abstractNumId w:val="33"/>
  </w:num>
  <w:num w:numId="40">
    <w:abstractNumId w:val="82"/>
  </w:num>
  <w:num w:numId="41">
    <w:abstractNumId w:val="23"/>
  </w:num>
  <w:num w:numId="42">
    <w:abstractNumId w:val="11"/>
  </w:num>
  <w:num w:numId="43">
    <w:abstractNumId w:val="63"/>
  </w:num>
  <w:num w:numId="44">
    <w:abstractNumId w:val="94"/>
  </w:num>
  <w:num w:numId="45">
    <w:abstractNumId w:val="43"/>
  </w:num>
  <w:num w:numId="46">
    <w:abstractNumId w:val="5"/>
    <w:lvlOverride w:ilvl="0">
      <w:startOverride w:val="1"/>
    </w:lvlOverride>
  </w:num>
  <w:num w:numId="47">
    <w:abstractNumId w:val="2"/>
  </w:num>
  <w:num w:numId="48">
    <w:abstractNumId w:val="69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15"/>
  </w:num>
  <w:num w:numId="51">
    <w:abstractNumId w:val="50"/>
  </w:num>
  <w:num w:numId="52">
    <w:abstractNumId w:val="22"/>
    <w:lvlOverride w:ilvl="0">
      <w:startOverride w:val="1"/>
    </w:lvlOverride>
  </w:num>
  <w:num w:numId="53">
    <w:abstractNumId w:val="21"/>
  </w:num>
  <w:num w:numId="54">
    <w:abstractNumId w:val="70"/>
  </w:num>
  <w:num w:numId="55">
    <w:abstractNumId w:val="64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66"/>
  </w:num>
  <w:num w:numId="58">
    <w:abstractNumId w:val="45"/>
    <w:lvlOverride w:ilvl="0">
      <w:startOverride w:val="1"/>
    </w:lvlOverride>
  </w:num>
  <w:num w:numId="59">
    <w:abstractNumId w:val="47"/>
  </w:num>
  <w:num w:numId="60">
    <w:abstractNumId w:val="51"/>
  </w:num>
  <w:num w:numId="61">
    <w:abstractNumId w:val="40"/>
  </w:num>
  <w:num w:numId="62">
    <w:abstractNumId w:val="65"/>
  </w:num>
  <w:num w:numId="63">
    <w:abstractNumId w:val="19"/>
  </w:num>
  <w:num w:numId="64">
    <w:abstractNumId w:val="27"/>
  </w:num>
  <w:num w:numId="65">
    <w:abstractNumId w:val="84"/>
  </w:num>
  <w:num w:numId="66">
    <w:abstractNumId w:val="36"/>
  </w:num>
  <w:num w:numId="67">
    <w:abstractNumId w:val="93"/>
  </w:num>
  <w:num w:numId="68">
    <w:abstractNumId w:val="59"/>
  </w:num>
  <w:num w:numId="69">
    <w:abstractNumId w:val="25"/>
  </w:num>
  <w:num w:numId="70">
    <w:abstractNumId w:val="0"/>
  </w:num>
  <w:num w:numId="71">
    <w:abstractNumId w:val="32"/>
  </w:num>
  <w:num w:numId="72">
    <w:abstractNumId w:val="76"/>
  </w:num>
  <w:num w:numId="73">
    <w:abstractNumId w:val="9"/>
  </w:num>
  <w:num w:numId="74">
    <w:abstractNumId w:val="10"/>
  </w:num>
  <w:num w:numId="75">
    <w:abstractNumId w:val="77"/>
  </w:num>
  <w:num w:numId="76">
    <w:abstractNumId w:val="13"/>
  </w:num>
  <w:num w:numId="77">
    <w:abstractNumId w:val="38"/>
  </w:num>
  <w:num w:numId="78">
    <w:abstractNumId w:val="49"/>
  </w:num>
  <w:num w:numId="79">
    <w:abstractNumId w:val="87"/>
  </w:num>
  <w:num w:numId="80">
    <w:abstractNumId w:val="39"/>
  </w:num>
  <w:num w:numId="81">
    <w:abstractNumId w:val="17"/>
  </w:num>
  <w:num w:numId="82">
    <w:abstractNumId w:val="73"/>
  </w:num>
  <w:num w:numId="83">
    <w:abstractNumId w:val="1"/>
  </w:num>
  <w:num w:numId="84">
    <w:abstractNumId w:val="35"/>
  </w:num>
  <w:num w:numId="85">
    <w:abstractNumId w:val="74"/>
  </w:num>
  <w:num w:numId="86">
    <w:abstractNumId w:val="44"/>
  </w:num>
  <w:num w:numId="87">
    <w:abstractNumId w:val="95"/>
  </w:num>
  <w:num w:numId="88">
    <w:abstractNumId w:val="24"/>
  </w:num>
  <w:num w:numId="89">
    <w:abstractNumId w:val="48"/>
  </w:num>
  <w:num w:numId="90">
    <w:abstractNumId w:val="86"/>
  </w:num>
  <w:num w:numId="91">
    <w:abstractNumId w:val="46"/>
  </w:num>
  <w:num w:numId="92">
    <w:abstractNumId w:val="57"/>
  </w:num>
  <w:num w:numId="93">
    <w:abstractNumId w:val="83"/>
  </w:num>
  <w:num w:numId="94">
    <w:abstractNumId w:val="3"/>
  </w:num>
  <w:num w:numId="95">
    <w:abstractNumId w:val="4"/>
  </w:num>
  <w:num w:numId="96">
    <w:abstractNumId w:val="67"/>
  </w:num>
  <w:num w:numId="97">
    <w:abstractNumId w:val="30"/>
  </w:num>
  <w:num w:numId="98">
    <w:abstractNumId w:val="41"/>
  </w:num>
  <w:num w:numId="99">
    <w:abstractNumId w:val="6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46"/>
    <w:rsid w:val="000019CE"/>
    <w:rsid w:val="0000240B"/>
    <w:rsid w:val="000031FB"/>
    <w:rsid w:val="0000460E"/>
    <w:rsid w:val="00005126"/>
    <w:rsid w:val="00005B32"/>
    <w:rsid w:val="00005FF7"/>
    <w:rsid w:val="0001080D"/>
    <w:rsid w:val="00012A15"/>
    <w:rsid w:val="00014E9F"/>
    <w:rsid w:val="0001556A"/>
    <w:rsid w:val="000163E9"/>
    <w:rsid w:val="000166A6"/>
    <w:rsid w:val="00020094"/>
    <w:rsid w:val="0002114A"/>
    <w:rsid w:val="00021743"/>
    <w:rsid w:val="00021DDD"/>
    <w:rsid w:val="0002327A"/>
    <w:rsid w:val="00023E4D"/>
    <w:rsid w:val="0002631C"/>
    <w:rsid w:val="00030D1E"/>
    <w:rsid w:val="000318F6"/>
    <w:rsid w:val="00032206"/>
    <w:rsid w:val="0003349E"/>
    <w:rsid w:val="0003406F"/>
    <w:rsid w:val="00035803"/>
    <w:rsid w:val="0003688C"/>
    <w:rsid w:val="000402E5"/>
    <w:rsid w:val="000409F1"/>
    <w:rsid w:val="00041F61"/>
    <w:rsid w:val="00042298"/>
    <w:rsid w:val="00043015"/>
    <w:rsid w:val="000456CB"/>
    <w:rsid w:val="00046831"/>
    <w:rsid w:val="00050C82"/>
    <w:rsid w:val="0005130A"/>
    <w:rsid w:val="00052321"/>
    <w:rsid w:val="00053AFE"/>
    <w:rsid w:val="0005477E"/>
    <w:rsid w:val="000547A3"/>
    <w:rsid w:val="000554B4"/>
    <w:rsid w:val="00055D10"/>
    <w:rsid w:val="00056457"/>
    <w:rsid w:val="0005648F"/>
    <w:rsid w:val="000571CB"/>
    <w:rsid w:val="000575CF"/>
    <w:rsid w:val="00062F0F"/>
    <w:rsid w:val="00062F2E"/>
    <w:rsid w:val="000634D4"/>
    <w:rsid w:val="00063F87"/>
    <w:rsid w:val="00064650"/>
    <w:rsid w:val="00064D1A"/>
    <w:rsid w:val="000661C9"/>
    <w:rsid w:val="000678AC"/>
    <w:rsid w:val="00071767"/>
    <w:rsid w:val="00073419"/>
    <w:rsid w:val="00074504"/>
    <w:rsid w:val="000761AF"/>
    <w:rsid w:val="000774F3"/>
    <w:rsid w:val="0008036C"/>
    <w:rsid w:val="00080A9C"/>
    <w:rsid w:val="000831DD"/>
    <w:rsid w:val="00083D8B"/>
    <w:rsid w:val="00084082"/>
    <w:rsid w:val="00084516"/>
    <w:rsid w:val="00084833"/>
    <w:rsid w:val="00086616"/>
    <w:rsid w:val="0008785F"/>
    <w:rsid w:val="0009053C"/>
    <w:rsid w:val="000911FE"/>
    <w:rsid w:val="000932F9"/>
    <w:rsid w:val="00094C5A"/>
    <w:rsid w:val="00094DD2"/>
    <w:rsid w:val="00095289"/>
    <w:rsid w:val="00095A62"/>
    <w:rsid w:val="00095DE4"/>
    <w:rsid w:val="00097415"/>
    <w:rsid w:val="00097D4B"/>
    <w:rsid w:val="000A0A4C"/>
    <w:rsid w:val="000A0E84"/>
    <w:rsid w:val="000A1EC1"/>
    <w:rsid w:val="000A20DB"/>
    <w:rsid w:val="000A2401"/>
    <w:rsid w:val="000A2958"/>
    <w:rsid w:val="000A2D0D"/>
    <w:rsid w:val="000A2DAC"/>
    <w:rsid w:val="000A3613"/>
    <w:rsid w:val="000A4C83"/>
    <w:rsid w:val="000A5489"/>
    <w:rsid w:val="000A61D9"/>
    <w:rsid w:val="000A7FE9"/>
    <w:rsid w:val="000B15C1"/>
    <w:rsid w:val="000B28FD"/>
    <w:rsid w:val="000B39AD"/>
    <w:rsid w:val="000B6344"/>
    <w:rsid w:val="000B7348"/>
    <w:rsid w:val="000C1397"/>
    <w:rsid w:val="000C2014"/>
    <w:rsid w:val="000C2130"/>
    <w:rsid w:val="000C2631"/>
    <w:rsid w:val="000C2747"/>
    <w:rsid w:val="000C3571"/>
    <w:rsid w:val="000C46A7"/>
    <w:rsid w:val="000C5D1F"/>
    <w:rsid w:val="000D0A02"/>
    <w:rsid w:val="000D1C24"/>
    <w:rsid w:val="000D1C8B"/>
    <w:rsid w:val="000D1F8D"/>
    <w:rsid w:val="000D2215"/>
    <w:rsid w:val="000D2BB9"/>
    <w:rsid w:val="000D351C"/>
    <w:rsid w:val="000E3551"/>
    <w:rsid w:val="000E4473"/>
    <w:rsid w:val="000E5A49"/>
    <w:rsid w:val="000E5F34"/>
    <w:rsid w:val="000E6C62"/>
    <w:rsid w:val="000E7B44"/>
    <w:rsid w:val="000F00D0"/>
    <w:rsid w:val="000F0C27"/>
    <w:rsid w:val="000F2D78"/>
    <w:rsid w:val="000F3918"/>
    <w:rsid w:val="000F5AD6"/>
    <w:rsid w:val="001000BD"/>
    <w:rsid w:val="00100341"/>
    <w:rsid w:val="00101846"/>
    <w:rsid w:val="001025F0"/>
    <w:rsid w:val="0010303F"/>
    <w:rsid w:val="00103056"/>
    <w:rsid w:val="00103C2C"/>
    <w:rsid w:val="00103D78"/>
    <w:rsid w:val="0010680E"/>
    <w:rsid w:val="001076C4"/>
    <w:rsid w:val="00107DEB"/>
    <w:rsid w:val="001110AF"/>
    <w:rsid w:val="001121A7"/>
    <w:rsid w:val="00112D2B"/>
    <w:rsid w:val="00113E07"/>
    <w:rsid w:val="00115692"/>
    <w:rsid w:val="00115F66"/>
    <w:rsid w:val="00116ECE"/>
    <w:rsid w:val="001177F6"/>
    <w:rsid w:val="0012000A"/>
    <w:rsid w:val="00122073"/>
    <w:rsid w:val="00122097"/>
    <w:rsid w:val="001227FC"/>
    <w:rsid w:val="00125553"/>
    <w:rsid w:val="00125DD4"/>
    <w:rsid w:val="00126375"/>
    <w:rsid w:val="001270C6"/>
    <w:rsid w:val="00127743"/>
    <w:rsid w:val="00127CB4"/>
    <w:rsid w:val="0013072F"/>
    <w:rsid w:val="001330B4"/>
    <w:rsid w:val="00133740"/>
    <w:rsid w:val="00134BAC"/>
    <w:rsid w:val="00134C07"/>
    <w:rsid w:val="001358AB"/>
    <w:rsid w:val="00135C14"/>
    <w:rsid w:val="001400E6"/>
    <w:rsid w:val="00142010"/>
    <w:rsid w:val="001444AC"/>
    <w:rsid w:val="001450AF"/>
    <w:rsid w:val="00146F15"/>
    <w:rsid w:val="00147A05"/>
    <w:rsid w:val="001506A2"/>
    <w:rsid w:val="001506F6"/>
    <w:rsid w:val="00152E39"/>
    <w:rsid w:val="00157FFB"/>
    <w:rsid w:val="00160A39"/>
    <w:rsid w:val="00161FE6"/>
    <w:rsid w:val="00162640"/>
    <w:rsid w:val="00165136"/>
    <w:rsid w:val="00166B3A"/>
    <w:rsid w:val="00166C84"/>
    <w:rsid w:val="00166E47"/>
    <w:rsid w:val="001676EA"/>
    <w:rsid w:val="00167A71"/>
    <w:rsid w:val="00170110"/>
    <w:rsid w:val="00171CD0"/>
    <w:rsid w:val="00171F90"/>
    <w:rsid w:val="0017292B"/>
    <w:rsid w:val="00172A0B"/>
    <w:rsid w:val="00172BC4"/>
    <w:rsid w:val="001809A0"/>
    <w:rsid w:val="00182A6A"/>
    <w:rsid w:val="0018319F"/>
    <w:rsid w:val="001844E2"/>
    <w:rsid w:val="00184663"/>
    <w:rsid w:val="00184D0A"/>
    <w:rsid w:val="00187577"/>
    <w:rsid w:val="00192B02"/>
    <w:rsid w:val="001947B8"/>
    <w:rsid w:val="00196F5E"/>
    <w:rsid w:val="001971B8"/>
    <w:rsid w:val="001A0A52"/>
    <w:rsid w:val="001A1F81"/>
    <w:rsid w:val="001A33BC"/>
    <w:rsid w:val="001A3DBF"/>
    <w:rsid w:val="001A4727"/>
    <w:rsid w:val="001A6910"/>
    <w:rsid w:val="001A6E1E"/>
    <w:rsid w:val="001B0B04"/>
    <w:rsid w:val="001B243A"/>
    <w:rsid w:val="001B2E46"/>
    <w:rsid w:val="001B3659"/>
    <w:rsid w:val="001B43BE"/>
    <w:rsid w:val="001B6B10"/>
    <w:rsid w:val="001B70B8"/>
    <w:rsid w:val="001B72ED"/>
    <w:rsid w:val="001C16AB"/>
    <w:rsid w:val="001C21B3"/>
    <w:rsid w:val="001C278F"/>
    <w:rsid w:val="001C571A"/>
    <w:rsid w:val="001C5C58"/>
    <w:rsid w:val="001C6AF4"/>
    <w:rsid w:val="001D0450"/>
    <w:rsid w:val="001D0E10"/>
    <w:rsid w:val="001D1620"/>
    <w:rsid w:val="001D2C2E"/>
    <w:rsid w:val="001D55F1"/>
    <w:rsid w:val="001D6CA1"/>
    <w:rsid w:val="001D778B"/>
    <w:rsid w:val="001E005E"/>
    <w:rsid w:val="001E1121"/>
    <w:rsid w:val="001E20CE"/>
    <w:rsid w:val="001E6A12"/>
    <w:rsid w:val="001F443B"/>
    <w:rsid w:val="001F458A"/>
    <w:rsid w:val="001F4B2E"/>
    <w:rsid w:val="001F5D22"/>
    <w:rsid w:val="001F6BDE"/>
    <w:rsid w:val="001F7E4E"/>
    <w:rsid w:val="0020052F"/>
    <w:rsid w:val="002011DA"/>
    <w:rsid w:val="002015C2"/>
    <w:rsid w:val="002047EF"/>
    <w:rsid w:val="002052B2"/>
    <w:rsid w:val="00206730"/>
    <w:rsid w:val="00206A33"/>
    <w:rsid w:val="00207EB1"/>
    <w:rsid w:val="00211A5B"/>
    <w:rsid w:val="0021339E"/>
    <w:rsid w:val="00213821"/>
    <w:rsid w:val="002144F4"/>
    <w:rsid w:val="00217CA7"/>
    <w:rsid w:val="00222616"/>
    <w:rsid w:val="002238E9"/>
    <w:rsid w:val="00227B7D"/>
    <w:rsid w:val="00227C24"/>
    <w:rsid w:val="00227F68"/>
    <w:rsid w:val="00230FA3"/>
    <w:rsid w:val="00231E86"/>
    <w:rsid w:val="00232E76"/>
    <w:rsid w:val="00234061"/>
    <w:rsid w:val="002358C2"/>
    <w:rsid w:val="002364D4"/>
    <w:rsid w:val="00236533"/>
    <w:rsid w:val="00236DA5"/>
    <w:rsid w:val="00236FF1"/>
    <w:rsid w:val="00240E46"/>
    <w:rsid w:val="002414A9"/>
    <w:rsid w:val="00244442"/>
    <w:rsid w:val="002466E8"/>
    <w:rsid w:val="00246A69"/>
    <w:rsid w:val="00246EFF"/>
    <w:rsid w:val="00247585"/>
    <w:rsid w:val="00250C43"/>
    <w:rsid w:val="00250E20"/>
    <w:rsid w:val="002519FA"/>
    <w:rsid w:val="002528D9"/>
    <w:rsid w:val="0025475B"/>
    <w:rsid w:val="00254C07"/>
    <w:rsid w:val="00256C2B"/>
    <w:rsid w:val="002572A7"/>
    <w:rsid w:val="00261D5D"/>
    <w:rsid w:val="00262D53"/>
    <w:rsid w:val="0026446C"/>
    <w:rsid w:val="00267562"/>
    <w:rsid w:val="002675C0"/>
    <w:rsid w:val="0026765A"/>
    <w:rsid w:val="002707FF"/>
    <w:rsid w:val="00270F35"/>
    <w:rsid w:val="002715D5"/>
    <w:rsid w:val="00271776"/>
    <w:rsid w:val="002721B5"/>
    <w:rsid w:val="00274E34"/>
    <w:rsid w:val="00274E72"/>
    <w:rsid w:val="00275F47"/>
    <w:rsid w:val="00276CFF"/>
    <w:rsid w:val="00281422"/>
    <w:rsid w:val="002856FC"/>
    <w:rsid w:val="0029076B"/>
    <w:rsid w:val="00291822"/>
    <w:rsid w:val="00292F90"/>
    <w:rsid w:val="00293FD0"/>
    <w:rsid w:val="0029419E"/>
    <w:rsid w:val="0029582C"/>
    <w:rsid w:val="002973EE"/>
    <w:rsid w:val="00297E42"/>
    <w:rsid w:val="002A0629"/>
    <w:rsid w:val="002A074C"/>
    <w:rsid w:val="002A0EBC"/>
    <w:rsid w:val="002A16F9"/>
    <w:rsid w:val="002A1DD0"/>
    <w:rsid w:val="002A2621"/>
    <w:rsid w:val="002A505F"/>
    <w:rsid w:val="002A72F7"/>
    <w:rsid w:val="002A7DE0"/>
    <w:rsid w:val="002B1C91"/>
    <w:rsid w:val="002B37E6"/>
    <w:rsid w:val="002B3E26"/>
    <w:rsid w:val="002B6AAA"/>
    <w:rsid w:val="002B6D25"/>
    <w:rsid w:val="002B7383"/>
    <w:rsid w:val="002C2331"/>
    <w:rsid w:val="002C455E"/>
    <w:rsid w:val="002C4CC0"/>
    <w:rsid w:val="002C530E"/>
    <w:rsid w:val="002C68DC"/>
    <w:rsid w:val="002D04FA"/>
    <w:rsid w:val="002D0A78"/>
    <w:rsid w:val="002D145B"/>
    <w:rsid w:val="002D45CE"/>
    <w:rsid w:val="002D6026"/>
    <w:rsid w:val="002D60C7"/>
    <w:rsid w:val="002D68C1"/>
    <w:rsid w:val="002D6C19"/>
    <w:rsid w:val="002D72C3"/>
    <w:rsid w:val="002E05B0"/>
    <w:rsid w:val="002E1098"/>
    <w:rsid w:val="002E24D2"/>
    <w:rsid w:val="002E2A23"/>
    <w:rsid w:val="002E2D78"/>
    <w:rsid w:val="002E3ED0"/>
    <w:rsid w:val="002E4571"/>
    <w:rsid w:val="002E58B0"/>
    <w:rsid w:val="002E6014"/>
    <w:rsid w:val="002E6D64"/>
    <w:rsid w:val="002E6F76"/>
    <w:rsid w:val="002F09F9"/>
    <w:rsid w:val="002F1197"/>
    <w:rsid w:val="002F174A"/>
    <w:rsid w:val="002F1817"/>
    <w:rsid w:val="002F1909"/>
    <w:rsid w:val="002F2EC2"/>
    <w:rsid w:val="002F34E1"/>
    <w:rsid w:val="002F4560"/>
    <w:rsid w:val="002F4F12"/>
    <w:rsid w:val="002F4F70"/>
    <w:rsid w:val="002F5418"/>
    <w:rsid w:val="002F5B93"/>
    <w:rsid w:val="002F6FE9"/>
    <w:rsid w:val="00302B29"/>
    <w:rsid w:val="00302C26"/>
    <w:rsid w:val="0030351E"/>
    <w:rsid w:val="00304C72"/>
    <w:rsid w:val="00313D95"/>
    <w:rsid w:val="00314EF6"/>
    <w:rsid w:val="003153E1"/>
    <w:rsid w:val="00315CBB"/>
    <w:rsid w:val="00316BF9"/>
    <w:rsid w:val="0032362E"/>
    <w:rsid w:val="0032467B"/>
    <w:rsid w:val="00324863"/>
    <w:rsid w:val="0032542C"/>
    <w:rsid w:val="00325E7F"/>
    <w:rsid w:val="00327B40"/>
    <w:rsid w:val="00330D25"/>
    <w:rsid w:val="00332239"/>
    <w:rsid w:val="00332A42"/>
    <w:rsid w:val="00333814"/>
    <w:rsid w:val="003356D0"/>
    <w:rsid w:val="00335BA6"/>
    <w:rsid w:val="00335C47"/>
    <w:rsid w:val="00336276"/>
    <w:rsid w:val="00337BC9"/>
    <w:rsid w:val="00340205"/>
    <w:rsid w:val="00340414"/>
    <w:rsid w:val="00345BC3"/>
    <w:rsid w:val="00345F53"/>
    <w:rsid w:val="003537CD"/>
    <w:rsid w:val="0036093A"/>
    <w:rsid w:val="0036180F"/>
    <w:rsid w:val="00362DF5"/>
    <w:rsid w:val="00363EF2"/>
    <w:rsid w:val="0036440C"/>
    <w:rsid w:val="00366866"/>
    <w:rsid w:val="0037008A"/>
    <w:rsid w:val="00370F7D"/>
    <w:rsid w:val="00374184"/>
    <w:rsid w:val="003746E3"/>
    <w:rsid w:val="003748DF"/>
    <w:rsid w:val="00374DFC"/>
    <w:rsid w:val="003769DE"/>
    <w:rsid w:val="00381347"/>
    <w:rsid w:val="0038185A"/>
    <w:rsid w:val="00385618"/>
    <w:rsid w:val="003868B4"/>
    <w:rsid w:val="00387D53"/>
    <w:rsid w:val="00387E06"/>
    <w:rsid w:val="00392380"/>
    <w:rsid w:val="00392BEB"/>
    <w:rsid w:val="003959D2"/>
    <w:rsid w:val="00397F06"/>
    <w:rsid w:val="003A0032"/>
    <w:rsid w:val="003A1B84"/>
    <w:rsid w:val="003A3059"/>
    <w:rsid w:val="003A3641"/>
    <w:rsid w:val="003A3649"/>
    <w:rsid w:val="003A3871"/>
    <w:rsid w:val="003A3FED"/>
    <w:rsid w:val="003A4D73"/>
    <w:rsid w:val="003A7191"/>
    <w:rsid w:val="003A7277"/>
    <w:rsid w:val="003A7D37"/>
    <w:rsid w:val="003B010F"/>
    <w:rsid w:val="003B1514"/>
    <w:rsid w:val="003B3C24"/>
    <w:rsid w:val="003B4685"/>
    <w:rsid w:val="003B491B"/>
    <w:rsid w:val="003B52D8"/>
    <w:rsid w:val="003B55C9"/>
    <w:rsid w:val="003B5641"/>
    <w:rsid w:val="003B7D9A"/>
    <w:rsid w:val="003C0368"/>
    <w:rsid w:val="003C1338"/>
    <w:rsid w:val="003C2B96"/>
    <w:rsid w:val="003C2E78"/>
    <w:rsid w:val="003C35A3"/>
    <w:rsid w:val="003C37A8"/>
    <w:rsid w:val="003C3BCA"/>
    <w:rsid w:val="003C4F0E"/>
    <w:rsid w:val="003C7B6A"/>
    <w:rsid w:val="003D0B30"/>
    <w:rsid w:val="003D15AC"/>
    <w:rsid w:val="003D2C00"/>
    <w:rsid w:val="003D3DFF"/>
    <w:rsid w:val="003D3F95"/>
    <w:rsid w:val="003D412F"/>
    <w:rsid w:val="003D444A"/>
    <w:rsid w:val="003D6F80"/>
    <w:rsid w:val="003E146D"/>
    <w:rsid w:val="003E1517"/>
    <w:rsid w:val="003E1812"/>
    <w:rsid w:val="003E4F4B"/>
    <w:rsid w:val="003E52E6"/>
    <w:rsid w:val="003E5DE7"/>
    <w:rsid w:val="003E69CC"/>
    <w:rsid w:val="003E6DC6"/>
    <w:rsid w:val="003F02F6"/>
    <w:rsid w:val="003F0F0D"/>
    <w:rsid w:val="003F2687"/>
    <w:rsid w:val="003F2A0F"/>
    <w:rsid w:val="003F502B"/>
    <w:rsid w:val="003F6AE4"/>
    <w:rsid w:val="003F749A"/>
    <w:rsid w:val="00400195"/>
    <w:rsid w:val="00401442"/>
    <w:rsid w:val="00402B6A"/>
    <w:rsid w:val="00402C90"/>
    <w:rsid w:val="004030C6"/>
    <w:rsid w:val="0040314A"/>
    <w:rsid w:val="0040319B"/>
    <w:rsid w:val="00404EB4"/>
    <w:rsid w:val="0041104B"/>
    <w:rsid w:val="00412AAE"/>
    <w:rsid w:val="00413539"/>
    <w:rsid w:val="00413E38"/>
    <w:rsid w:val="004149ED"/>
    <w:rsid w:val="00414DE5"/>
    <w:rsid w:val="00417E1E"/>
    <w:rsid w:val="00417E51"/>
    <w:rsid w:val="00420BB5"/>
    <w:rsid w:val="004223AD"/>
    <w:rsid w:val="00422A43"/>
    <w:rsid w:val="00423798"/>
    <w:rsid w:val="004255EF"/>
    <w:rsid w:val="004257FF"/>
    <w:rsid w:val="00426A5A"/>
    <w:rsid w:val="00426B0F"/>
    <w:rsid w:val="004300B7"/>
    <w:rsid w:val="00431529"/>
    <w:rsid w:val="00431686"/>
    <w:rsid w:val="004316DB"/>
    <w:rsid w:val="00431F35"/>
    <w:rsid w:val="0043348F"/>
    <w:rsid w:val="00434C5F"/>
    <w:rsid w:val="00435157"/>
    <w:rsid w:val="004351FF"/>
    <w:rsid w:val="00436B69"/>
    <w:rsid w:val="00436B85"/>
    <w:rsid w:val="0044206C"/>
    <w:rsid w:val="00445D67"/>
    <w:rsid w:val="00446ECE"/>
    <w:rsid w:val="0044754C"/>
    <w:rsid w:val="00450188"/>
    <w:rsid w:val="004503EC"/>
    <w:rsid w:val="0045128B"/>
    <w:rsid w:val="00452263"/>
    <w:rsid w:val="00453517"/>
    <w:rsid w:val="0045396C"/>
    <w:rsid w:val="004556C2"/>
    <w:rsid w:val="00457C39"/>
    <w:rsid w:val="00462D52"/>
    <w:rsid w:val="00464904"/>
    <w:rsid w:val="00466746"/>
    <w:rsid w:val="004678F1"/>
    <w:rsid w:val="00471A9B"/>
    <w:rsid w:val="00475B36"/>
    <w:rsid w:val="00476562"/>
    <w:rsid w:val="00477309"/>
    <w:rsid w:val="004808EF"/>
    <w:rsid w:val="00481562"/>
    <w:rsid w:val="0048181F"/>
    <w:rsid w:val="00481BF1"/>
    <w:rsid w:val="004822E4"/>
    <w:rsid w:val="0048239B"/>
    <w:rsid w:val="004859FD"/>
    <w:rsid w:val="00487431"/>
    <w:rsid w:val="0049075C"/>
    <w:rsid w:val="00490F86"/>
    <w:rsid w:val="004923A7"/>
    <w:rsid w:val="004929C0"/>
    <w:rsid w:val="00494F23"/>
    <w:rsid w:val="00494FC3"/>
    <w:rsid w:val="00495383"/>
    <w:rsid w:val="004A009C"/>
    <w:rsid w:val="004A155A"/>
    <w:rsid w:val="004A2598"/>
    <w:rsid w:val="004A3871"/>
    <w:rsid w:val="004A67CE"/>
    <w:rsid w:val="004A6F24"/>
    <w:rsid w:val="004B083F"/>
    <w:rsid w:val="004B097C"/>
    <w:rsid w:val="004B2061"/>
    <w:rsid w:val="004B2841"/>
    <w:rsid w:val="004B2C79"/>
    <w:rsid w:val="004B445E"/>
    <w:rsid w:val="004B549B"/>
    <w:rsid w:val="004B6064"/>
    <w:rsid w:val="004B63A7"/>
    <w:rsid w:val="004B736E"/>
    <w:rsid w:val="004B7CCE"/>
    <w:rsid w:val="004C027E"/>
    <w:rsid w:val="004C16D1"/>
    <w:rsid w:val="004C1915"/>
    <w:rsid w:val="004C41D2"/>
    <w:rsid w:val="004C4D6E"/>
    <w:rsid w:val="004C795D"/>
    <w:rsid w:val="004C7F59"/>
    <w:rsid w:val="004D02BB"/>
    <w:rsid w:val="004D0C2A"/>
    <w:rsid w:val="004D1A80"/>
    <w:rsid w:val="004D2EB5"/>
    <w:rsid w:val="004D3E69"/>
    <w:rsid w:val="004D5C80"/>
    <w:rsid w:val="004E0FC2"/>
    <w:rsid w:val="004E149F"/>
    <w:rsid w:val="004E200F"/>
    <w:rsid w:val="004E27B6"/>
    <w:rsid w:val="004E3B03"/>
    <w:rsid w:val="004E6DCD"/>
    <w:rsid w:val="004E749E"/>
    <w:rsid w:val="004E74BE"/>
    <w:rsid w:val="004E757D"/>
    <w:rsid w:val="004F0B8E"/>
    <w:rsid w:val="004F14AF"/>
    <w:rsid w:val="004F1805"/>
    <w:rsid w:val="004F21E1"/>
    <w:rsid w:val="004F3144"/>
    <w:rsid w:val="004F7BA9"/>
    <w:rsid w:val="0050022A"/>
    <w:rsid w:val="00500555"/>
    <w:rsid w:val="00500D37"/>
    <w:rsid w:val="00501AE7"/>
    <w:rsid w:val="005031DA"/>
    <w:rsid w:val="005037AB"/>
    <w:rsid w:val="00507A37"/>
    <w:rsid w:val="00507EB9"/>
    <w:rsid w:val="00511434"/>
    <w:rsid w:val="005149BF"/>
    <w:rsid w:val="00515E4B"/>
    <w:rsid w:val="00515EB1"/>
    <w:rsid w:val="0051797D"/>
    <w:rsid w:val="00517E93"/>
    <w:rsid w:val="00517FFB"/>
    <w:rsid w:val="00523AC9"/>
    <w:rsid w:val="00525E4F"/>
    <w:rsid w:val="005263F4"/>
    <w:rsid w:val="00532278"/>
    <w:rsid w:val="005322B3"/>
    <w:rsid w:val="00534655"/>
    <w:rsid w:val="00534E97"/>
    <w:rsid w:val="00537D6B"/>
    <w:rsid w:val="0054221D"/>
    <w:rsid w:val="005427FF"/>
    <w:rsid w:val="00543559"/>
    <w:rsid w:val="00544A52"/>
    <w:rsid w:val="005500BD"/>
    <w:rsid w:val="00552AEE"/>
    <w:rsid w:val="00556DBD"/>
    <w:rsid w:val="00560927"/>
    <w:rsid w:val="00560CFB"/>
    <w:rsid w:val="0056219C"/>
    <w:rsid w:val="00562C46"/>
    <w:rsid w:val="00563454"/>
    <w:rsid w:val="00565D4C"/>
    <w:rsid w:val="00565F7D"/>
    <w:rsid w:val="00566F3D"/>
    <w:rsid w:val="005708A8"/>
    <w:rsid w:val="00570B77"/>
    <w:rsid w:val="00571DC0"/>
    <w:rsid w:val="00572B7D"/>
    <w:rsid w:val="0057303E"/>
    <w:rsid w:val="00575A04"/>
    <w:rsid w:val="00575CF9"/>
    <w:rsid w:val="00576BA1"/>
    <w:rsid w:val="00576FED"/>
    <w:rsid w:val="005772FB"/>
    <w:rsid w:val="00577927"/>
    <w:rsid w:val="00581319"/>
    <w:rsid w:val="005814D6"/>
    <w:rsid w:val="005815FD"/>
    <w:rsid w:val="005816B9"/>
    <w:rsid w:val="0058202E"/>
    <w:rsid w:val="00583D4D"/>
    <w:rsid w:val="0058478F"/>
    <w:rsid w:val="00585B95"/>
    <w:rsid w:val="00590DA3"/>
    <w:rsid w:val="00591131"/>
    <w:rsid w:val="00591EC0"/>
    <w:rsid w:val="00594DF4"/>
    <w:rsid w:val="005A05DB"/>
    <w:rsid w:val="005A2AD9"/>
    <w:rsid w:val="005A3DED"/>
    <w:rsid w:val="005A4F1E"/>
    <w:rsid w:val="005A5C1E"/>
    <w:rsid w:val="005A6D52"/>
    <w:rsid w:val="005A7362"/>
    <w:rsid w:val="005B0E4D"/>
    <w:rsid w:val="005B18D6"/>
    <w:rsid w:val="005B2229"/>
    <w:rsid w:val="005B5F4A"/>
    <w:rsid w:val="005B60F4"/>
    <w:rsid w:val="005B67D0"/>
    <w:rsid w:val="005C0C31"/>
    <w:rsid w:val="005C1B98"/>
    <w:rsid w:val="005C262F"/>
    <w:rsid w:val="005C3743"/>
    <w:rsid w:val="005C3AD0"/>
    <w:rsid w:val="005C3D01"/>
    <w:rsid w:val="005C42C1"/>
    <w:rsid w:val="005C5D25"/>
    <w:rsid w:val="005C793E"/>
    <w:rsid w:val="005D28E2"/>
    <w:rsid w:val="005D5B1E"/>
    <w:rsid w:val="005D5E97"/>
    <w:rsid w:val="005D6C34"/>
    <w:rsid w:val="005D7030"/>
    <w:rsid w:val="005E106E"/>
    <w:rsid w:val="005E6A10"/>
    <w:rsid w:val="005F0210"/>
    <w:rsid w:val="005F05F0"/>
    <w:rsid w:val="005F0F3F"/>
    <w:rsid w:val="005F163E"/>
    <w:rsid w:val="005F1674"/>
    <w:rsid w:val="005F25E7"/>
    <w:rsid w:val="005F5DB8"/>
    <w:rsid w:val="005F62D0"/>
    <w:rsid w:val="005F6A1E"/>
    <w:rsid w:val="00600C56"/>
    <w:rsid w:val="006013A1"/>
    <w:rsid w:val="00601C93"/>
    <w:rsid w:val="00602902"/>
    <w:rsid w:val="00603C14"/>
    <w:rsid w:val="00604BAC"/>
    <w:rsid w:val="00610989"/>
    <w:rsid w:val="00612F4B"/>
    <w:rsid w:val="00617354"/>
    <w:rsid w:val="0062010A"/>
    <w:rsid w:val="0062366D"/>
    <w:rsid w:val="006240AF"/>
    <w:rsid w:val="00627576"/>
    <w:rsid w:val="00630C55"/>
    <w:rsid w:val="006323A0"/>
    <w:rsid w:val="006339B8"/>
    <w:rsid w:val="006342DB"/>
    <w:rsid w:val="006366B6"/>
    <w:rsid w:val="00637B1A"/>
    <w:rsid w:val="00637FF1"/>
    <w:rsid w:val="00643356"/>
    <w:rsid w:val="006474EB"/>
    <w:rsid w:val="00651DCA"/>
    <w:rsid w:val="00651E45"/>
    <w:rsid w:val="00651FD9"/>
    <w:rsid w:val="006527F9"/>
    <w:rsid w:val="006539BD"/>
    <w:rsid w:val="00654751"/>
    <w:rsid w:val="0065489C"/>
    <w:rsid w:val="00655153"/>
    <w:rsid w:val="006556CE"/>
    <w:rsid w:val="00655C7E"/>
    <w:rsid w:val="0065720F"/>
    <w:rsid w:val="006574DF"/>
    <w:rsid w:val="006608AA"/>
    <w:rsid w:val="00660BDB"/>
    <w:rsid w:val="00660C35"/>
    <w:rsid w:val="00660F2E"/>
    <w:rsid w:val="0066235C"/>
    <w:rsid w:val="006638EC"/>
    <w:rsid w:val="00664B8C"/>
    <w:rsid w:val="00666F61"/>
    <w:rsid w:val="00667BFB"/>
    <w:rsid w:val="00670E0D"/>
    <w:rsid w:val="006710FD"/>
    <w:rsid w:val="006730C0"/>
    <w:rsid w:val="006754BA"/>
    <w:rsid w:val="006775A3"/>
    <w:rsid w:val="006807A7"/>
    <w:rsid w:val="00681F68"/>
    <w:rsid w:val="00682175"/>
    <w:rsid w:val="00682453"/>
    <w:rsid w:val="00683319"/>
    <w:rsid w:val="00686142"/>
    <w:rsid w:val="0069150B"/>
    <w:rsid w:val="006917C5"/>
    <w:rsid w:val="00692075"/>
    <w:rsid w:val="006928B8"/>
    <w:rsid w:val="00692FBF"/>
    <w:rsid w:val="00693A36"/>
    <w:rsid w:val="006967E5"/>
    <w:rsid w:val="006972A2"/>
    <w:rsid w:val="006A3249"/>
    <w:rsid w:val="006A3320"/>
    <w:rsid w:val="006A7C95"/>
    <w:rsid w:val="006B14DB"/>
    <w:rsid w:val="006B2E33"/>
    <w:rsid w:val="006B3A2D"/>
    <w:rsid w:val="006B3E05"/>
    <w:rsid w:val="006B4602"/>
    <w:rsid w:val="006B4FB3"/>
    <w:rsid w:val="006B5A71"/>
    <w:rsid w:val="006B69A2"/>
    <w:rsid w:val="006B6F25"/>
    <w:rsid w:val="006B6FF5"/>
    <w:rsid w:val="006B78EB"/>
    <w:rsid w:val="006B7A32"/>
    <w:rsid w:val="006C0489"/>
    <w:rsid w:val="006C04E1"/>
    <w:rsid w:val="006C0554"/>
    <w:rsid w:val="006C1A4F"/>
    <w:rsid w:val="006C2B11"/>
    <w:rsid w:val="006C2DE6"/>
    <w:rsid w:val="006C2E6A"/>
    <w:rsid w:val="006C3AF4"/>
    <w:rsid w:val="006C5218"/>
    <w:rsid w:val="006C6B20"/>
    <w:rsid w:val="006C764F"/>
    <w:rsid w:val="006D17FF"/>
    <w:rsid w:val="006D23BD"/>
    <w:rsid w:val="006D3211"/>
    <w:rsid w:val="006D3C6E"/>
    <w:rsid w:val="006D4D87"/>
    <w:rsid w:val="006D62EE"/>
    <w:rsid w:val="006D651D"/>
    <w:rsid w:val="006E15B7"/>
    <w:rsid w:val="006E1741"/>
    <w:rsid w:val="006E1C91"/>
    <w:rsid w:val="006E38B7"/>
    <w:rsid w:val="006E3EFC"/>
    <w:rsid w:val="006E5B6B"/>
    <w:rsid w:val="006E7DCF"/>
    <w:rsid w:val="006F0FE9"/>
    <w:rsid w:val="006F1C35"/>
    <w:rsid w:val="006F1F89"/>
    <w:rsid w:val="006F5356"/>
    <w:rsid w:val="006F5403"/>
    <w:rsid w:val="006F6080"/>
    <w:rsid w:val="006F6FE3"/>
    <w:rsid w:val="006F732C"/>
    <w:rsid w:val="006F7CF4"/>
    <w:rsid w:val="0070553D"/>
    <w:rsid w:val="00705FCD"/>
    <w:rsid w:val="00706531"/>
    <w:rsid w:val="007102E4"/>
    <w:rsid w:val="007111F7"/>
    <w:rsid w:val="007177D7"/>
    <w:rsid w:val="00717F1D"/>
    <w:rsid w:val="00720A6B"/>
    <w:rsid w:val="0072146C"/>
    <w:rsid w:val="0072225D"/>
    <w:rsid w:val="00722F89"/>
    <w:rsid w:val="0072322C"/>
    <w:rsid w:val="007236FB"/>
    <w:rsid w:val="00723CDC"/>
    <w:rsid w:val="00723FAC"/>
    <w:rsid w:val="007250F9"/>
    <w:rsid w:val="007261B5"/>
    <w:rsid w:val="007262BB"/>
    <w:rsid w:val="00727813"/>
    <w:rsid w:val="00731349"/>
    <w:rsid w:val="00733938"/>
    <w:rsid w:val="00734F57"/>
    <w:rsid w:val="007364AC"/>
    <w:rsid w:val="0073703D"/>
    <w:rsid w:val="00737051"/>
    <w:rsid w:val="0073707F"/>
    <w:rsid w:val="007372FB"/>
    <w:rsid w:val="0073742D"/>
    <w:rsid w:val="007378A0"/>
    <w:rsid w:val="00737EC9"/>
    <w:rsid w:val="00737F1E"/>
    <w:rsid w:val="0074144F"/>
    <w:rsid w:val="00741CA6"/>
    <w:rsid w:val="007425D5"/>
    <w:rsid w:val="00742D39"/>
    <w:rsid w:val="0074323D"/>
    <w:rsid w:val="00743B26"/>
    <w:rsid w:val="00745183"/>
    <w:rsid w:val="00747131"/>
    <w:rsid w:val="007471CF"/>
    <w:rsid w:val="00750070"/>
    <w:rsid w:val="00752772"/>
    <w:rsid w:val="00753092"/>
    <w:rsid w:val="007533E9"/>
    <w:rsid w:val="007542B1"/>
    <w:rsid w:val="00760BC9"/>
    <w:rsid w:val="00762593"/>
    <w:rsid w:val="00762E9B"/>
    <w:rsid w:val="007636BE"/>
    <w:rsid w:val="00763BA3"/>
    <w:rsid w:val="00763C82"/>
    <w:rsid w:val="007650EA"/>
    <w:rsid w:val="007657BE"/>
    <w:rsid w:val="00767236"/>
    <w:rsid w:val="007701D2"/>
    <w:rsid w:val="00770C47"/>
    <w:rsid w:val="00771B93"/>
    <w:rsid w:val="007729B8"/>
    <w:rsid w:val="00773225"/>
    <w:rsid w:val="007737EC"/>
    <w:rsid w:val="00774AFC"/>
    <w:rsid w:val="00775B12"/>
    <w:rsid w:val="00775E4E"/>
    <w:rsid w:val="007766B6"/>
    <w:rsid w:val="00776C9A"/>
    <w:rsid w:val="007803DD"/>
    <w:rsid w:val="00783170"/>
    <w:rsid w:val="00783C9C"/>
    <w:rsid w:val="0078684D"/>
    <w:rsid w:val="0078778F"/>
    <w:rsid w:val="00787806"/>
    <w:rsid w:val="00791CC5"/>
    <w:rsid w:val="0079315F"/>
    <w:rsid w:val="00793889"/>
    <w:rsid w:val="007938C7"/>
    <w:rsid w:val="00796406"/>
    <w:rsid w:val="007969C9"/>
    <w:rsid w:val="007A072A"/>
    <w:rsid w:val="007A0A13"/>
    <w:rsid w:val="007A23C7"/>
    <w:rsid w:val="007A37CE"/>
    <w:rsid w:val="007A421F"/>
    <w:rsid w:val="007A42FE"/>
    <w:rsid w:val="007A6422"/>
    <w:rsid w:val="007A781F"/>
    <w:rsid w:val="007A78CE"/>
    <w:rsid w:val="007B31A2"/>
    <w:rsid w:val="007B4541"/>
    <w:rsid w:val="007B4B05"/>
    <w:rsid w:val="007B4ED0"/>
    <w:rsid w:val="007B5B04"/>
    <w:rsid w:val="007B691D"/>
    <w:rsid w:val="007B6987"/>
    <w:rsid w:val="007B734E"/>
    <w:rsid w:val="007B7E5A"/>
    <w:rsid w:val="007C0924"/>
    <w:rsid w:val="007C39F0"/>
    <w:rsid w:val="007C4998"/>
    <w:rsid w:val="007D0FEB"/>
    <w:rsid w:val="007D216E"/>
    <w:rsid w:val="007D28BE"/>
    <w:rsid w:val="007D31B5"/>
    <w:rsid w:val="007D5C46"/>
    <w:rsid w:val="007D7263"/>
    <w:rsid w:val="007D761F"/>
    <w:rsid w:val="007E2386"/>
    <w:rsid w:val="007E2CA1"/>
    <w:rsid w:val="007E30E3"/>
    <w:rsid w:val="007E58FC"/>
    <w:rsid w:val="007E619A"/>
    <w:rsid w:val="007E6B24"/>
    <w:rsid w:val="007E7C79"/>
    <w:rsid w:val="007F143D"/>
    <w:rsid w:val="007F2589"/>
    <w:rsid w:val="007F4071"/>
    <w:rsid w:val="007F5EAA"/>
    <w:rsid w:val="007F60BA"/>
    <w:rsid w:val="007F65B7"/>
    <w:rsid w:val="007F679B"/>
    <w:rsid w:val="007F75C9"/>
    <w:rsid w:val="007F7CFA"/>
    <w:rsid w:val="00800558"/>
    <w:rsid w:val="00802D5A"/>
    <w:rsid w:val="00802D7D"/>
    <w:rsid w:val="00806DD9"/>
    <w:rsid w:val="00807A8F"/>
    <w:rsid w:val="008102FB"/>
    <w:rsid w:val="00810E8C"/>
    <w:rsid w:val="00813FB8"/>
    <w:rsid w:val="008149EF"/>
    <w:rsid w:val="008157C2"/>
    <w:rsid w:val="00816052"/>
    <w:rsid w:val="00816B79"/>
    <w:rsid w:val="008235F6"/>
    <w:rsid w:val="00825861"/>
    <w:rsid w:val="0082594B"/>
    <w:rsid w:val="00825C23"/>
    <w:rsid w:val="008265FE"/>
    <w:rsid w:val="00826A7E"/>
    <w:rsid w:val="00831449"/>
    <w:rsid w:val="00835084"/>
    <w:rsid w:val="00835453"/>
    <w:rsid w:val="008354D4"/>
    <w:rsid w:val="008358C1"/>
    <w:rsid w:val="0083641B"/>
    <w:rsid w:val="00837DBB"/>
    <w:rsid w:val="00840141"/>
    <w:rsid w:val="008414A4"/>
    <w:rsid w:val="008421F6"/>
    <w:rsid w:val="00842261"/>
    <w:rsid w:val="0084411B"/>
    <w:rsid w:val="00844F19"/>
    <w:rsid w:val="00845A5B"/>
    <w:rsid w:val="008460A4"/>
    <w:rsid w:val="00846E17"/>
    <w:rsid w:val="008470A4"/>
    <w:rsid w:val="0085061D"/>
    <w:rsid w:val="00851BDA"/>
    <w:rsid w:val="00853ACB"/>
    <w:rsid w:val="00853CC1"/>
    <w:rsid w:val="00854024"/>
    <w:rsid w:val="0085448D"/>
    <w:rsid w:val="00854898"/>
    <w:rsid w:val="00854E00"/>
    <w:rsid w:val="00855160"/>
    <w:rsid w:val="00855673"/>
    <w:rsid w:val="0085639D"/>
    <w:rsid w:val="00861337"/>
    <w:rsid w:val="00861765"/>
    <w:rsid w:val="00861C6B"/>
    <w:rsid w:val="008633C2"/>
    <w:rsid w:val="00863888"/>
    <w:rsid w:val="008646F4"/>
    <w:rsid w:val="00865CC2"/>
    <w:rsid w:val="00865E02"/>
    <w:rsid w:val="00866CC2"/>
    <w:rsid w:val="00871159"/>
    <w:rsid w:val="00871803"/>
    <w:rsid w:val="00871827"/>
    <w:rsid w:val="00871838"/>
    <w:rsid w:val="0087197E"/>
    <w:rsid w:val="0087246C"/>
    <w:rsid w:val="00872AB8"/>
    <w:rsid w:val="00872C34"/>
    <w:rsid w:val="0087413D"/>
    <w:rsid w:val="00877A41"/>
    <w:rsid w:val="00880110"/>
    <w:rsid w:val="0088192D"/>
    <w:rsid w:val="008828AC"/>
    <w:rsid w:val="00882E38"/>
    <w:rsid w:val="00884A51"/>
    <w:rsid w:val="00884E19"/>
    <w:rsid w:val="00890171"/>
    <w:rsid w:val="00890339"/>
    <w:rsid w:val="008940DE"/>
    <w:rsid w:val="0089427F"/>
    <w:rsid w:val="00894FAA"/>
    <w:rsid w:val="00896C8B"/>
    <w:rsid w:val="0089705E"/>
    <w:rsid w:val="00897A33"/>
    <w:rsid w:val="008A09DA"/>
    <w:rsid w:val="008A16BF"/>
    <w:rsid w:val="008A1AFE"/>
    <w:rsid w:val="008A27A3"/>
    <w:rsid w:val="008A6F06"/>
    <w:rsid w:val="008A7957"/>
    <w:rsid w:val="008A7D9E"/>
    <w:rsid w:val="008B05AD"/>
    <w:rsid w:val="008B0D1C"/>
    <w:rsid w:val="008B16F1"/>
    <w:rsid w:val="008B5233"/>
    <w:rsid w:val="008B6544"/>
    <w:rsid w:val="008C039C"/>
    <w:rsid w:val="008C0EB7"/>
    <w:rsid w:val="008C1C58"/>
    <w:rsid w:val="008C1D74"/>
    <w:rsid w:val="008C1F8A"/>
    <w:rsid w:val="008C2F64"/>
    <w:rsid w:val="008C3841"/>
    <w:rsid w:val="008C57C1"/>
    <w:rsid w:val="008C5A2C"/>
    <w:rsid w:val="008C636E"/>
    <w:rsid w:val="008C64F4"/>
    <w:rsid w:val="008C6746"/>
    <w:rsid w:val="008D0062"/>
    <w:rsid w:val="008D05F6"/>
    <w:rsid w:val="008D2167"/>
    <w:rsid w:val="008D3426"/>
    <w:rsid w:val="008D6384"/>
    <w:rsid w:val="008D652F"/>
    <w:rsid w:val="008D74D0"/>
    <w:rsid w:val="008D7553"/>
    <w:rsid w:val="008E125A"/>
    <w:rsid w:val="008E1657"/>
    <w:rsid w:val="008E1D80"/>
    <w:rsid w:val="008E236D"/>
    <w:rsid w:val="008E26D8"/>
    <w:rsid w:val="008E34B0"/>
    <w:rsid w:val="008E6EE4"/>
    <w:rsid w:val="008E743D"/>
    <w:rsid w:val="008E787E"/>
    <w:rsid w:val="008F00DE"/>
    <w:rsid w:val="008F14C6"/>
    <w:rsid w:val="008F18FC"/>
    <w:rsid w:val="008F1D60"/>
    <w:rsid w:val="008F425B"/>
    <w:rsid w:val="008F4A01"/>
    <w:rsid w:val="008F4D5A"/>
    <w:rsid w:val="008F5FF7"/>
    <w:rsid w:val="008F6095"/>
    <w:rsid w:val="008F7337"/>
    <w:rsid w:val="008F774E"/>
    <w:rsid w:val="00901C6A"/>
    <w:rsid w:val="00902D5C"/>
    <w:rsid w:val="00906230"/>
    <w:rsid w:val="00907A3F"/>
    <w:rsid w:val="00911DB6"/>
    <w:rsid w:val="00913349"/>
    <w:rsid w:val="00913E59"/>
    <w:rsid w:val="00914713"/>
    <w:rsid w:val="009159CB"/>
    <w:rsid w:val="00916528"/>
    <w:rsid w:val="00917D60"/>
    <w:rsid w:val="00917DBD"/>
    <w:rsid w:val="00917EDD"/>
    <w:rsid w:val="0092180E"/>
    <w:rsid w:val="0092346F"/>
    <w:rsid w:val="00924CAA"/>
    <w:rsid w:val="00924CFF"/>
    <w:rsid w:val="00925201"/>
    <w:rsid w:val="00925781"/>
    <w:rsid w:val="00925A90"/>
    <w:rsid w:val="0092687D"/>
    <w:rsid w:val="00926DF4"/>
    <w:rsid w:val="00927EB2"/>
    <w:rsid w:val="00930E6B"/>
    <w:rsid w:val="009321C7"/>
    <w:rsid w:val="0093261C"/>
    <w:rsid w:val="00932DE3"/>
    <w:rsid w:val="00933B6B"/>
    <w:rsid w:val="00934B77"/>
    <w:rsid w:val="00935C28"/>
    <w:rsid w:val="00936734"/>
    <w:rsid w:val="0093707A"/>
    <w:rsid w:val="00937F08"/>
    <w:rsid w:val="009410E9"/>
    <w:rsid w:val="009411F6"/>
    <w:rsid w:val="009422AC"/>
    <w:rsid w:val="00942739"/>
    <w:rsid w:val="0094331D"/>
    <w:rsid w:val="00944687"/>
    <w:rsid w:val="00946E2E"/>
    <w:rsid w:val="0095141C"/>
    <w:rsid w:val="00951CDA"/>
    <w:rsid w:val="009537C6"/>
    <w:rsid w:val="00954372"/>
    <w:rsid w:val="00955BB9"/>
    <w:rsid w:val="00955DD6"/>
    <w:rsid w:val="00957926"/>
    <w:rsid w:val="00957A46"/>
    <w:rsid w:val="00960337"/>
    <w:rsid w:val="009611CE"/>
    <w:rsid w:val="009617FC"/>
    <w:rsid w:val="00961CF0"/>
    <w:rsid w:val="00962B84"/>
    <w:rsid w:val="00963776"/>
    <w:rsid w:val="00965807"/>
    <w:rsid w:val="00965EE1"/>
    <w:rsid w:val="0096766B"/>
    <w:rsid w:val="00970A43"/>
    <w:rsid w:val="0097100F"/>
    <w:rsid w:val="009727F6"/>
    <w:rsid w:val="00974167"/>
    <w:rsid w:val="009757F4"/>
    <w:rsid w:val="00980255"/>
    <w:rsid w:val="009817F8"/>
    <w:rsid w:val="009818F5"/>
    <w:rsid w:val="00981C35"/>
    <w:rsid w:val="009859B4"/>
    <w:rsid w:val="00987B22"/>
    <w:rsid w:val="00992483"/>
    <w:rsid w:val="00993A23"/>
    <w:rsid w:val="00994CEF"/>
    <w:rsid w:val="00995144"/>
    <w:rsid w:val="00996122"/>
    <w:rsid w:val="00996274"/>
    <w:rsid w:val="00997CF0"/>
    <w:rsid w:val="009A1711"/>
    <w:rsid w:val="009A197D"/>
    <w:rsid w:val="009A2BBB"/>
    <w:rsid w:val="009A7180"/>
    <w:rsid w:val="009A767E"/>
    <w:rsid w:val="009B0B85"/>
    <w:rsid w:val="009B1F86"/>
    <w:rsid w:val="009B23BF"/>
    <w:rsid w:val="009B32F0"/>
    <w:rsid w:val="009B3376"/>
    <w:rsid w:val="009B33F2"/>
    <w:rsid w:val="009B4D32"/>
    <w:rsid w:val="009B6D45"/>
    <w:rsid w:val="009B7233"/>
    <w:rsid w:val="009B7606"/>
    <w:rsid w:val="009C0037"/>
    <w:rsid w:val="009C1B3F"/>
    <w:rsid w:val="009C1E80"/>
    <w:rsid w:val="009C23E2"/>
    <w:rsid w:val="009C45D4"/>
    <w:rsid w:val="009C4844"/>
    <w:rsid w:val="009C4AB2"/>
    <w:rsid w:val="009C7516"/>
    <w:rsid w:val="009C7FD2"/>
    <w:rsid w:val="009D034A"/>
    <w:rsid w:val="009D2CFC"/>
    <w:rsid w:val="009D375A"/>
    <w:rsid w:val="009D488E"/>
    <w:rsid w:val="009D6DB3"/>
    <w:rsid w:val="009D7365"/>
    <w:rsid w:val="009D7645"/>
    <w:rsid w:val="009E0530"/>
    <w:rsid w:val="009E0963"/>
    <w:rsid w:val="009E0CAD"/>
    <w:rsid w:val="009E318F"/>
    <w:rsid w:val="009E3377"/>
    <w:rsid w:val="009E337D"/>
    <w:rsid w:val="009E39A0"/>
    <w:rsid w:val="009E3B2B"/>
    <w:rsid w:val="009E587A"/>
    <w:rsid w:val="009E5C32"/>
    <w:rsid w:val="009F0A0A"/>
    <w:rsid w:val="009F0AAA"/>
    <w:rsid w:val="009F1755"/>
    <w:rsid w:val="009F2119"/>
    <w:rsid w:val="009F24D8"/>
    <w:rsid w:val="009F3212"/>
    <w:rsid w:val="009F5416"/>
    <w:rsid w:val="009F587C"/>
    <w:rsid w:val="009F7E4D"/>
    <w:rsid w:val="00A01E3B"/>
    <w:rsid w:val="00A038C3"/>
    <w:rsid w:val="00A04A64"/>
    <w:rsid w:val="00A05175"/>
    <w:rsid w:val="00A0563D"/>
    <w:rsid w:val="00A05EA5"/>
    <w:rsid w:val="00A0695D"/>
    <w:rsid w:val="00A07772"/>
    <w:rsid w:val="00A07D5A"/>
    <w:rsid w:val="00A12A02"/>
    <w:rsid w:val="00A14C48"/>
    <w:rsid w:val="00A14FA4"/>
    <w:rsid w:val="00A16448"/>
    <w:rsid w:val="00A17C61"/>
    <w:rsid w:val="00A17DD2"/>
    <w:rsid w:val="00A22B61"/>
    <w:rsid w:val="00A235EA"/>
    <w:rsid w:val="00A2488D"/>
    <w:rsid w:val="00A24C7D"/>
    <w:rsid w:val="00A2655F"/>
    <w:rsid w:val="00A2716E"/>
    <w:rsid w:val="00A314BE"/>
    <w:rsid w:val="00A3196A"/>
    <w:rsid w:val="00A33193"/>
    <w:rsid w:val="00A33E0E"/>
    <w:rsid w:val="00A3437F"/>
    <w:rsid w:val="00A34AB1"/>
    <w:rsid w:val="00A3684D"/>
    <w:rsid w:val="00A36C5C"/>
    <w:rsid w:val="00A37F07"/>
    <w:rsid w:val="00A43BBD"/>
    <w:rsid w:val="00A445EA"/>
    <w:rsid w:val="00A44674"/>
    <w:rsid w:val="00A44AF6"/>
    <w:rsid w:val="00A44B52"/>
    <w:rsid w:val="00A452CE"/>
    <w:rsid w:val="00A45C3D"/>
    <w:rsid w:val="00A45E07"/>
    <w:rsid w:val="00A46BA8"/>
    <w:rsid w:val="00A46E6C"/>
    <w:rsid w:val="00A47EA0"/>
    <w:rsid w:val="00A52DBC"/>
    <w:rsid w:val="00A53A53"/>
    <w:rsid w:val="00A54007"/>
    <w:rsid w:val="00A5420E"/>
    <w:rsid w:val="00A544F8"/>
    <w:rsid w:val="00A5650A"/>
    <w:rsid w:val="00A56B60"/>
    <w:rsid w:val="00A574FC"/>
    <w:rsid w:val="00A61AA5"/>
    <w:rsid w:val="00A61C7D"/>
    <w:rsid w:val="00A6207D"/>
    <w:rsid w:val="00A6303C"/>
    <w:rsid w:val="00A63F7E"/>
    <w:rsid w:val="00A65017"/>
    <w:rsid w:val="00A66B79"/>
    <w:rsid w:val="00A6735A"/>
    <w:rsid w:val="00A7062E"/>
    <w:rsid w:val="00A709E9"/>
    <w:rsid w:val="00A747FD"/>
    <w:rsid w:val="00A754D4"/>
    <w:rsid w:val="00A75C28"/>
    <w:rsid w:val="00A76B18"/>
    <w:rsid w:val="00A76BB1"/>
    <w:rsid w:val="00A76DD3"/>
    <w:rsid w:val="00A7752C"/>
    <w:rsid w:val="00A779A7"/>
    <w:rsid w:val="00A80E2D"/>
    <w:rsid w:val="00A80E5E"/>
    <w:rsid w:val="00A8244F"/>
    <w:rsid w:val="00A82DD4"/>
    <w:rsid w:val="00A834EB"/>
    <w:rsid w:val="00A84DDA"/>
    <w:rsid w:val="00A84E14"/>
    <w:rsid w:val="00A85839"/>
    <w:rsid w:val="00A85AF2"/>
    <w:rsid w:val="00A9168F"/>
    <w:rsid w:val="00A9217C"/>
    <w:rsid w:val="00A932AD"/>
    <w:rsid w:val="00A9369A"/>
    <w:rsid w:val="00A93A8E"/>
    <w:rsid w:val="00A9698B"/>
    <w:rsid w:val="00AA1C86"/>
    <w:rsid w:val="00AA1E98"/>
    <w:rsid w:val="00AA31C9"/>
    <w:rsid w:val="00AA4BA7"/>
    <w:rsid w:val="00AA5784"/>
    <w:rsid w:val="00AA62F0"/>
    <w:rsid w:val="00AA6960"/>
    <w:rsid w:val="00AA72ED"/>
    <w:rsid w:val="00AB1167"/>
    <w:rsid w:val="00AB1EF8"/>
    <w:rsid w:val="00AB217C"/>
    <w:rsid w:val="00AB4039"/>
    <w:rsid w:val="00AB5E3C"/>
    <w:rsid w:val="00AB6644"/>
    <w:rsid w:val="00AB6A0E"/>
    <w:rsid w:val="00AB7498"/>
    <w:rsid w:val="00AB7C67"/>
    <w:rsid w:val="00AC1218"/>
    <w:rsid w:val="00AC1915"/>
    <w:rsid w:val="00AC1A64"/>
    <w:rsid w:val="00AC3561"/>
    <w:rsid w:val="00AC490F"/>
    <w:rsid w:val="00AC720A"/>
    <w:rsid w:val="00AD02DF"/>
    <w:rsid w:val="00AD079E"/>
    <w:rsid w:val="00AD7B74"/>
    <w:rsid w:val="00AE1153"/>
    <w:rsid w:val="00AE1293"/>
    <w:rsid w:val="00AE1570"/>
    <w:rsid w:val="00AE1FDF"/>
    <w:rsid w:val="00AE2C2A"/>
    <w:rsid w:val="00AE310B"/>
    <w:rsid w:val="00AE351E"/>
    <w:rsid w:val="00AE54C5"/>
    <w:rsid w:val="00AF09D2"/>
    <w:rsid w:val="00AF3394"/>
    <w:rsid w:val="00AF5B3B"/>
    <w:rsid w:val="00AF64FB"/>
    <w:rsid w:val="00AF656A"/>
    <w:rsid w:val="00AF6B4B"/>
    <w:rsid w:val="00AF76BA"/>
    <w:rsid w:val="00B01EDD"/>
    <w:rsid w:val="00B021C9"/>
    <w:rsid w:val="00B02DA9"/>
    <w:rsid w:val="00B033F6"/>
    <w:rsid w:val="00B04892"/>
    <w:rsid w:val="00B04C2C"/>
    <w:rsid w:val="00B052DA"/>
    <w:rsid w:val="00B0755A"/>
    <w:rsid w:val="00B079EB"/>
    <w:rsid w:val="00B07A79"/>
    <w:rsid w:val="00B07F75"/>
    <w:rsid w:val="00B101B1"/>
    <w:rsid w:val="00B102AF"/>
    <w:rsid w:val="00B104C8"/>
    <w:rsid w:val="00B14F7E"/>
    <w:rsid w:val="00B14FD6"/>
    <w:rsid w:val="00B156EE"/>
    <w:rsid w:val="00B1728A"/>
    <w:rsid w:val="00B22BE9"/>
    <w:rsid w:val="00B24F5E"/>
    <w:rsid w:val="00B25280"/>
    <w:rsid w:val="00B268F3"/>
    <w:rsid w:val="00B27145"/>
    <w:rsid w:val="00B3071C"/>
    <w:rsid w:val="00B30A32"/>
    <w:rsid w:val="00B30B59"/>
    <w:rsid w:val="00B30F50"/>
    <w:rsid w:val="00B30FD1"/>
    <w:rsid w:val="00B31AAB"/>
    <w:rsid w:val="00B328DB"/>
    <w:rsid w:val="00B33F2C"/>
    <w:rsid w:val="00B34E01"/>
    <w:rsid w:val="00B42129"/>
    <w:rsid w:val="00B45BF6"/>
    <w:rsid w:val="00B46153"/>
    <w:rsid w:val="00B46B2D"/>
    <w:rsid w:val="00B509F4"/>
    <w:rsid w:val="00B50B29"/>
    <w:rsid w:val="00B50C5A"/>
    <w:rsid w:val="00B52D55"/>
    <w:rsid w:val="00B53361"/>
    <w:rsid w:val="00B533AE"/>
    <w:rsid w:val="00B55816"/>
    <w:rsid w:val="00B56C49"/>
    <w:rsid w:val="00B56E53"/>
    <w:rsid w:val="00B576E9"/>
    <w:rsid w:val="00B641FB"/>
    <w:rsid w:val="00B64C54"/>
    <w:rsid w:val="00B64F31"/>
    <w:rsid w:val="00B65271"/>
    <w:rsid w:val="00B70E53"/>
    <w:rsid w:val="00B71FFE"/>
    <w:rsid w:val="00B72866"/>
    <w:rsid w:val="00B72DEE"/>
    <w:rsid w:val="00B737DF"/>
    <w:rsid w:val="00B77F12"/>
    <w:rsid w:val="00B80273"/>
    <w:rsid w:val="00B80638"/>
    <w:rsid w:val="00B81961"/>
    <w:rsid w:val="00B83179"/>
    <w:rsid w:val="00B83CFC"/>
    <w:rsid w:val="00B83F57"/>
    <w:rsid w:val="00B857D0"/>
    <w:rsid w:val="00B858F6"/>
    <w:rsid w:val="00B9047C"/>
    <w:rsid w:val="00B90EDC"/>
    <w:rsid w:val="00B914BD"/>
    <w:rsid w:val="00B91B6D"/>
    <w:rsid w:val="00B92F4B"/>
    <w:rsid w:val="00B964E7"/>
    <w:rsid w:val="00B96F50"/>
    <w:rsid w:val="00BA027C"/>
    <w:rsid w:val="00BA0E60"/>
    <w:rsid w:val="00BA1464"/>
    <w:rsid w:val="00BA4FB0"/>
    <w:rsid w:val="00BA51DA"/>
    <w:rsid w:val="00BA54F5"/>
    <w:rsid w:val="00BA5921"/>
    <w:rsid w:val="00BA6992"/>
    <w:rsid w:val="00BB10D4"/>
    <w:rsid w:val="00BB4B61"/>
    <w:rsid w:val="00BB6AAD"/>
    <w:rsid w:val="00BC03C7"/>
    <w:rsid w:val="00BC0679"/>
    <w:rsid w:val="00BC0930"/>
    <w:rsid w:val="00BC1420"/>
    <w:rsid w:val="00BC16BD"/>
    <w:rsid w:val="00BC1B4E"/>
    <w:rsid w:val="00BC2C98"/>
    <w:rsid w:val="00BC3523"/>
    <w:rsid w:val="00BC4ACC"/>
    <w:rsid w:val="00BC5375"/>
    <w:rsid w:val="00BC596A"/>
    <w:rsid w:val="00BC6F6E"/>
    <w:rsid w:val="00BD3EB3"/>
    <w:rsid w:val="00BD589A"/>
    <w:rsid w:val="00BD7FE3"/>
    <w:rsid w:val="00BE057F"/>
    <w:rsid w:val="00BE0CB3"/>
    <w:rsid w:val="00BE1A79"/>
    <w:rsid w:val="00BE2D7D"/>
    <w:rsid w:val="00BE4685"/>
    <w:rsid w:val="00BE7B8C"/>
    <w:rsid w:val="00BF081A"/>
    <w:rsid w:val="00BF342D"/>
    <w:rsid w:val="00BF36E0"/>
    <w:rsid w:val="00BF4345"/>
    <w:rsid w:val="00BF7DFD"/>
    <w:rsid w:val="00C012D6"/>
    <w:rsid w:val="00C03B74"/>
    <w:rsid w:val="00C06C84"/>
    <w:rsid w:val="00C07001"/>
    <w:rsid w:val="00C07412"/>
    <w:rsid w:val="00C10294"/>
    <w:rsid w:val="00C10D54"/>
    <w:rsid w:val="00C15187"/>
    <w:rsid w:val="00C1598A"/>
    <w:rsid w:val="00C16CAF"/>
    <w:rsid w:val="00C179A4"/>
    <w:rsid w:val="00C21993"/>
    <w:rsid w:val="00C22166"/>
    <w:rsid w:val="00C227BD"/>
    <w:rsid w:val="00C229FF"/>
    <w:rsid w:val="00C24BD3"/>
    <w:rsid w:val="00C24EAA"/>
    <w:rsid w:val="00C257B4"/>
    <w:rsid w:val="00C33367"/>
    <w:rsid w:val="00C34C9C"/>
    <w:rsid w:val="00C36B38"/>
    <w:rsid w:val="00C36D9D"/>
    <w:rsid w:val="00C379EE"/>
    <w:rsid w:val="00C400FE"/>
    <w:rsid w:val="00C40F9B"/>
    <w:rsid w:val="00C4175E"/>
    <w:rsid w:val="00C42E85"/>
    <w:rsid w:val="00C43BDB"/>
    <w:rsid w:val="00C43E66"/>
    <w:rsid w:val="00C445D1"/>
    <w:rsid w:val="00C44ECC"/>
    <w:rsid w:val="00C45424"/>
    <w:rsid w:val="00C4580C"/>
    <w:rsid w:val="00C45848"/>
    <w:rsid w:val="00C45A9E"/>
    <w:rsid w:val="00C470A3"/>
    <w:rsid w:val="00C4782E"/>
    <w:rsid w:val="00C47C40"/>
    <w:rsid w:val="00C506B6"/>
    <w:rsid w:val="00C52EDE"/>
    <w:rsid w:val="00C53BA4"/>
    <w:rsid w:val="00C54DFE"/>
    <w:rsid w:val="00C57631"/>
    <w:rsid w:val="00C577BB"/>
    <w:rsid w:val="00C625F1"/>
    <w:rsid w:val="00C62B7F"/>
    <w:rsid w:val="00C62E7D"/>
    <w:rsid w:val="00C650E2"/>
    <w:rsid w:val="00C65AE2"/>
    <w:rsid w:val="00C710B6"/>
    <w:rsid w:val="00C7122A"/>
    <w:rsid w:val="00C72193"/>
    <w:rsid w:val="00C72561"/>
    <w:rsid w:val="00C72862"/>
    <w:rsid w:val="00C73396"/>
    <w:rsid w:val="00C73E38"/>
    <w:rsid w:val="00C7501F"/>
    <w:rsid w:val="00C8078C"/>
    <w:rsid w:val="00C823EA"/>
    <w:rsid w:val="00C83EA8"/>
    <w:rsid w:val="00C8569A"/>
    <w:rsid w:val="00C85FFA"/>
    <w:rsid w:val="00C87F85"/>
    <w:rsid w:val="00C9101F"/>
    <w:rsid w:val="00C914C1"/>
    <w:rsid w:val="00C918A3"/>
    <w:rsid w:val="00C91D07"/>
    <w:rsid w:val="00C91ECF"/>
    <w:rsid w:val="00C924F7"/>
    <w:rsid w:val="00C937E1"/>
    <w:rsid w:val="00C95A9A"/>
    <w:rsid w:val="00C968EE"/>
    <w:rsid w:val="00C978AC"/>
    <w:rsid w:val="00CA1EB2"/>
    <w:rsid w:val="00CA220C"/>
    <w:rsid w:val="00CA6849"/>
    <w:rsid w:val="00CB049C"/>
    <w:rsid w:val="00CB3F93"/>
    <w:rsid w:val="00CB4E1F"/>
    <w:rsid w:val="00CB5C15"/>
    <w:rsid w:val="00CB61EF"/>
    <w:rsid w:val="00CB61FA"/>
    <w:rsid w:val="00CB6827"/>
    <w:rsid w:val="00CB799F"/>
    <w:rsid w:val="00CB7B45"/>
    <w:rsid w:val="00CC00FC"/>
    <w:rsid w:val="00CC0368"/>
    <w:rsid w:val="00CC0D48"/>
    <w:rsid w:val="00CC1797"/>
    <w:rsid w:val="00CC2590"/>
    <w:rsid w:val="00CC2F46"/>
    <w:rsid w:val="00CC4BB4"/>
    <w:rsid w:val="00CC62FB"/>
    <w:rsid w:val="00CC734B"/>
    <w:rsid w:val="00CC78CC"/>
    <w:rsid w:val="00CC7948"/>
    <w:rsid w:val="00CC7F5F"/>
    <w:rsid w:val="00CD2CC7"/>
    <w:rsid w:val="00CD4C9A"/>
    <w:rsid w:val="00CD4F6D"/>
    <w:rsid w:val="00CD642E"/>
    <w:rsid w:val="00CD736F"/>
    <w:rsid w:val="00CD73F7"/>
    <w:rsid w:val="00CE0B76"/>
    <w:rsid w:val="00CE0EC6"/>
    <w:rsid w:val="00CE16ED"/>
    <w:rsid w:val="00CE23F7"/>
    <w:rsid w:val="00CE2E04"/>
    <w:rsid w:val="00CE4428"/>
    <w:rsid w:val="00CE48DA"/>
    <w:rsid w:val="00CE5C04"/>
    <w:rsid w:val="00CE5D6A"/>
    <w:rsid w:val="00CE66A2"/>
    <w:rsid w:val="00CE7586"/>
    <w:rsid w:val="00CF0944"/>
    <w:rsid w:val="00CF13D4"/>
    <w:rsid w:val="00CF1E3C"/>
    <w:rsid w:val="00CF237F"/>
    <w:rsid w:val="00CF3580"/>
    <w:rsid w:val="00CF46AB"/>
    <w:rsid w:val="00CF57E3"/>
    <w:rsid w:val="00CF665D"/>
    <w:rsid w:val="00D03CF0"/>
    <w:rsid w:val="00D04FAE"/>
    <w:rsid w:val="00D05B5F"/>
    <w:rsid w:val="00D05BA0"/>
    <w:rsid w:val="00D07F42"/>
    <w:rsid w:val="00D10B6C"/>
    <w:rsid w:val="00D11DEE"/>
    <w:rsid w:val="00D12210"/>
    <w:rsid w:val="00D206CF"/>
    <w:rsid w:val="00D216D8"/>
    <w:rsid w:val="00D22DC9"/>
    <w:rsid w:val="00D25281"/>
    <w:rsid w:val="00D26B53"/>
    <w:rsid w:val="00D27651"/>
    <w:rsid w:val="00D301E4"/>
    <w:rsid w:val="00D305D2"/>
    <w:rsid w:val="00D31626"/>
    <w:rsid w:val="00D324E2"/>
    <w:rsid w:val="00D34159"/>
    <w:rsid w:val="00D3462C"/>
    <w:rsid w:val="00D35553"/>
    <w:rsid w:val="00D35E4B"/>
    <w:rsid w:val="00D37A1D"/>
    <w:rsid w:val="00D40170"/>
    <w:rsid w:val="00D418B2"/>
    <w:rsid w:val="00D41AD9"/>
    <w:rsid w:val="00D43754"/>
    <w:rsid w:val="00D4434C"/>
    <w:rsid w:val="00D4450B"/>
    <w:rsid w:val="00D44CF9"/>
    <w:rsid w:val="00D44F97"/>
    <w:rsid w:val="00D457A7"/>
    <w:rsid w:val="00D46822"/>
    <w:rsid w:val="00D46CA3"/>
    <w:rsid w:val="00D53B50"/>
    <w:rsid w:val="00D55CD5"/>
    <w:rsid w:val="00D564F7"/>
    <w:rsid w:val="00D56A75"/>
    <w:rsid w:val="00D57F87"/>
    <w:rsid w:val="00D60110"/>
    <w:rsid w:val="00D60DA4"/>
    <w:rsid w:val="00D60F39"/>
    <w:rsid w:val="00D614FD"/>
    <w:rsid w:val="00D61A6D"/>
    <w:rsid w:val="00D62E7F"/>
    <w:rsid w:val="00D62EB8"/>
    <w:rsid w:val="00D651E4"/>
    <w:rsid w:val="00D677D9"/>
    <w:rsid w:val="00D704FA"/>
    <w:rsid w:val="00D7224A"/>
    <w:rsid w:val="00D72803"/>
    <w:rsid w:val="00D73D2C"/>
    <w:rsid w:val="00D74019"/>
    <w:rsid w:val="00D772BE"/>
    <w:rsid w:val="00D84BD0"/>
    <w:rsid w:val="00D8508B"/>
    <w:rsid w:val="00D852CC"/>
    <w:rsid w:val="00D857B4"/>
    <w:rsid w:val="00D85E0D"/>
    <w:rsid w:val="00D92719"/>
    <w:rsid w:val="00D93DFA"/>
    <w:rsid w:val="00D959AB"/>
    <w:rsid w:val="00D96201"/>
    <w:rsid w:val="00D96203"/>
    <w:rsid w:val="00D96394"/>
    <w:rsid w:val="00D96F40"/>
    <w:rsid w:val="00D971A5"/>
    <w:rsid w:val="00D97E2D"/>
    <w:rsid w:val="00DA1000"/>
    <w:rsid w:val="00DA248C"/>
    <w:rsid w:val="00DA45BE"/>
    <w:rsid w:val="00DA4B37"/>
    <w:rsid w:val="00DA57F4"/>
    <w:rsid w:val="00DA647A"/>
    <w:rsid w:val="00DB1094"/>
    <w:rsid w:val="00DB1339"/>
    <w:rsid w:val="00DB19E7"/>
    <w:rsid w:val="00DB247E"/>
    <w:rsid w:val="00DB3614"/>
    <w:rsid w:val="00DC1161"/>
    <w:rsid w:val="00DC2024"/>
    <w:rsid w:val="00DC3790"/>
    <w:rsid w:val="00DC6DD7"/>
    <w:rsid w:val="00DC6E93"/>
    <w:rsid w:val="00DC734D"/>
    <w:rsid w:val="00DC7424"/>
    <w:rsid w:val="00DC79C9"/>
    <w:rsid w:val="00DD0A50"/>
    <w:rsid w:val="00DD0DCA"/>
    <w:rsid w:val="00DD356B"/>
    <w:rsid w:val="00DD4031"/>
    <w:rsid w:val="00DD4975"/>
    <w:rsid w:val="00DD5324"/>
    <w:rsid w:val="00DD6E75"/>
    <w:rsid w:val="00DD74A5"/>
    <w:rsid w:val="00DE0434"/>
    <w:rsid w:val="00DE0F1D"/>
    <w:rsid w:val="00DE15EB"/>
    <w:rsid w:val="00DE24BC"/>
    <w:rsid w:val="00DE3B40"/>
    <w:rsid w:val="00DE58F2"/>
    <w:rsid w:val="00DE5E0E"/>
    <w:rsid w:val="00DE6591"/>
    <w:rsid w:val="00DF09FF"/>
    <w:rsid w:val="00DF1D5B"/>
    <w:rsid w:val="00DF1E82"/>
    <w:rsid w:val="00DF229A"/>
    <w:rsid w:val="00DF311D"/>
    <w:rsid w:val="00DF3F02"/>
    <w:rsid w:val="00DF4ACC"/>
    <w:rsid w:val="00DF5AFC"/>
    <w:rsid w:val="00DF6D23"/>
    <w:rsid w:val="00DF6DA3"/>
    <w:rsid w:val="00DF7900"/>
    <w:rsid w:val="00DF7AA0"/>
    <w:rsid w:val="00E00A74"/>
    <w:rsid w:val="00E01D46"/>
    <w:rsid w:val="00E02158"/>
    <w:rsid w:val="00E047F9"/>
    <w:rsid w:val="00E0539F"/>
    <w:rsid w:val="00E0576F"/>
    <w:rsid w:val="00E06959"/>
    <w:rsid w:val="00E07B61"/>
    <w:rsid w:val="00E10FAF"/>
    <w:rsid w:val="00E11712"/>
    <w:rsid w:val="00E12389"/>
    <w:rsid w:val="00E12576"/>
    <w:rsid w:val="00E12C97"/>
    <w:rsid w:val="00E1404D"/>
    <w:rsid w:val="00E14E93"/>
    <w:rsid w:val="00E16F13"/>
    <w:rsid w:val="00E20935"/>
    <w:rsid w:val="00E22F0F"/>
    <w:rsid w:val="00E23086"/>
    <w:rsid w:val="00E23166"/>
    <w:rsid w:val="00E23613"/>
    <w:rsid w:val="00E23CD6"/>
    <w:rsid w:val="00E242AE"/>
    <w:rsid w:val="00E2481E"/>
    <w:rsid w:val="00E2498E"/>
    <w:rsid w:val="00E24F17"/>
    <w:rsid w:val="00E266E9"/>
    <w:rsid w:val="00E30295"/>
    <w:rsid w:val="00E30BEE"/>
    <w:rsid w:val="00E30FE6"/>
    <w:rsid w:val="00E31278"/>
    <w:rsid w:val="00E3195F"/>
    <w:rsid w:val="00E32A64"/>
    <w:rsid w:val="00E35500"/>
    <w:rsid w:val="00E36638"/>
    <w:rsid w:val="00E443CB"/>
    <w:rsid w:val="00E449B8"/>
    <w:rsid w:val="00E4663D"/>
    <w:rsid w:val="00E50ABF"/>
    <w:rsid w:val="00E50B6F"/>
    <w:rsid w:val="00E52219"/>
    <w:rsid w:val="00E52A3C"/>
    <w:rsid w:val="00E5317A"/>
    <w:rsid w:val="00E53736"/>
    <w:rsid w:val="00E5449C"/>
    <w:rsid w:val="00E56AFE"/>
    <w:rsid w:val="00E60D3F"/>
    <w:rsid w:val="00E61EBA"/>
    <w:rsid w:val="00E62859"/>
    <w:rsid w:val="00E6556A"/>
    <w:rsid w:val="00E666D5"/>
    <w:rsid w:val="00E7043B"/>
    <w:rsid w:val="00E708D5"/>
    <w:rsid w:val="00E709F2"/>
    <w:rsid w:val="00E73D01"/>
    <w:rsid w:val="00E77504"/>
    <w:rsid w:val="00E81883"/>
    <w:rsid w:val="00E81F07"/>
    <w:rsid w:val="00E823A2"/>
    <w:rsid w:val="00E827B1"/>
    <w:rsid w:val="00E84E75"/>
    <w:rsid w:val="00E85785"/>
    <w:rsid w:val="00E868C8"/>
    <w:rsid w:val="00E86D0D"/>
    <w:rsid w:val="00E900EB"/>
    <w:rsid w:val="00E908AC"/>
    <w:rsid w:val="00E90A39"/>
    <w:rsid w:val="00E91EA9"/>
    <w:rsid w:val="00E92259"/>
    <w:rsid w:val="00E92653"/>
    <w:rsid w:val="00E92CCD"/>
    <w:rsid w:val="00E93DB8"/>
    <w:rsid w:val="00E941A3"/>
    <w:rsid w:val="00E9482B"/>
    <w:rsid w:val="00E96200"/>
    <w:rsid w:val="00E96D4E"/>
    <w:rsid w:val="00EA010D"/>
    <w:rsid w:val="00EA29B6"/>
    <w:rsid w:val="00EA356C"/>
    <w:rsid w:val="00EA5203"/>
    <w:rsid w:val="00EA5A49"/>
    <w:rsid w:val="00EA6331"/>
    <w:rsid w:val="00EA69B2"/>
    <w:rsid w:val="00EA7E04"/>
    <w:rsid w:val="00EA7F12"/>
    <w:rsid w:val="00EB049A"/>
    <w:rsid w:val="00EB09FF"/>
    <w:rsid w:val="00EB0C98"/>
    <w:rsid w:val="00EB1639"/>
    <w:rsid w:val="00EB34DA"/>
    <w:rsid w:val="00EB3BD4"/>
    <w:rsid w:val="00EB431B"/>
    <w:rsid w:val="00EB46E1"/>
    <w:rsid w:val="00EB502D"/>
    <w:rsid w:val="00EB7777"/>
    <w:rsid w:val="00EC257A"/>
    <w:rsid w:val="00EC27F4"/>
    <w:rsid w:val="00EC309B"/>
    <w:rsid w:val="00EC3312"/>
    <w:rsid w:val="00EC4E26"/>
    <w:rsid w:val="00ED099B"/>
    <w:rsid w:val="00ED199D"/>
    <w:rsid w:val="00ED23A6"/>
    <w:rsid w:val="00ED242B"/>
    <w:rsid w:val="00ED3A91"/>
    <w:rsid w:val="00ED3B07"/>
    <w:rsid w:val="00ED4ED0"/>
    <w:rsid w:val="00ED656F"/>
    <w:rsid w:val="00EE0DE8"/>
    <w:rsid w:val="00EE3478"/>
    <w:rsid w:val="00EE363B"/>
    <w:rsid w:val="00EE422B"/>
    <w:rsid w:val="00EE4B52"/>
    <w:rsid w:val="00EE4FF1"/>
    <w:rsid w:val="00EE5231"/>
    <w:rsid w:val="00EE5F5B"/>
    <w:rsid w:val="00EE6986"/>
    <w:rsid w:val="00EE77F5"/>
    <w:rsid w:val="00EF0FCB"/>
    <w:rsid w:val="00EF17FA"/>
    <w:rsid w:val="00EF2101"/>
    <w:rsid w:val="00EF2447"/>
    <w:rsid w:val="00EF37AF"/>
    <w:rsid w:val="00EF3F86"/>
    <w:rsid w:val="00EF4867"/>
    <w:rsid w:val="00EF5879"/>
    <w:rsid w:val="00EF68C2"/>
    <w:rsid w:val="00EF72CC"/>
    <w:rsid w:val="00EF7D3D"/>
    <w:rsid w:val="00F00774"/>
    <w:rsid w:val="00F02224"/>
    <w:rsid w:val="00F0734C"/>
    <w:rsid w:val="00F073F2"/>
    <w:rsid w:val="00F135C4"/>
    <w:rsid w:val="00F137E1"/>
    <w:rsid w:val="00F13BEC"/>
    <w:rsid w:val="00F14D8D"/>
    <w:rsid w:val="00F151F6"/>
    <w:rsid w:val="00F17D6C"/>
    <w:rsid w:val="00F17F30"/>
    <w:rsid w:val="00F2081E"/>
    <w:rsid w:val="00F23377"/>
    <w:rsid w:val="00F237F3"/>
    <w:rsid w:val="00F2529B"/>
    <w:rsid w:val="00F26FDF"/>
    <w:rsid w:val="00F33F14"/>
    <w:rsid w:val="00F3464B"/>
    <w:rsid w:val="00F360E6"/>
    <w:rsid w:val="00F36630"/>
    <w:rsid w:val="00F41D20"/>
    <w:rsid w:val="00F42268"/>
    <w:rsid w:val="00F428E4"/>
    <w:rsid w:val="00F4374F"/>
    <w:rsid w:val="00F4546C"/>
    <w:rsid w:val="00F4671E"/>
    <w:rsid w:val="00F46DEB"/>
    <w:rsid w:val="00F50648"/>
    <w:rsid w:val="00F51444"/>
    <w:rsid w:val="00F5177D"/>
    <w:rsid w:val="00F51FCB"/>
    <w:rsid w:val="00F5216D"/>
    <w:rsid w:val="00F5447B"/>
    <w:rsid w:val="00F54B1A"/>
    <w:rsid w:val="00F553F1"/>
    <w:rsid w:val="00F55B23"/>
    <w:rsid w:val="00F55B75"/>
    <w:rsid w:val="00F57664"/>
    <w:rsid w:val="00F6051E"/>
    <w:rsid w:val="00F61133"/>
    <w:rsid w:val="00F633D1"/>
    <w:rsid w:val="00F657C9"/>
    <w:rsid w:val="00F65A4B"/>
    <w:rsid w:val="00F66AED"/>
    <w:rsid w:val="00F67531"/>
    <w:rsid w:val="00F712E2"/>
    <w:rsid w:val="00F728B8"/>
    <w:rsid w:val="00F72E2E"/>
    <w:rsid w:val="00F73687"/>
    <w:rsid w:val="00F73EC9"/>
    <w:rsid w:val="00F7420D"/>
    <w:rsid w:val="00F74F22"/>
    <w:rsid w:val="00F7533E"/>
    <w:rsid w:val="00F7580A"/>
    <w:rsid w:val="00F77006"/>
    <w:rsid w:val="00F81283"/>
    <w:rsid w:val="00F835EB"/>
    <w:rsid w:val="00F835FD"/>
    <w:rsid w:val="00F83A68"/>
    <w:rsid w:val="00F84611"/>
    <w:rsid w:val="00F854AD"/>
    <w:rsid w:val="00F86CF6"/>
    <w:rsid w:val="00F877FB"/>
    <w:rsid w:val="00F91E38"/>
    <w:rsid w:val="00F91E7C"/>
    <w:rsid w:val="00F926D2"/>
    <w:rsid w:val="00F92B5B"/>
    <w:rsid w:val="00F931F5"/>
    <w:rsid w:val="00F942B4"/>
    <w:rsid w:val="00F951E5"/>
    <w:rsid w:val="00F9530F"/>
    <w:rsid w:val="00F95BA4"/>
    <w:rsid w:val="00F95E9D"/>
    <w:rsid w:val="00FA16C6"/>
    <w:rsid w:val="00FA1CBE"/>
    <w:rsid w:val="00FA265C"/>
    <w:rsid w:val="00FA2AA7"/>
    <w:rsid w:val="00FA6709"/>
    <w:rsid w:val="00FA7572"/>
    <w:rsid w:val="00FB0C44"/>
    <w:rsid w:val="00FB0EFE"/>
    <w:rsid w:val="00FB0FD4"/>
    <w:rsid w:val="00FB1135"/>
    <w:rsid w:val="00FB2D5B"/>
    <w:rsid w:val="00FB38AD"/>
    <w:rsid w:val="00FB421E"/>
    <w:rsid w:val="00FB6DDC"/>
    <w:rsid w:val="00FB6E6C"/>
    <w:rsid w:val="00FB727C"/>
    <w:rsid w:val="00FB73D7"/>
    <w:rsid w:val="00FC0DD6"/>
    <w:rsid w:val="00FC0E4A"/>
    <w:rsid w:val="00FC1E39"/>
    <w:rsid w:val="00FC46DA"/>
    <w:rsid w:val="00FC7E19"/>
    <w:rsid w:val="00FD0209"/>
    <w:rsid w:val="00FD0338"/>
    <w:rsid w:val="00FD0740"/>
    <w:rsid w:val="00FD09D9"/>
    <w:rsid w:val="00FD21C0"/>
    <w:rsid w:val="00FD2A00"/>
    <w:rsid w:val="00FD3A9E"/>
    <w:rsid w:val="00FD5162"/>
    <w:rsid w:val="00FD56D4"/>
    <w:rsid w:val="00FD5948"/>
    <w:rsid w:val="00FD6165"/>
    <w:rsid w:val="00FD7969"/>
    <w:rsid w:val="00FE0151"/>
    <w:rsid w:val="00FE04A7"/>
    <w:rsid w:val="00FE0889"/>
    <w:rsid w:val="00FE217B"/>
    <w:rsid w:val="00FE2991"/>
    <w:rsid w:val="00FE3956"/>
    <w:rsid w:val="00FE45FB"/>
    <w:rsid w:val="00FE4779"/>
    <w:rsid w:val="00FE47C6"/>
    <w:rsid w:val="00FE4B88"/>
    <w:rsid w:val="00FE5234"/>
    <w:rsid w:val="00FE6AB4"/>
    <w:rsid w:val="00FE7FA3"/>
    <w:rsid w:val="00FF0A3D"/>
    <w:rsid w:val="00FF3B3B"/>
    <w:rsid w:val="00FF538F"/>
    <w:rsid w:val="00FF6CA6"/>
    <w:rsid w:val="00FF6DBF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74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uiPriority w:val="9"/>
    <w:qFormat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  <w:style w:type="paragraph" w:styleId="Epgrafe">
    <w:name w:val="caption"/>
    <w:basedOn w:val="Normal"/>
    <w:next w:val="Normal"/>
    <w:uiPriority w:val="35"/>
    <w:unhideWhenUsed/>
    <w:qFormat/>
    <w:rsid w:val="000F5AD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unhideWhenUsed/>
    <w:rsid w:val="00B101B1"/>
    <w:pPr>
      <w:spacing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B101B1"/>
    <w:rPr>
      <w:rFonts w:ascii="Arial" w:eastAsia="Arial" w:hAnsi="Arial" w:cs="Arial"/>
      <w:color w:val="000000"/>
    </w:rPr>
  </w:style>
  <w:style w:type="character" w:styleId="Refdenotaalfinal">
    <w:name w:val="endnote reference"/>
    <w:basedOn w:val="Fuentedeprrafopredeter"/>
    <w:uiPriority w:val="99"/>
    <w:unhideWhenUsed/>
    <w:rsid w:val="00B101B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uiPriority w:val="9"/>
    <w:qFormat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  <w:style w:type="paragraph" w:styleId="Epgrafe">
    <w:name w:val="caption"/>
    <w:basedOn w:val="Normal"/>
    <w:next w:val="Normal"/>
    <w:uiPriority w:val="35"/>
    <w:unhideWhenUsed/>
    <w:qFormat/>
    <w:rsid w:val="000F5AD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unhideWhenUsed/>
    <w:rsid w:val="00B101B1"/>
    <w:pPr>
      <w:spacing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B101B1"/>
    <w:rPr>
      <w:rFonts w:ascii="Arial" w:eastAsia="Arial" w:hAnsi="Arial" w:cs="Arial"/>
      <w:color w:val="000000"/>
    </w:rPr>
  </w:style>
  <w:style w:type="character" w:styleId="Refdenotaalfinal">
    <w:name w:val="endnote reference"/>
    <w:basedOn w:val="Fuentedeprrafopredeter"/>
    <w:uiPriority w:val="99"/>
    <w:unhideWhenUsed/>
    <w:rsid w:val="00B101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022D5F-9B46-4340-8048-B2D09C1B3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8</Pages>
  <Words>265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1803</cp:revision>
  <dcterms:created xsi:type="dcterms:W3CDTF">2015-08-05T02:39:00Z</dcterms:created>
  <dcterms:modified xsi:type="dcterms:W3CDTF">2016-10-04T23:48:00Z</dcterms:modified>
</cp:coreProperties>
</file>