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01827810"/>
        <w:docPartObj>
          <w:docPartGallery w:val="Cover Pages"/>
          <w:docPartUnique/>
        </w:docPartObj>
      </w:sdtPr>
      <w:sdtEndPr>
        <w:rPr>
          <w:rFonts w:ascii="Bodoni MT Black" w:hAnsi="Bodoni MT Black"/>
          <w:sz w:val="28"/>
        </w:rPr>
      </w:sdtEndPr>
      <w:sdtContent>
        <w:p w:rsidR="006764A6" w:rsidRDefault="006764A6">
          <w:r>
            <w:rPr>
              <w:noProof/>
            </w:rPr>
            <w:pict>
              <v:rect id="Rectángulo 6" o:spid="_x0000_s1074" style="position:absolute;margin-left:0;margin-top:0;width:514.8pt;height:421.2pt;z-index:-251617280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" fillcolor="#333 [2576]" stroked="f">
                <v:fill color2="black [960]" rotate="t" focusposition=".5,.5" focussize="" focus="100%" type="gradientRadial"/>
                <v:textbox inset="18pt,,108pt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84"/>
                          <w:szCs w:val="84"/>
                        </w:rPr>
                        <w:alias w:val="Título"/>
                        <w:id w:val="155034169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6764A6" w:rsidRDefault="006764A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t>Manual, Gestión de Reportes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</w:p>
        <w:p w:rsidR="006764A6" w:rsidRDefault="006764A6"/>
        <w:p w:rsidR="006764A6" w:rsidRDefault="006764A6"/>
        <w:p w:rsidR="006764A6" w:rsidRDefault="006764A6"/>
        <w:p w:rsidR="006764A6" w:rsidRDefault="006764A6">
          <w:pPr>
            <w:rPr>
              <w:rFonts w:ascii="Bodoni MT Black" w:hAnsi="Bodoni MT Black"/>
              <w:sz w:val="28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86" o:spid="_x0000_s1073" type="#_x0000_t202" style="position:absolute;margin-left:0;margin-top:0;width:231.65pt;height:291.6pt;z-index:251701248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3ehwIAAHY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" filled="f" stroked="f" strokeweight=".5pt">
                <v:textbox inset=",7.2pt,,7.2pt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Compañía"/>
                        <w:id w:val="-1689900431"/>
                        <w:showingPlcHdr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6764A6" w:rsidRDefault="002F3233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  <w:p w:rsidR="006764A6" w:rsidRDefault="006764A6">
                      <w:pPr>
                        <w:suppressOverlap/>
                        <w:jc w:val="right"/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shape id="Cuadro de texto 387" o:spid="_x0000_s1072" type="#_x0000_t202" style="position:absolute;margin-left:0;margin-top:0;width:283.15pt;height:291.6pt;z-index:251702272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Bxw1xowCAAB3BQAADgAAAAAAAAAAAAAAAAAuAgAAZHJzL2Uyb0RvYy54bWxQSwECLQAUAAYA&#10;CAAAACEA+qDFG9sAAAAFAQAADwAAAAAAAAAAAAAAAADmBAAAZHJzL2Rvd25yZXYueG1sUEsFBgAA&#10;AAAEAAQA8wAAAO4FAAAAAA==&#10;" filled="f" stroked="f" strokeweight=".5pt">
                <v:textbox inset=",14.4pt,,7.2pt">
                  <w:txbxContent>
                    <w:p w:rsidR="006764A6" w:rsidRDefault="006764A6"/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ángulo 388" o:spid="_x0000_s1071" style="position:absolute;margin-left:0;margin-top:0;width:514.8pt;height:291.6pt;z-index:-251618304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<v:fill color2="#4c4c4c [961]" rotate="t" focusposition=".5,.5" focussize="" focus="100%" type="gradientRadial"/>
                <w10:wrap anchorx="margin" anchory="margin"/>
              </v:rect>
            </w:pict>
          </w:r>
          <w:r>
            <w:rPr>
              <w:noProof/>
            </w:rPr>
            <w:pict>
              <v:group id="Grupo 7" o:spid="_x0000_s1067" style="position:absolute;margin-left:0;margin-top:0;width:58.3pt;height:61.2pt;rotation:90;z-index:251700224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68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<v:shape id="AutoShape 9" o:spid="_x0000_s1069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<v:shape id="AutoShape 10" o:spid="_x0000_s1070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<w10:wrap anchorx="page" anchory="page"/>
              </v:group>
            </w:pict>
          </w:r>
          <w:r>
            <w:rPr>
              <w:rFonts w:ascii="Bodoni MT Black" w:hAnsi="Bodoni MT Black"/>
              <w:sz w:val="28"/>
            </w:rPr>
            <w:br w:type="page"/>
          </w:r>
        </w:p>
      </w:sdtContent>
    </w:sdt>
    <w:p w:rsidR="00D02780" w:rsidRPr="006764A6" w:rsidRDefault="006764A6" w:rsidP="00DB4571">
      <w:pPr>
        <w:jc w:val="center"/>
        <w:rPr>
          <w:rFonts w:ascii="Bodoni MT Black" w:hAnsi="Bodoni MT Black"/>
          <w:sz w:val="28"/>
        </w:rPr>
      </w:pPr>
      <w:r w:rsidRPr="006764A6">
        <w:rPr>
          <w:rFonts w:ascii="Bodoni MT Black" w:hAnsi="Bodoni MT Black"/>
          <w:sz w:val="28"/>
        </w:rPr>
        <w:lastRenderedPageBreak/>
        <w:t>Gestión</w:t>
      </w:r>
      <w:r w:rsidR="00DB4571" w:rsidRPr="006764A6">
        <w:rPr>
          <w:rFonts w:ascii="Bodoni MT Black" w:hAnsi="Bodoni MT Black"/>
          <w:sz w:val="28"/>
        </w:rPr>
        <w:t xml:space="preserve"> de Reportes</w:t>
      </w:r>
    </w:p>
    <w:p w:rsidR="00DB4571" w:rsidRPr="006764A6" w:rsidRDefault="00DB4571" w:rsidP="00DB4571">
      <w:pPr>
        <w:pStyle w:val="Prrafodelista"/>
        <w:numPr>
          <w:ilvl w:val="0"/>
          <w:numId w:val="1"/>
        </w:numPr>
        <w:jc w:val="center"/>
        <w:rPr>
          <w:rFonts w:ascii="Bodoni MT" w:hAnsi="Bodoni MT"/>
        </w:rPr>
      </w:pPr>
      <w:r w:rsidRPr="006764A6">
        <w:rPr>
          <w:rFonts w:ascii="Bodoni MT" w:hAnsi="Bodoni MT"/>
        </w:rPr>
        <w:t>Ingresar</w:t>
      </w:r>
    </w:p>
    <w:p w:rsidR="00DB4571" w:rsidRPr="006764A6" w:rsidRDefault="00756EBF" w:rsidP="00DB4571">
      <w:pPr>
        <w:jc w:val="center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pict>
          <v:oval id="_x0000_s1026" style="position:absolute;left:0;text-align:left;margin-left:264.6pt;margin-top:104.8pt;width:58.15pt;height:69.1pt;z-index:251658240" filled="f" strokecolor="red" strokeweight="1pt"/>
        </w:pict>
      </w:r>
      <w:r w:rsidR="00DB4571" w:rsidRPr="006764A6">
        <w:rPr>
          <w:rFonts w:ascii="Bodoni MT" w:hAnsi="Bodoni MT"/>
          <w:noProof/>
          <w:lang w:eastAsia="es-GT"/>
        </w:rPr>
        <w:drawing>
          <wp:inline distT="0" distB="0" distL="0" distR="0" wp14:anchorId="6A83E00C" wp14:editId="60371508">
            <wp:extent cx="4611472" cy="2553005"/>
            <wp:effectExtent l="19050" t="0" r="0" b="0"/>
            <wp:docPr id="1" name="0 Imagen" descr="moduloRep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oReport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318" cy="25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71" w:rsidRPr="006764A6" w:rsidRDefault="00DB4571" w:rsidP="00DB4571">
      <w:pPr>
        <w:pStyle w:val="Prrafodelista"/>
        <w:numPr>
          <w:ilvl w:val="0"/>
          <w:numId w:val="1"/>
        </w:numPr>
        <w:jc w:val="center"/>
        <w:rPr>
          <w:rFonts w:ascii="Bodoni MT" w:hAnsi="Bodoni MT"/>
        </w:rPr>
      </w:pPr>
      <w:r w:rsidRPr="006764A6">
        <w:rPr>
          <w:rFonts w:ascii="Bodoni MT" w:hAnsi="Bodoni MT"/>
        </w:rPr>
        <w:t>Pantalla de Operaciones</w:t>
      </w:r>
    </w:p>
    <w:p w:rsidR="00DB4571" w:rsidRPr="006764A6" w:rsidRDefault="00756EBF" w:rsidP="00DB4571">
      <w:pPr>
        <w:pStyle w:val="Prrafodelista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pict>
          <v:shape id="_x0000_s1038" type="#_x0000_t202" style="position:absolute;left:0;text-align:left;margin-left:426.45pt;margin-top:151.65pt;width:24.8pt;height:19.6pt;z-index:251670528">
            <v:textbox>
              <w:txbxContent>
                <w:p w:rsidR="00DB4571" w:rsidRDefault="00DB4571" w:rsidP="00DB4571">
                  <w:r>
                    <w:t>4</w:t>
                  </w:r>
                </w:p>
              </w:txbxContent>
            </v:textbox>
          </v:shape>
        </w:pict>
      </w:r>
      <w:r w:rsidRPr="006764A6">
        <w:rPr>
          <w:rFonts w:ascii="Bodoni MT" w:hAnsi="Bodoni MT"/>
          <w:noProof/>
          <w:lang w:eastAsia="es-GT"/>
        </w:rPr>
        <w:pict>
          <v:shape id="_x0000_s1037" type="#_x0000_t202" style="position:absolute;left:0;text-align:left;margin-left:419.55pt;margin-top:119pt;width:24.8pt;height:19.6pt;z-index:251669504">
            <v:textbox>
              <w:txbxContent>
                <w:p w:rsidR="00DB4571" w:rsidRDefault="00DB4571" w:rsidP="00DB4571">
                  <w:r>
                    <w:t>3</w:t>
                  </w:r>
                </w:p>
              </w:txbxContent>
            </v:textbox>
          </v:shape>
        </w:pict>
      </w:r>
      <w:r w:rsidRPr="006764A6">
        <w:rPr>
          <w:rFonts w:ascii="Bodoni MT" w:hAnsi="Bodoni MT"/>
          <w:noProof/>
          <w:lang w:eastAsia="es-GT"/>
        </w:rPr>
        <w:pict>
          <v:shape id="_x0000_s1036" type="#_x0000_t202" style="position:absolute;left:0;text-align:left;margin-left:422.85pt;margin-top:38.35pt;width:24.8pt;height:19.6pt;z-index:251668480">
            <v:textbox>
              <w:txbxContent>
                <w:p w:rsidR="00DB4571" w:rsidRDefault="00DB4571" w:rsidP="00DB4571">
                  <w:r>
                    <w:t>1</w:t>
                  </w:r>
                </w:p>
              </w:txbxContent>
            </v:textbox>
          </v:shape>
        </w:pict>
      </w:r>
      <w:r w:rsidRPr="006764A6">
        <w:rPr>
          <w:rFonts w:ascii="Bodoni MT" w:hAnsi="Bodoni MT"/>
          <w:noProof/>
          <w:lang w:eastAsia="es-GT"/>
        </w:rPr>
        <w:pict>
          <v:shape id="_x0000_s1035" type="#_x0000_t202" style="position:absolute;left:0;text-align:left;margin-left:34.15pt;margin-top:80.4pt;width:24.8pt;height:19.6pt;z-index:251667456">
            <v:textbox>
              <w:txbxContent>
                <w:p w:rsidR="00DB4571" w:rsidRDefault="00DB4571">
                  <w:r>
                    <w:t>2</w:t>
                  </w:r>
                </w:p>
              </w:txbxContent>
            </v:textbox>
          </v:shape>
        </w:pict>
      </w:r>
      <w:r w:rsidRPr="006764A6">
        <w:rPr>
          <w:rFonts w:ascii="Bodoni MT" w:hAnsi="Bodoni MT"/>
          <w:noProof/>
          <w:lang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73.85pt;margin-top:162.75pt;width:52.6pt;height:1.15pt;z-index:251666432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shape id="_x0000_s1033" type="#_x0000_t32" style="position:absolute;left:0;text-align:left;margin-left:373.85pt;margin-top:129.35pt;width:45.7pt;height:.6pt;flip:y;z-index:251665408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shape id="_x0000_s1032" type="#_x0000_t32" style="position:absolute;left:0;text-align:left;margin-left:58.95pt;margin-top:90.2pt;width:55.8pt;height:1.15pt;flip:x;z-index:251664384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shape id="_x0000_s1031" type="#_x0000_t32" style="position:absolute;left:0;text-align:left;margin-left:359.05pt;margin-top:45.25pt;width:60.5pt;height:.6pt;z-index:251663360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oval id="_x0000_s1030" style="position:absolute;left:0;text-align:left;margin-left:264.6pt;margin-top:157pt;width:109.25pt;height:12.05pt;z-index:251662336" filled="f" strokecolor="red" strokeweight="1pt"/>
        </w:pict>
      </w:r>
      <w:r w:rsidRPr="006764A6">
        <w:rPr>
          <w:rFonts w:ascii="Bodoni MT" w:hAnsi="Bodoni MT"/>
          <w:noProof/>
          <w:lang w:eastAsia="es-GT"/>
        </w:rPr>
        <w:pict>
          <v:oval id="_x0000_s1029" style="position:absolute;left:0;text-align:left;margin-left:112.95pt;margin-top:109.6pt;width:260.9pt;height:42.05pt;z-index:251661312" filled="f" strokecolor="red" strokeweight="1pt"/>
        </w:pict>
      </w:r>
      <w:r w:rsidRPr="006764A6">
        <w:rPr>
          <w:rFonts w:ascii="Bodoni MT" w:hAnsi="Bodoni MT"/>
          <w:noProof/>
          <w:lang w:eastAsia="es-GT"/>
        </w:rPr>
        <w:pict>
          <v:oval id="_x0000_s1028" style="position:absolute;left:0;text-align:left;margin-left:114.75pt;margin-top:80.4pt;width:159.05pt;height:21.3pt;z-index:251660288" filled="f" strokecolor="red" strokeweight="1pt"/>
        </w:pict>
      </w:r>
      <w:r w:rsidRPr="006764A6">
        <w:rPr>
          <w:rFonts w:ascii="Bodoni MT" w:hAnsi="Bodoni MT"/>
          <w:noProof/>
          <w:lang w:eastAsia="es-GT"/>
        </w:rPr>
        <w:pict>
          <v:oval id="_x0000_s1027" style="position:absolute;left:0;text-align:left;margin-left:102.75pt;margin-top:32.2pt;width:260.9pt;height:42.05pt;z-index:251659264" filled="f" strokecolor="red" strokeweight="1pt"/>
        </w:pict>
      </w:r>
      <w:r w:rsidR="00DB4571" w:rsidRPr="006764A6">
        <w:rPr>
          <w:rFonts w:ascii="Bodoni MT" w:hAnsi="Bodoni MT"/>
        </w:rPr>
        <w:t xml:space="preserve">               </w:t>
      </w:r>
      <w:r w:rsidR="00DB4571" w:rsidRPr="006764A6">
        <w:rPr>
          <w:rFonts w:ascii="Bodoni MT" w:hAnsi="Bodoni MT"/>
          <w:noProof/>
          <w:lang w:eastAsia="es-GT"/>
        </w:rPr>
        <w:drawing>
          <wp:inline distT="0" distB="0" distL="0" distR="0" wp14:anchorId="3C2ECA98" wp14:editId="6A1EF844">
            <wp:extent cx="3745596" cy="2348179"/>
            <wp:effectExtent l="19050" t="0" r="7254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699" cy="235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71" w:rsidRPr="006764A6" w:rsidRDefault="00DB4571" w:rsidP="00DB4571">
      <w:pPr>
        <w:pStyle w:val="Prrafodelista"/>
        <w:numPr>
          <w:ilvl w:val="0"/>
          <w:numId w:val="2"/>
        </w:numPr>
        <w:rPr>
          <w:rFonts w:ascii="Bodoni MT" w:hAnsi="Bodoni MT"/>
        </w:rPr>
      </w:pPr>
      <w:proofErr w:type="spellStart"/>
      <w:r w:rsidRPr="006764A6">
        <w:rPr>
          <w:rFonts w:ascii="Bodoni MT" w:hAnsi="Bodoni MT"/>
        </w:rPr>
        <w:t>Area</w:t>
      </w:r>
      <w:proofErr w:type="spellEnd"/>
      <w:r w:rsidRPr="006764A6">
        <w:rPr>
          <w:rFonts w:ascii="Bodoni MT" w:hAnsi="Bodoni MT"/>
        </w:rPr>
        <w:t xml:space="preserve"> de ventas: Se encuentran todos los reportes relacionados a las ventas buscadas por diferentes parámetros.</w:t>
      </w:r>
    </w:p>
    <w:p w:rsidR="00DB4571" w:rsidRPr="006764A6" w:rsidRDefault="00DB4571" w:rsidP="00DB4571">
      <w:pPr>
        <w:pStyle w:val="Prrafodelista"/>
        <w:numPr>
          <w:ilvl w:val="1"/>
          <w:numId w:val="2"/>
        </w:numPr>
        <w:rPr>
          <w:rFonts w:ascii="Bodoni MT" w:hAnsi="Bodoni MT"/>
        </w:rPr>
      </w:pPr>
      <w:r w:rsidRPr="006764A6">
        <w:rPr>
          <w:rFonts w:ascii="Bodoni MT" w:hAnsi="Bodoni MT"/>
        </w:rPr>
        <w:t xml:space="preserve">Listado de facturas Eliminadas por Fecha y </w:t>
      </w:r>
      <w:proofErr w:type="spellStart"/>
      <w:r w:rsidRPr="006764A6">
        <w:rPr>
          <w:rFonts w:ascii="Bodoni MT" w:hAnsi="Bodoni MT"/>
        </w:rPr>
        <w:t>Nit</w:t>
      </w:r>
      <w:proofErr w:type="spellEnd"/>
      <w:r w:rsidRPr="006764A6">
        <w:rPr>
          <w:rFonts w:ascii="Bodoni MT" w:hAnsi="Bodoni MT"/>
        </w:rPr>
        <w:t>.</w:t>
      </w:r>
    </w:p>
    <w:p w:rsidR="004A1C04" w:rsidRPr="006764A6" w:rsidRDefault="004A1C04" w:rsidP="004A1C04">
      <w:pPr>
        <w:pStyle w:val="Prrafodelista"/>
        <w:ind w:left="1800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drawing>
          <wp:inline distT="0" distB="0" distL="0" distR="0" wp14:anchorId="41273ABF" wp14:editId="19057666">
            <wp:extent cx="3234309" cy="1163117"/>
            <wp:effectExtent l="19050" t="0" r="4191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47" cy="116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04" w:rsidRPr="006764A6" w:rsidRDefault="004A1C04" w:rsidP="004A1C04">
      <w:pPr>
        <w:pStyle w:val="Prrafodelista"/>
        <w:ind w:left="1800"/>
        <w:rPr>
          <w:rFonts w:ascii="Bodoni MT" w:hAnsi="Bodoni MT"/>
        </w:rPr>
      </w:pPr>
    </w:p>
    <w:p w:rsidR="004A1C04" w:rsidRPr="006764A6" w:rsidRDefault="004A1C04" w:rsidP="004A1C04">
      <w:pPr>
        <w:pStyle w:val="Prrafodelista"/>
        <w:ind w:left="1800"/>
        <w:rPr>
          <w:rFonts w:ascii="Bodoni MT" w:hAnsi="Bodoni MT"/>
        </w:rPr>
      </w:pPr>
      <w:bookmarkStart w:id="0" w:name="_GoBack"/>
      <w:bookmarkEnd w:id="0"/>
    </w:p>
    <w:p w:rsidR="004A1C04" w:rsidRPr="006764A6" w:rsidRDefault="004A1C04" w:rsidP="004A1C04">
      <w:pPr>
        <w:pStyle w:val="Prrafodelista"/>
        <w:ind w:left="1800"/>
        <w:rPr>
          <w:rFonts w:ascii="Bodoni MT" w:hAnsi="Bodoni MT"/>
        </w:rPr>
      </w:pPr>
    </w:p>
    <w:p w:rsidR="00DB4571" w:rsidRPr="006764A6" w:rsidRDefault="00DB4571" w:rsidP="00DB4571">
      <w:pPr>
        <w:pStyle w:val="Prrafodelista"/>
        <w:numPr>
          <w:ilvl w:val="1"/>
          <w:numId w:val="2"/>
        </w:numPr>
        <w:rPr>
          <w:rFonts w:ascii="Bodoni MT" w:hAnsi="Bodoni MT"/>
        </w:rPr>
      </w:pPr>
      <w:r w:rsidRPr="006764A6">
        <w:rPr>
          <w:rFonts w:ascii="Bodoni MT" w:hAnsi="Bodoni MT"/>
        </w:rPr>
        <w:t xml:space="preserve">Listado de facturas Eliminadas por Fecha. </w:t>
      </w:r>
    </w:p>
    <w:p w:rsidR="004A1C04" w:rsidRPr="006764A6" w:rsidRDefault="00756EBF" w:rsidP="004A1C04">
      <w:pPr>
        <w:pStyle w:val="Prrafodelista"/>
        <w:ind w:left="1800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pict>
          <v:shape id="_x0000_s1041" type="#_x0000_t202" style="position:absolute;left:0;text-align:left;margin-left:406.85pt;margin-top:45.7pt;width:1in;height:24.15pt;z-index:251674624">
            <v:textbox>
              <w:txbxContent>
                <w:p w:rsidR="003F6B73" w:rsidRDefault="003F6B73">
                  <w:proofErr w:type="spellStart"/>
                  <w:r>
                    <w:t>Parametros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Pr="006764A6">
        <w:rPr>
          <w:rFonts w:ascii="Bodoni MT" w:hAnsi="Bodoni MT"/>
          <w:noProof/>
          <w:lang w:eastAsia="es-GT"/>
        </w:rPr>
        <w:pict>
          <v:shape id="_x0000_s1040" type="#_x0000_t32" style="position:absolute;left:0;text-align:left;margin-left:356.75pt;margin-top:57.75pt;width:41.45pt;height:0;z-index:251673600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rect id="_x0000_s1039" style="position:absolute;left:0;text-align:left;margin-left:118.85pt;margin-top:45.7pt;width:235pt;height:33.95pt;z-index:251672576" filled="f" strokecolor="#548dd4 [1951]" strokeweight="1.5pt"/>
        </w:pict>
      </w:r>
      <w:r w:rsidR="004A1C04" w:rsidRPr="006764A6">
        <w:rPr>
          <w:rFonts w:ascii="Bodoni MT" w:hAnsi="Bodoni MT"/>
          <w:noProof/>
          <w:lang w:eastAsia="es-GT"/>
        </w:rPr>
        <w:drawing>
          <wp:inline distT="0" distB="0" distL="0" distR="0" wp14:anchorId="019BE5B3" wp14:editId="54C7B1CF">
            <wp:extent cx="3360572" cy="117774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56" cy="117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71" w:rsidRPr="006764A6" w:rsidRDefault="00DB4571" w:rsidP="00DB4571">
      <w:pPr>
        <w:pStyle w:val="Prrafodelista"/>
        <w:numPr>
          <w:ilvl w:val="1"/>
          <w:numId w:val="2"/>
        </w:numPr>
        <w:rPr>
          <w:rFonts w:ascii="Bodoni MT" w:hAnsi="Bodoni MT"/>
        </w:rPr>
      </w:pPr>
      <w:r w:rsidRPr="006764A6">
        <w:rPr>
          <w:rFonts w:ascii="Bodoni MT" w:hAnsi="Bodoni MT"/>
        </w:rPr>
        <w:t xml:space="preserve">Listado de facturas Eliminadas por </w:t>
      </w:r>
      <w:proofErr w:type="spellStart"/>
      <w:r w:rsidRPr="006764A6">
        <w:rPr>
          <w:rFonts w:ascii="Bodoni MT" w:hAnsi="Bodoni MT"/>
        </w:rPr>
        <w:t>Nit</w:t>
      </w:r>
      <w:proofErr w:type="spellEnd"/>
      <w:r w:rsidRPr="006764A6">
        <w:rPr>
          <w:rFonts w:ascii="Bodoni MT" w:hAnsi="Bodoni MT"/>
        </w:rPr>
        <w:t xml:space="preserve">. </w:t>
      </w:r>
    </w:p>
    <w:p w:rsidR="004A1C04" w:rsidRPr="006764A6" w:rsidRDefault="00756EBF" w:rsidP="004A1C04">
      <w:pPr>
        <w:pStyle w:val="Prrafodelista"/>
        <w:ind w:left="1800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pict>
          <v:rect id="_x0000_s1042" style="position:absolute;left:0;text-align:left;margin-left:121.75pt;margin-top:38.3pt;width:235pt;height:33.95pt;z-index:251675648" filled="f" strokecolor="#548dd4 [1951]" strokeweight="1.5pt"/>
        </w:pict>
      </w:r>
      <w:r w:rsidRPr="006764A6">
        <w:rPr>
          <w:rFonts w:ascii="Bodoni MT" w:hAnsi="Bodoni MT"/>
          <w:noProof/>
          <w:lang w:eastAsia="es-GT"/>
        </w:rPr>
        <w:pict>
          <v:shape id="_x0000_s1044" type="#_x0000_t202" style="position:absolute;left:0;text-align:left;margin-left:409.75pt;margin-top:38.3pt;width:1in;height:24.15pt;z-index:251677696">
            <v:textbox style="mso-next-textbox:#_x0000_s1044">
              <w:txbxContent>
                <w:p w:rsidR="003F6B73" w:rsidRDefault="003F6B73" w:rsidP="003F6B73">
                  <w:proofErr w:type="spellStart"/>
                  <w:r>
                    <w:t>Parametros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Pr="006764A6">
        <w:rPr>
          <w:rFonts w:ascii="Bodoni MT" w:hAnsi="Bodoni MT"/>
          <w:noProof/>
          <w:lang w:eastAsia="es-GT"/>
        </w:rPr>
        <w:pict>
          <v:shape id="_x0000_s1043" type="#_x0000_t32" style="position:absolute;left:0;text-align:left;margin-left:359.65pt;margin-top:50.35pt;width:41.45pt;height:0;z-index:251676672" o:connectortype="straight">
            <v:stroke endarrow="block"/>
          </v:shape>
        </w:pict>
      </w:r>
      <w:r w:rsidR="004A1C04" w:rsidRPr="006764A6">
        <w:rPr>
          <w:rFonts w:ascii="Bodoni MT" w:hAnsi="Bodoni MT"/>
          <w:noProof/>
          <w:lang w:eastAsia="es-GT"/>
        </w:rPr>
        <w:drawing>
          <wp:inline distT="0" distB="0" distL="0" distR="0" wp14:anchorId="0BFD2B5E" wp14:editId="0A7579F0">
            <wp:extent cx="3360572" cy="122895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64" cy="123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71" w:rsidRPr="006764A6" w:rsidRDefault="00DB4571" w:rsidP="00DB4571">
      <w:pPr>
        <w:pStyle w:val="Prrafodelista"/>
        <w:numPr>
          <w:ilvl w:val="1"/>
          <w:numId w:val="2"/>
        </w:numPr>
        <w:rPr>
          <w:rFonts w:ascii="Bodoni MT" w:hAnsi="Bodoni MT"/>
        </w:rPr>
      </w:pPr>
      <w:r w:rsidRPr="006764A6">
        <w:rPr>
          <w:rFonts w:ascii="Bodoni MT" w:hAnsi="Bodoni MT"/>
        </w:rPr>
        <w:t>Corte de caja.</w:t>
      </w:r>
    </w:p>
    <w:p w:rsidR="004A1C04" w:rsidRPr="006764A6" w:rsidRDefault="00756EBF" w:rsidP="004A1C04">
      <w:pPr>
        <w:pStyle w:val="Prrafodelista"/>
        <w:ind w:left="1800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pict>
          <v:shape id="_x0000_s1049" type="#_x0000_t32" style="position:absolute;left:0;text-align:left;margin-left:362.55pt;margin-top:54.8pt;width:41.45pt;height:0;z-index:251679744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rect id="_x0000_s1048" style="position:absolute;left:0;text-align:left;margin-left:124.65pt;margin-top:42.75pt;width:235pt;height:33.95pt;z-index:251678720" filled="f" strokecolor="#548dd4 [1951]" strokeweight="1.5pt"/>
        </w:pict>
      </w:r>
      <w:r w:rsidRPr="006764A6">
        <w:rPr>
          <w:rFonts w:ascii="Bodoni MT" w:hAnsi="Bodoni MT"/>
          <w:noProof/>
          <w:lang w:eastAsia="es-GT"/>
        </w:rPr>
        <w:pict>
          <v:shape id="_x0000_s1050" type="#_x0000_t202" style="position:absolute;left:0;text-align:left;margin-left:412.65pt;margin-top:42.75pt;width:1in;height:24.15pt;z-index:251680768">
            <v:textbox style="mso-next-textbox:#_x0000_s1050">
              <w:txbxContent>
                <w:p w:rsidR="003764AA" w:rsidRDefault="003764AA" w:rsidP="003764AA">
                  <w:proofErr w:type="spellStart"/>
                  <w:r>
                    <w:t>Parametros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4A1C04" w:rsidRPr="006764A6">
        <w:rPr>
          <w:rFonts w:ascii="Bodoni MT" w:hAnsi="Bodoni MT"/>
          <w:noProof/>
          <w:lang w:eastAsia="es-GT"/>
        </w:rPr>
        <w:drawing>
          <wp:inline distT="0" distB="0" distL="0" distR="0" wp14:anchorId="57D395EC" wp14:editId="6B2B5F3D">
            <wp:extent cx="3316681" cy="1096978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64" cy="110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71" w:rsidRPr="006764A6" w:rsidRDefault="00DB4571" w:rsidP="00DB4571">
      <w:pPr>
        <w:pStyle w:val="Prrafodelista"/>
        <w:numPr>
          <w:ilvl w:val="1"/>
          <w:numId w:val="2"/>
        </w:numPr>
        <w:rPr>
          <w:rFonts w:ascii="Bodoni MT" w:hAnsi="Bodoni MT"/>
        </w:rPr>
      </w:pPr>
      <w:r w:rsidRPr="006764A6">
        <w:rPr>
          <w:rFonts w:ascii="Bodoni MT" w:hAnsi="Bodoni MT"/>
        </w:rPr>
        <w:t>Ventas por fecha.</w:t>
      </w:r>
    </w:p>
    <w:p w:rsidR="004A1C04" w:rsidRPr="006764A6" w:rsidRDefault="00756EBF" w:rsidP="004A1C04">
      <w:pPr>
        <w:pStyle w:val="Prrafodelista"/>
        <w:ind w:left="1800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pict>
          <v:shape id="_x0000_s1052" type="#_x0000_t32" style="position:absolute;left:0;text-align:left;margin-left:365.45pt;margin-top:45.7pt;width:41.45pt;height:0;z-index:251682816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rect id="_x0000_s1051" style="position:absolute;left:0;text-align:left;margin-left:127.55pt;margin-top:33.65pt;width:235pt;height:33.95pt;z-index:251681792" filled="f" strokecolor="#548dd4 [1951]" strokeweight="1.5pt"/>
        </w:pict>
      </w:r>
      <w:r w:rsidRPr="006764A6">
        <w:rPr>
          <w:rFonts w:ascii="Bodoni MT" w:hAnsi="Bodoni MT"/>
          <w:noProof/>
          <w:lang w:eastAsia="es-GT"/>
        </w:rPr>
        <w:pict>
          <v:shape id="_x0000_s1053" type="#_x0000_t202" style="position:absolute;left:0;text-align:left;margin-left:415.55pt;margin-top:33.65pt;width:1in;height:24.15pt;z-index:251683840">
            <v:textbox style="mso-next-textbox:#_x0000_s1053">
              <w:txbxContent>
                <w:p w:rsidR="003764AA" w:rsidRDefault="003764AA" w:rsidP="003764AA">
                  <w:proofErr w:type="spellStart"/>
                  <w:r>
                    <w:t>Parametros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4A1C04" w:rsidRPr="006764A6">
        <w:rPr>
          <w:rFonts w:ascii="Bodoni MT" w:hAnsi="Bodoni MT"/>
          <w:noProof/>
          <w:lang w:eastAsia="es-GT"/>
        </w:rPr>
        <w:drawing>
          <wp:inline distT="0" distB="0" distL="0" distR="0" wp14:anchorId="79F1A590" wp14:editId="46696FA3">
            <wp:extent cx="3316681" cy="117672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55" cy="117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04" w:rsidRPr="006764A6" w:rsidRDefault="004A1C04" w:rsidP="004A1C04">
      <w:pPr>
        <w:pStyle w:val="Prrafodelista"/>
        <w:ind w:left="1800"/>
        <w:rPr>
          <w:rFonts w:ascii="Bodoni MT" w:hAnsi="Bodoni MT"/>
        </w:rPr>
      </w:pPr>
    </w:p>
    <w:p w:rsidR="004A1C04" w:rsidRPr="006764A6" w:rsidRDefault="004A1C04" w:rsidP="004A1C04">
      <w:pPr>
        <w:pStyle w:val="Prrafodelista"/>
        <w:ind w:left="1800"/>
        <w:rPr>
          <w:rFonts w:ascii="Bodoni MT" w:hAnsi="Bodoni MT"/>
        </w:rPr>
      </w:pPr>
    </w:p>
    <w:p w:rsidR="00DB4571" w:rsidRPr="006764A6" w:rsidRDefault="00DB4571" w:rsidP="00DB4571">
      <w:pPr>
        <w:pStyle w:val="Prrafodelista"/>
        <w:numPr>
          <w:ilvl w:val="0"/>
          <w:numId w:val="2"/>
        </w:numPr>
        <w:rPr>
          <w:rFonts w:ascii="Bodoni MT" w:hAnsi="Bodoni MT"/>
        </w:rPr>
      </w:pPr>
      <w:proofErr w:type="spellStart"/>
      <w:r w:rsidRPr="006764A6">
        <w:rPr>
          <w:rFonts w:ascii="Bodoni MT" w:hAnsi="Bodoni MT"/>
        </w:rPr>
        <w:t>Area</w:t>
      </w:r>
      <w:proofErr w:type="spellEnd"/>
      <w:r w:rsidRPr="006764A6">
        <w:rPr>
          <w:rFonts w:ascii="Bodoni MT" w:hAnsi="Bodoni MT"/>
        </w:rPr>
        <w:t xml:space="preserve"> de compras: se encuentran todos los reportes relacionados con las compras se hacen </w:t>
      </w:r>
      <w:proofErr w:type="gramStart"/>
      <w:r w:rsidRPr="006764A6">
        <w:rPr>
          <w:rFonts w:ascii="Bodoni MT" w:hAnsi="Bodoni MT"/>
        </w:rPr>
        <w:t>las búsqueda</w:t>
      </w:r>
      <w:proofErr w:type="gramEnd"/>
      <w:r w:rsidRPr="006764A6">
        <w:rPr>
          <w:rFonts w:ascii="Bodoni MT" w:hAnsi="Bodoni MT"/>
        </w:rPr>
        <w:t xml:space="preserve"> por diferentes </w:t>
      </w:r>
      <w:proofErr w:type="spellStart"/>
      <w:r w:rsidRPr="006764A6">
        <w:rPr>
          <w:rFonts w:ascii="Bodoni MT" w:hAnsi="Bodoni MT"/>
        </w:rPr>
        <w:t>parametros</w:t>
      </w:r>
      <w:proofErr w:type="spellEnd"/>
      <w:r w:rsidRPr="006764A6">
        <w:rPr>
          <w:rFonts w:ascii="Bodoni MT" w:hAnsi="Bodoni MT"/>
        </w:rPr>
        <w:t>.</w:t>
      </w:r>
    </w:p>
    <w:p w:rsidR="00DB4571" w:rsidRPr="006764A6" w:rsidRDefault="00DB4571" w:rsidP="004A1C04">
      <w:pPr>
        <w:pStyle w:val="Prrafodelista"/>
        <w:numPr>
          <w:ilvl w:val="1"/>
          <w:numId w:val="2"/>
        </w:numPr>
        <w:rPr>
          <w:rFonts w:ascii="Bodoni MT" w:hAnsi="Bodoni MT"/>
        </w:rPr>
      </w:pPr>
      <w:r w:rsidRPr="006764A6">
        <w:rPr>
          <w:rFonts w:ascii="Bodoni MT" w:hAnsi="Bodoni MT"/>
        </w:rPr>
        <w:t>Compras por Fecha.</w:t>
      </w:r>
    </w:p>
    <w:p w:rsidR="004A1C04" w:rsidRPr="006764A6" w:rsidRDefault="004A1C04" w:rsidP="004A1C04">
      <w:pPr>
        <w:pStyle w:val="Prrafodelista"/>
        <w:ind w:left="1800"/>
        <w:rPr>
          <w:rFonts w:ascii="Bodoni MT" w:hAnsi="Bodoni MT"/>
        </w:rPr>
      </w:pPr>
    </w:p>
    <w:p w:rsidR="004A1C04" w:rsidRPr="006764A6" w:rsidRDefault="00756EBF" w:rsidP="004A1C04">
      <w:pPr>
        <w:pStyle w:val="Prrafodelista"/>
        <w:ind w:left="1800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lastRenderedPageBreak/>
        <w:pict>
          <v:shape id="_x0000_s1055" type="#_x0000_t32" style="position:absolute;left:0;text-align:left;margin-left:368.35pt;margin-top:35.8pt;width:41.45pt;height:0;z-index:251685888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rect id="_x0000_s1054" style="position:absolute;left:0;text-align:left;margin-left:130.45pt;margin-top:23.75pt;width:235pt;height:33.95pt;z-index:251684864" filled="f" strokecolor="#548dd4 [1951]" strokeweight="1.5pt"/>
        </w:pict>
      </w:r>
      <w:r w:rsidRPr="006764A6">
        <w:rPr>
          <w:rFonts w:ascii="Bodoni MT" w:hAnsi="Bodoni MT"/>
          <w:noProof/>
          <w:lang w:eastAsia="es-GT"/>
        </w:rPr>
        <w:pict>
          <v:shape id="_x0000_s1056" type="#_x0000_t202" style="position:absolute;left:0;text-align:left;margin-left:418.45pt;margin-top:23.75pt;width:1in;height:24.15pt;z-index:251686912">
            <v:textbox style="mso-next-textbox:#_x0000_s1056">
              <w:txbxContent>
                <w:p w:rsidR="003764AA" w:rsidRDefault="003764AA" w:rsidP="003764AA">
                  <w:proofErr w:type="spellStart"/>
                  <w:r>
                    <w:t>Parametros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4A1C04" w:rsidRPr="006764A6">
        <w:rPr>
          <w:rFonts w:ascii="Bodoni MT" w:hAnsi="Bodoni MT"/>
          <w:noProof/>
          <w:lang w:eastAsia="es-GT"/>
        </w:rPr>
        <w:drawing>
          <wp:inline distT="0" distB="0" distL="0" distR="0" wp14:anchorId="55EC9076" wp14:editId="6F6EED4F">
            <wp:extent cx="3411779" cy="1147461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34" cy="114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04" w:rsidRPr="006764A6" w:rsidRDefault="004A1C04" w:rsidP="004A1C04">
      <w:pPr>
        <w:pStyle w:val="Prrafodelista"/>
        <w:ind w:left="1800"/>
        <w:rPr>
          <w:rFonts w:ascii="Bodoni MT" w:hAnsi="Bodoni MT"/>
        </w:rPr>
      </w:pPr>
    </w:p>
    <w:p w:rsidR="004A1C04" w:rsidRPr="006764A6" w:rsidRDefault="004A1C04" w:rsidP="004A1C04">
      <w:pPr>
        <w:pStyle w:val="Prrafodelista"/>
        <w:ind w:left="1800"/>
        <w:rPr>
          <w:rFonts w:ascii="Bodoni MT" w:hAnsi="Bodoni MT"/>
        </w:rPr>
      </w:pPr>
    </w:p>
    <w:p w:rsidR="00DB4571" w:rsidRPr="006764A6" w:rsidRDefault="00DB4571" w:rsidP="00DB4571">
      <w:pPr>
        <w:pStyle w:val="Prrafodelista"/>
        <w:numPr>
          <w:ilvl w:val="0"/>
          <w:numId w:val="2"/>
        </w:numPr>
        <w:rPr>
          <w:rFonts w:ascii="Bodoni MT" w:hAnsi="Bodoni MT"/>
        </w:rPr>
      </w:pPr>
      <w:proofErr w:type="spellStart"/>
      <w:r w:rsidRPr="006764A6">
        <w:rPr>
          <w:rFonts w:ascii="Bodoni MT" w:hAnsi="Bodoni MT"/>
        </w:rPr>
        <w:t>Area</w:t>
      </w:r>
      <w:proofErr w:type="spellEnd"/>
      <w:r w:rsidRPr="006764A6">
        <w:rPr>
          <w:rFonts w:ascii="Bodoni MT" w:hAnsi="Bodoni MT"/>
        </w:rPr>
        <w:t xml:space="preserve"> de </w:t>
      </w:r>
      <w:proofErr w:type="gramStart"/>
      <w:r w:rsidRPr="006764A6">
        <w:rPr>
          <w:rFonts w:ascii="Bodoni MT" w:hAnsi="Bodoni MT"/>
        </w:rPr>
        <w:t>proveedores :</w:t>
      </w:r>
      <w:proofErr w:type="gramEnd"/>
      <w:r w:rsidRPr="006764A6">
        <w:rPr>
          <w:rFonts w:ascii="Bodoni MT" w:hAnsi="Bodoni MT"/>
        </w:rPr>
        <w:t xml:space="preserve"> se encuentran todos los reportes relacionados con  los proveedores , se hacen las búsquedas por diferentes </w:t>
      </w:r>
      <w:proofErr w:type="spellStart"/>
      <w:r w:rsidRPr="006764A6">
        <w:rPr>
          <w:rFonts w:ascii="Bodoni MT" w:hAnsi="Bodoni MT"/>
        </w:rPr>
        <w:t>parametros</w:t>
      </w:r>
      <w:proofErr w:type="spellEnd"/>
      <w:r w:rsidRPr="006764A6">
        <w:rPr>
          <w:rFonts w:ascii="Bodoni MT" w:hAnsi="Bodoni MT"/>
        </w:rPr>
        <w:t>.</w:t>
      </w:r>
    </w:p>
    <w:p w:rsidR="00DB4571" w:rsidRPr="006764A6" w:rsidRDefault="00756EBF" w:rsidP="00DB4571">
      <w:pPr>
        <w:pStyle w:val="Prrafodelista"/>
        <w:numPr>
          <w:ilvl w:val="1"/>
          <w:numId w:val="2"/>
        </w:numPr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pict>
          <v:shape id="_x0000_s1058" type="#_x0000_t32" style="position:absolute;left:0;text-align:left;margin-left:334.85pt;margin-top:46.6pt;width:41.45pt;height:0;z-index:251688960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rect id="_x0000_s1057" style="position:absolute;left:0;text-align:left;margin-left:96.95pt;margin-top:34.55pt;width:235pt;height:33.95pt;z-index:251687936" filled="f" strokecolor="#548dd4 [1951]" strokeweight="1.5pt"/>
        </w:pict>
      </w:r>
      <w:r w:rsidRPr="006764A6">
        <w:rPr>
          <w:rFonts w:ascii="Bodoni MT" w:hAnsi="Bodoni MT"/>
          <w:noProof/>
          <w:lang w:eastAsia="es-GT"/>
        </w:rPr>
        <w:pict>
          <v:shape id="_x0000_s1059" type="#_x0000_t202" style="position:absolute;left:0;text-align:left;margin-left:384.95pt;margin-top:34.55pt;width:1in;height:24.15pt;z-index:251689984">
            <v:textbox style="mso-next-textbox:#_x0000_s1059">
              <w:txbxContent>
                <w:p w:rsidR="003764AA" w:rsidRDefault="003764AA" w:rsidP="003764AA">
                  <w:proofErr w:type="spellStart"/>
                  <w:r>
                    <w:t>Parametros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DB4571" w:rsidRPr="006764A6">
        <w:rPr>
          <w:rFonts w:ascii="Bodoni MT" w:hAnsi="Bodoni MT"/>
        </w:rPr>
        <w:t xml:space="preserve">Devoluciones a proveedores por Fecha y </w:t>
      </w:r>
      <w:proofErr w:type="spellStart"/>
      <w:r w:rsidR="00DB4571" w:rsidRPr="006764A6">
        <w:rPr>
          <w:rFonts w:ascii="Bodoni MT" w:hAnsi="Bodoni MT"/>
        </w:rPr>
        <w:t>Nit</w:t>
      </w:r>
      <w:proofErr w:type="spellEnd"/>
    </w:p>
    <w:p w:rsidR="004A1C04" w:rsidRPr="006764A6" w:rsidRDefault="004A1C04" w:rsidP="004A1C04">
      <w:pPr>
        <w:pStyle w:val="Prrafodelista"/>
        <w:ind w:left="1080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drawing>
          <wp:anchor distT="0" distB="0" distL="114300" distR="114300" simplePos="0" relativeHeight="251671552" behindDoc="0" locked="0" layoutInCell="1" allowOverlap="1" wp14:anchorId="0D92E5DD" wp14:editId="578913FE">
            <wp:simplePos x="0" y="0"/>
            <wp:positionH relativeFrom="column">
              <wp:posOffset>1162685</wp:posOffset>
            </wp:positionH>
            <wp:positionV relativeFrom="paragraph">
              <wp:posOffset>10160</wp:posOffset>
            </wp:positionV>
            <wp:extent cx="2980055" cy="760730"/>
            <wp:effectExtent l="1905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4571" w:rsidRPr="006764A6" w:rsidRDefault="00DB4571" w:rsidP="00DB4571">
      <w:pPr>
        <w:pStyle w:val="Prrafodelista"/>
        <w:numPr>
          <w:ilvl w:val="1"/>
          <w:numId w:val="2"/>
        </w:numPr>
        <w:rPr>
          <w:rFonts w:ascii="Bodoni MT" w:hAnsi="Bodoni MT"/>
        </w:rPr>
      </w:pPr>
      <w:r w:rsidRPr="006764A6">
        <w:rPr>
          <w:rFonts w:ascii="Bodoni MT" w:hAnsi="Bodoni MT"/>
        </w:rPr>
        <w:t>Devoluciones a proveedores por Fecha.</w:t>
      </w:r>
    </w:p>
    <w:p w:rsidR="004A1C04" w:rsidRPr="006764A6" w:rsidRDefault="004A1C04" w:rsidP="004A1C04">
      <w:pPr>
        <w:pStyle w:val="Prrafodelista"/>
        <w:rPr>
          <w:rFonts w:ascii="Bodoni MT" w:hAnsi="Bodoni MT"/>
        </w:rPr>
      </w:pPr>
    </w:p>
    <w:p w:rsidR="004A1C04" w:rsidRPr="006764A6" w:rsidRDefault="00756EBF" w:rsidP="004A1C04">
      <w:pPr>
        <w:pStyle w:val="Prrafodelista"/>
        <w:ind w:left="1800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pict>
          <v:shape id="_x0000_s1061" type="#_x0000_t32" style="position:absolute;left:0;text-align:left;margin-left:334.85pt;margin-top:31.7pt;width:41.45pt;height:0;z-index:251692032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rect id="_x0000_s1060" style="position:absolute;left:0;text-align:left;margin-left:96.95pt;margin-top:19.65pt;width:235pt;height:33.95pt;z-index:251691008" filled="f" strokecolor="#548dd4 [1951]" strokeweight="1.5pt"/>
        </w:pict>
      </w:r>
      <w:r w:rsidRPr="006764A6">
        <w:rPr>
          <w:rFonts w:ascii="Bodoni MT" w:hAnsi="Bodoni MT"/>
          <w:noProof/>
          <w:lang w:eastAsia="es-GT"/>
        </w:rPr>
        <w:pict>
          <v:shape id="_x0000_s1062" type="#_x0000_t202" style="position:absolute;left:0;text-align:left;margin-left:384.95pt;margin-top:19.65pt;width:1in;height:24.15pt;z-index:251693056">
            <v:textbox style="mso-next-textbox:#_x0000_s1062">
              <w:txbxContent>
                <w:p w:rsidR="003764AA" w:rsidRDefault="003764AA" w:rsidP="003764AA">
                  <w:proofErr w:type="spellStart"/>
                  <w:r>
                    <w:t>Parametros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4A1C04" w:rsidRPr="006764A6">
        <w:rPr>
          <w:rFonts w:ascii="Bodoni MT" w:hAnsi="Bodoni MT"/>
          <w:noProof/>
          <w:lang w:eastAsia="es-GT"/>
        </w:rPr>
        <w:drawing>
          <wp:inline distT="0" distB="0" distL="0" distR="0" wp14:anchorId="40D0E6C4" wp14:editId="2931D1D5">
            <wp:extent cx="3067964" cy="95097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31" cy="95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71" w:rsidRPr="006764A6" w:rsidRDefault="00DB4571" w:rsidP="00DB4571">
      <w:pPr>
        <w:pStyle w:val="Prrafodelista"/>
        <w:numPr>
          <w:ilvl w:val="1"/>
          <w:numId w:val="2"/>
        </w:numPr>
        <w:rPr>
          <w:rFonts w:ascii="Bodoni MT" w:hAnsi="Bodoni MT"/>
        </w:rPr>
      </w:pPr>
      <w:r w:rsidRPr="006764A6">
        <w:rPr>
          <w:rFonts w:ascii="Bodoni MT" w:hAnsi="Bodoni MT"/>
        </w:rPr>
        <w:t xml:space="preserve">Devoluciones a proveedores por </w:t>
      </w:r>
      <w:proofErr w:type="spellStart"/>
      <w:r w:rsidRPr="006764A6">
        <w:rPr>
          <w:rFonts w:ascii="Bodoni MT" w:hAnsi="Bodoni MT"/>
        </w:rPr>
        <w:t>Nit</w:t>
      </w:r>
      <w:proofErr w:type="spellEnd"/>
      <w:r w:rsidRPr="006764A6">
        <w:rPr>
          <w:rFonts w:ascii="Bodoni MT" w:hAnsi="Bodoni MT"/>
        </w:rPr>
        <w:t>.</w:t>
      </w:r>
    </w:p>
    <w:p w:rsidR="004A1C04" w:rsidRPr="006764A6" w:rsidRDefault="00756EBF" w:rsidP="004A1C04">
      <w:pPr>
        <w:pStyle w:val="Prrafodelista"/>
        <w:ind w:left="1800"/>
        <w:rPr>
          <w:rFonts w:ascii="Bodoni MT" w:hAnsi="Bodoni MT"/>
        </w:rPr>
      </w:pPr>
      <w:r w:rsidRPr="006764A6">
        <w:rPr>
          <w:rFonts w:ascii="Bodoni MT" w:hAnsi="Bodoni MT"/>
          <w:noProof/>
          <w:lang w:eastAsia="es-GT"/>
        </w:rPr>
        <w:pict>
          <v:shape id="_x0000_s1064" type="#_x0000_t32" style="position:absolute;left:0;text-align:left;margin-left:341.7pt;margin-top:46.05pt;width:41.45pt;height:0;z-index:251695104" o:connectortype="straight">
            <v:stroke endarrow="block"/>
          </v:shape>
        </w:pict>
      </w:r>
      <w:r w:rsidRPr="006764A6">
        <w:rPr>
          <w:rFonts w:ascii="Bodoni MT" w:hAnsi="Bodoni MT"/>
          <w:noProof/>
          <w:lang w:eastAsia="es-GT"/>
        </w:rPr>
        <w:pict>
          <v:rect id="_x0000_s1063" style="position:absolute;left:0;text-align:left;margin-left:103.8pt;margin-top:34pt;width:235pt;height:33.95pt;z-index:251694080" filled="f" strokecolor="#548dd4 [1951]" strokeweight="1.5pt"/>
        </w:pict>
      </w:r>
      <w:r w:rsidRPr="006764A6">
        <w:rPr>
          <w:rFonts w:ascii="Bodoni MT" w:hAnsi="Bodoni MT"/>
          <w:noProof/>
          <w:lang w:eastAsia="es-GT"/>
        </w:rPr>
        <w:pict>
          <v:shape id="_x0000_s1065" type="#_x0000_t202" style="position:absolute;left:0;text-align:left;margin-left:391.8pt;margin-top:34pt;width:1in;height:24.15pt;z-index:251696128">
            <v:textbox style="mso-next-textbox:#_x0000_s1065">
              <w:txbxContent>
                <w:p w:rsidR="003764AA" w:rsidRDefault="003764AA" w:rsidP="003764AA">
                  <w:proofErr w:type="spellStart"/>
                  <w:r>
                    <w:t>Parametros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4A1C04" w:rsidRPr="006764A6">
        <w:rPr>
          <w:rFonts w:ascii="Bodoni MT" w:hAnsi="Bodoni MT"/>
          <w:noProof/>
          <w:lang w:eastAsia="es-GT"/>
        </w:rPr>
        <w:drawing>
          <wp:inline distT="0" distB="0" distL="0" distR="0" wp14:anchorId="774BB00B" wp14:editId="2DAD83C4">
            <wp:extent cx="3163062" cy="103875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61" cy="103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571" w:rsidRPr="006764A6" w:rsidRDefault="00DB4571" w:rsidP="00DB4571">
      <w:pPr>
        <w:pStyle w:val="Prrafodelista"/>
        <w:ind w:left="1800"/>
        <w:rPr>
          <w:rFonts w:ascii="Bodoni MT" w:hAnsi="Bodoni MT"/>
        </w:rPr>
      </w:pPr>
    </w:p>
    <w:p w:rsidR="00DB4571" w:rsidRPr="006764A6" w:rsidRDefault="00DB4571" w:rsidP="00DB4571">
      <w:pPr>
        <w:pStyle w:val="Prrafodelista"/>
        <w:numPr>
          <w:ilvl w:val="0"/>
          <w:numId w:val="2"/>
        </w:numPr>
        <w:rPr>
          <w:rFonts w:ascii="Bodoni MT" w:hAnsi="Bodoni MT"/>
        </w:rPr>
      </w:pPr>
      <w:r w:rsidRPr="006764A6">
        <w:rPr>
          <w:rFonts w:ascii="Bodoni MT" w:hAnsi="Bodoni MT"/>
        </w:rPr>
        <w:t xml:space="preserve">Botón salir: sale del modulo de proveedores. </w:t>
      </w:r>
    </w:p>
    <w:sectPr w:rsidR="00DB4571" w:rsidRPr="006764A6" w:rsidSect="006764A6">
      <w:footerReference w:type="defaul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EBF" w:rsidRDefault="00756EBF" w:rsidP="006764A6">
      <w:pPr>
        <w:spacing w:after="0" w:line="240" w:lineRule="auto"/>
      </w:pPr>
      <w:r>
        <w:separator/>
      </w:r>
    </w:p>
  </w:endnote>
  <w:endnote w:type="continuationSeparator" w:id="0">
    <w:p w:rsidR="00756EBF" w:rsidRDefault="00756EBF" w:rsidP="0067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4A6" w:rsidRDefault="006764A6" w:rsidP="006764A6">
    <w:pPr>
      <w:pStyle w:val="Piedepgina"/>
      <w:jc w:val="right"/>
    </w:pPr>
    <w:proofErr w:type="spellStart"/>
    <w:r>
      <w:t>Datex</w:t>
    </w:r>
    <w:proofErr w:type="spellEnd"/>
    <w:r>
      <w:t>-Plus Manual de Usuario</w:t>
    </w:r>
    <w:r>
      <w:tab/>
      <w:t xml:space="preserve"> </w:t>
    </w:r>
    <w:r>
      <w:rPr>
        <w:noProof/>
        <w:lang w:eastAsia="es-GT"/>
      </w:rPr>
      <w:drawing>
        <wp:inline distT="0" distB="0" distL="0" distR="0" wp14:anchorId="5D42BB6E" wp14:editId="641D5475">
          <wp:extent cx="591300" cy="587547"/>
          <wp:effectExtent l="0" t="0" r="0" b="3175"/>
          <wp:docPr id="15" name="Imagen 15" descr="C:\Users\ROLANDO\Downloads\ICONO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LANDO\Downloads\ICONO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754" cy="588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764A6" w:rsidRDefault="006764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EBF" w:rsidRDefault="00756EBF" w:rsidP="006764A6">
      <w:pPr>
        <w:spacing w:after="0" w:line="240" w:lineRule="auto"/>
      </w:pPr>
      <w:r>
        <w:separator/>
      </w:r>
    </w:p>
  </w:footnote>
  <w:footnote w:type="continuationSeparator" w:id="0">
    <w:p w:rsidR="00756EBF" w:rsidRDefault="00756EBF" w:rsidP="00676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DA5"/>
    <w:multiLevelType w:val="multilevel"/>
    <w:tmpl w:val="FBC459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>
    <w:nsid w:val="35C91C96"/>
    <w:multiLevelType w:val="hybridMultilevel"/>
    <w:tmpl w:val="6DBA11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571"/>
    <w:rsid w:val="002F3233"/>
    <w:rsid w:val="003764AA"/>
    <w:rsid w:val="003F6B73"/>
    <w:rsid w:val="004A1C04"/>
    <w:rsid w:val="006764A6"/>
    <w:rsid w:val="00756EBF"/>
    <w:rsid w:val="009F0C32"/>
    <w:rsid w:val="00D02780"/>
    <w:rsid w:val="00D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_x0000_s1031"/>
        <o:r id="V:Rule2" type="connector" idref="#_x0000_s1064"/>
        <o:r id="V:Rule3" type="connector" idref="#_x0000_s1033"/>
        <o:r id="V:Rule4" type="connector" idref="#_x0000_s1032"/>
        <o:r id="V:Rule5" type="connector" idref="#_x0000_s1040"/>
        <o:r id="V:Rule6" type="connector" idref="#_x0000_s1043"/>
        <o:r id="V:Rule7" type="connector" idref="#_x0000_s1049"/>
        <o:r id="V:Rule8" type="connector" idref="#_x0000_s1061"/>
        <o:r id="V:Rule9" type="connector" idref="#_x0000_s1034"/>
        <o:r id="V:Rule10" type="connector" idref="#_x0000_s1058"/>
        <o:r id="V:Rule11" type="connector" idref="#_x0000_s1052"/>
        <o:r id="V:Rule12" type="connector" idref="#_x0000_s105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5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457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764A6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64A6"/>
    <w:rPr>
      <w:rFonts w:eastAsiaTheme="minorEastAsia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676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4A6"/>
  </w:style>
  <w:style w:type="paragraph" w:styleId="Piedepgina">
    <w:name w:val="footer"/>
    <w:basedOn w:val="Normal"/>
    <w:link w:val="PiedepginaCar"/>
    <w:uiPriority w:val="99"/>
    <w:unhideWhenUsed/>
    <w:rsid w:val="00676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Manual, Gestión de Reportes</dc:title>
  <dc:creator>Usuario</dc:creator>
  <cp:lastModifiedBy>E2mA</cp:lastModifiedBy>
  <cp:revision>5</cp:revision>
  <cp:lastPrinted>2012-07-16T15:08:00Z</cp:lastPrinted>
  <dcterms:created xsi:type="dcterms:W3CDTF">2012-07-16T07:51:00Z</dcterms:created>
  <dcterms:modified xsi:type="dcterms:W3CDTF">2012-07-16T15:09:00Z</dcterms:modified>
</cp:coreProperties>
</file>