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7FCC" w14:textId="707AFBD3" w:rsidR="00F9254E" w:rsidRDefault="00F9254E" w:rsidP="00F92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模型选择</w:t>
      </w:r>
    </w:p>
    <w:p w14:paraId="1658F5D6" w14:textId="29D17FEF" w:rsidR="00F9254E" w:rsidRDefault="00F9254E" w:rsidP="00F9254E">
      <w:pPr>
        <w:rPr>
          <w:rFonts w:hint="eastAsia"/>
        </w:rPr>
      </w:pPr>
      <w:r w:rsidRPr="00F9254E">
        <w:rPr>
          <w:rFonts w:hint="eastAsia"/>
        </w:rPr>
        <w:t>gemini-embedding-001</w:t>
      </w:r>
    </w:p>
    <w:p w14:paraId="0787AE95" w14:textId="2BCE9E0A" w:rsidR="00F9254E" w:rsidRDefault="00F9254E" w:rsidP="00F9254E">
      <w:pPr>
        <w:rPr>
          <w:rFonts w:hint="eastAsia"/>
        </w:rPr>
      </w:pPr>
      <w:r>
        <w:rPr>
          <w:rFonts w:hint="eastAsia"/>
        </w:rPr>
        <w:t>考虑花费和测试实际效果</w:t>
      </w:r>
    </w:p>
    <w:p w14:paraId="1D195913" w14:textId="77777777" w:rsidR="00F9254E" w:rsidRDefault="00F9254E" w:rsidP="00F9254E">
      <w:pPr>
        <w:pStyle w:val="a9"/>
        <w:numPr>
          <w:ilvl w:val="0"/>
          <w:numId w:val="1"/>
        </w:numPr>
        <w:rPr>
          <w:rFonts w:hint="eastAsia"/>
        </w:rPr>
      </w:pPr>
    </w:p>
    <w:p w14:paraId="638801E1" w14:textId="7A76E28F" w:rsidR="00666284" w:rsidRDefault="00F9254E">
      <w:pPr>
        <w:rPr>
          <w:rFonts w:hint="eastAsia"/>
        </w:rPr>
      </w:pPr>
      <w:r w:rsidRPr="00F9254E">
        <w:rPr>
          <w:noProof/>
        </w:rPr>
        <w:drawing>
          <wp:inline distT="0" distB="0" distL="0" distR="0" wp14:anchorId="68925EBF" wp14:editId="00D1F763">
            <wp:extent cx="5274310" cy="2067560"/>
            <wp:effectExtent l="0" t="0" r="2540" b="8890"/>
            <wp:docPr id="4696830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3029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B445" w14:textId="289401F0" w:rsidR="00FF727A" w:rsidRDefault="00FF727A" w:rsidP="00FF727A">
      <w:pPr>
        <w:pStyle w:val="a9"/>
        <w:numPr>
          <w:ilvl w:val="0"/>
          <w:numId w:val="1"/>
        </w:numPr>
        <w:rPr>
          <w:rFonts w:hint="eastAsia"/>
        </w:rPr>
      </w:pPr>
      <w:r w:rsidRPr="00FF727A">
        <w:t>AI Agent 开发中</w:t>
      </w:r>
      <w:proofErr w:type="gramStart"/>
      <w:r w:rsidRPr="00FF727A">
        <w:t>最</w:t>
      </w:r>
      <w:proofErr w:type="gramEnd"/>
      <w:r w:rsidRPr="00FF727A">
        <w:t>核心的挑战：</w:t>
      </w:r>
      <w:r w:rsidRPr="00FF727A">
        <w:rPr>
          <w:b/>
          <w:bCs/>
        </w:rPr>
        <w:t>概率性（Probabilistic）造成的决策不一致性</w:t>
      </w:r>
      <w:r w:rsidRPr="00FF727A">
        <w:t>。</w:t>
      </w:r>
    </w:p>
    <w:p w14:paraId="44DFEC0B" w14:textId="34EE4A75" w:rsidR="00FF727A" w:rsidRDefault="00FF727A" w:rsidP="00FF727A">
      <w:pPr>
        <w:pStyle w:val="a9"/>
        <w:ind w:left="360"/>
        <w:rPr>
          <w:rFonts w:hint="eastAsia"/>
        </w:rPr>
      </w:pPr>
      <w:r w:rsidRPr="00FF727A">
        <w:t>方案 A：在 Python 端加装“硬开关”（最推荐）</w:t>
      </w:r>
    </w:p>
    <w:p w14:paraId="202FFC0B" w14:textId="77777777" w:rsidR="00FF727A" w:rsidRPr="00FF727A" w:rsidRDefault="00FF727A" w:rsidP="00FF727A">
      <w:pPr>
        <w:pStyle w:val="a9"/>
        <w:ind w:left="360"/>
        <w:rPr>
          <w:rFonts w:hint="eastAsia"/>
          <w:b/>
          <w:bCs/>
        </w:rPr>
      </w:pPr>
      <w:r w:rsidRPr="00FF727A">
        <w:rPr>
          <w:b/>
          <w:bCs/>
        </w:rPr>
        <w:t>方案 B：在 Prompt 中引入 Few-shot 示例</w:t>
      </w:r>
    </w:p>
    <w:p w14:paraId="6BE4E326" w14:textId="77777777" w:rsidR="00FF727A" w:rsidRPr="00FF727A" w:rsidRDefault="00FF727A" w:rsidP="00FF727A">
      <w:pPr>
        <w:pStyle w:val="a9"/>
        <w:ind w:left="360"/>
        <w:rPr>
          <w:rFonts w:hint="eastAsia"/>
        </w:rPr>
      </w:pPr>
      <w:r w:rsidRPr="00FF727A">
        <w:t>通过给模型展示明确的“决策边界”，强制它学习单调性。</w:t>
      </w:r>
    </w:p>
    <w:p w14:paraId="075BACD5" w14:textId="5018CEC7" w:rsidR="00FF727A" w:rsidRDefault="00CE0B27" w:rsidP="00CE0B27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1.正则（完全相同，包括标点） </w:t>
      </w:r>
      <w:r>
        <w:tab/>
      </w:r>
      <w:r>
        <w:rPr>
          <w:rFonts w:hint="eastAsia"/>
        </w:rPr>
        <w:t>0.004ms</w:t>
      </w:r>
    </w:p>
    <w:p w14:paraId="127F1D2F" w14:textId="24DD6337" w:rsidR="00CE0B27" w:rsidRDefault="00CE0B27" w:rsidP="00CE0B27">
      <w:pPr>
        <w:pStyle w:val="a9"/>
        <w:ind w:left="360"/>
        <w:rPr>
          <w:rFonts w:hint="eastAsia"/>
        </w:rPr>
      </w:pPr>
      <w:r>
        <w:rPr>
          <w:rFonts w:hint="eastAsia"/>
        </w:rPr>
        <w:t>2.余弦向量化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200-400ms</w:t>
      </w:r>
    </w:p>
    <w:p w14:paraId="2071ACE6" w14:textId="5C33F3B2" w:rsidR="00CE0B27" w:rsidRPr="00FF727A" w:rsidRDefault="00CE0B27" w:rsidP="00CE0B27">
      <w:pPr>
        <w:pStyle w:val="a9"/>
        <w:ind w:left="360"/>
        <w:rPr>
          <w:rFonts w:hint="eastAsia"/>
        </w:rPr>
      </w:pPr>
      <w:r>
        <w:rPr>
          <w:rFonts w:hint="eastAsia"/>
        </w:rPr>
        <w:t>3.LLM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800ms-1s</w:t>
      </w:r>
    </w:p>
    <w:sectPr w:rsidR="00CE0B27" w:rsidRPr="00FF7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B7A2A"/>
    <w:multiLevelType w:val="hybridMultilevel"/>
    <w:tmpl w:val="6AD4A364"/>
    <w:lvl w:ilvl="0" w:tplc="1166E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940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E7"/>
    <w:rsid w:val="001B5D46"/>
    <w:rsid w:val="004208F0"/>
    <w:rsid w:val="00666284"/>
    <w:rsid w:val="00983246"/>
    <w:rsid w:val="00AD01CE"/>
    <w:rsid w:val="00BC35E7"/>
    <w:rsid w:val="00CE0B27"/>
    <w:rsid w:val="00F127F7"/>
    <w:rsid w:val="00F9254E"/>
    <w:rsid w:val="00F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C3C6D"/>
  <w15:chartTrackingRefBased/>
  <w15:docId w15:val="{5D2637EB-C0AC-4BF2-9EBB-C4DB9361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5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5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5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5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5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5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5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5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95</Words>
  <Characters>148</Characters>
  <Application>Microsoft Office Word</Application>
  <DocSecurity>0</DocSecurity>
  <Lines>9</Lines>
  <Paragraphs>12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gao</dc:creator>
  <cp:keywords/>
  <dc:description/>
  <cp:lastModifiedBy>peng gao</cp:lastModifiedBy>
  <cp:revision>3</cp:revision>
  <dcterms:created xsi:type="dcterms:W3CDTF">2026-01-21T17:23:00Z</dcterms:created>
  <dcterms:modified xsi:type="dcterms:W3CDTF">2026-01-24T11:46:00Z</dcterms:modified>
</cp:coreProperties>
</file>