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 username and password to LOCAL app</w:t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rPr>
          <w:rFonts w:ascii="Arial" w:cs="Arial" w:eastAsia="Arial" w:hAnsi="Arial"/>
          <w:color w:val="3f4f7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Information on this document comes from: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3"/>
            <w:szCs w:val="23"/>
            <w:u w:val="single"/>
            <w:rtl w:val="0"/>
          </w:rPr>
          <w:t xml:space="preserve">https://dash.plotly.com/authentication</w:t>
        </w:r>
      </w:hyperlink>
      <w:r w:rsidDel="00000000" w:rsidR="00000000" w:rsidRPr="00000000">
        <w:rPr>
          <w:rFonts w:ascii="Arial" w:cs="Arial" w:eastAsia="Arial" w:hAnsi="Arial"/>
          <w:color w:val="3f4f7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rs can not log out of applications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You are responsible for sending the usernames and passwords to your viewers over a secure channel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Your viewers can not create their own account and cannot change their password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You are responsible for safely storing the username and password pairs in your code.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  <w:rtl w:val="0"/>
        </w:rPr>
        <w:t xml:space="preserve">pip install dash-auth==1.3.2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add to code: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  <w:rtl w:val="0"/>
        </w:rPr>
        <w:t xml:space="preserve">import dash_auth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add passwords and usernames to code*: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auth = dash_auth.BasicAuth(</w:t>
        <w:br w:type="textWrapping"/>
        <w:t xml:space="preserve">    app,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'bugsbunny'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'topsecret'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'pajaroloco'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'unsecreto'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}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It’s better to keep the username and password in step 3 out of source code repository. Try to save it in a file or a database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t xml:space="preserve">Add username and password to ONLINE (Heroku) app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App already should have been uploaded to heroku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Go to your project folder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Open terminal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  <w:rtl w:val="0"/>
        </w:rPr>
        <w:t xml:space="preserve">heroku login</w:t>
        <w:br w:type="textWrapping"/>
        <w:t xml:space="preserve">heroku git:clone -a YourAppNameOnHeroku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  <w:rtl w:val="0"/>
        </w:rPr>
        <w:t xml:space="preserve">cd YourAppNameOnHeroku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add dash-auth and requests to your requirements.txt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00" w:firstLine="0"/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dash-auth==1.3.2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f0f0f0" w:val="clear"/>
          <w:vertAlign w:val="baseline"/>
          <w:rtl w:val="0"/>
        </w:rPr>
        <w:t xml:space="preserve">requests==2.24.0</w:t>
      </w:r>
    </w:p>
    <w:p w:rsidR="00000000" w:rsidDel="00000000" w:rsidP="00000000" w:rsidRDefault="00000000" w:rsidRPr="00000000" w14:paraId="0000001A">
      <w:pPr>
        <w:ind w:left="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Open .py file and add to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80" w:firstLine="720"/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import dash_auth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auth = dash_auth.BasicAuth(</w:t>
        <w:br w:type="textWrapping"/>
        <w:t xml:space="preserve">    app,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'bugsbunny'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'topsecret'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'pajaroloco'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f2f2f2" w:val="clear"/>
          <w:vertAlign w:val="baseline"/>
          <w:rtl w:val="0"/>
        </w:rPr>
        <w:t xml:space="preserve">'unsecreto'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}</w:t>
        <w:br w:type="textWrapping"/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app.run_server(debug=False)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Go back to terminal and type:</w:t>
      </w:r>
    </w:p>
    <w:p w:rsidR="00000000" w:rsidDel="00000000" w:rsidP="00000000" w:rsidRDefault="00000000" w:rsidRPr="00000000" w14:paraId="00000022">
      <w:pPr>
        <w:ind w:left="900" w:firstLine="0"/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ind w:left="900" w:firstLine="0"/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git commit -am "adding authentication"</w:t>
      </w:r>
    </w:p>
    <w:p w:rsidR="00000000" w:rsidDel="00000000" w:rsidP="00000000" w:rsidRDefault="00000000" w:rsidRPr="00000000" w14:paraId="00000024">
      <w:pPr>
        <w:ind w:left="900" w:firstLine="0"/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git push heroku master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Additional readings:</w:t>
      </w:r>
    </w:p>
    <w:p w:rsidR="00000000" w:rsidDel="00000000" w:rsidP="00000000" w:rsidRDefault="00000000" w:rsidRPr="00000000" w14:paraId="00000027">
      <w:pPr>
        <w:ind w:left="360" w:firstLine="0"/>
        <w:rPr>
          <w:rFonts w:ascii="Courier New" w:cs="Courier New" w:eastAsia="Courier New" w:hAnsi="Courier New"/>
          <w:color w:val="0563c1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0563c1"/>
            <w:sz w:val="20"/>
            <w:szCs w:val="20"/>
            <w:u w:val="single"/>
            <w:rtl w:val="0"/>
          </w:rPr>
          <w:t xml:space="preserve">https://community.plotly.com/t/show-and-tell-full-authentication-flow-example-dash-auth-flow/27415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Arial" w:cs="Arial" w:eastAsia="Arial" w:hAnsi="Arial"/>
          <w:color w:val="241e12"/>
          <w:highlight w:val="white"/>
        </w:rPr>
      </w:pPr>
      <w:r w:rsidDel="00000000" w:rsidR="00000000" w:rsidRPr="00000000">
        <w:rPr>
          <w:rFonts w:ascii="Arial" w:cs="Arial" w:eastAsia="Arial" w:hAnsi="Arial"/>
          <w:color w:val="241e12"/>
          <w:highlight w:val="white"/>
          <w:rtl w:val="0"/>
        </w:rPr>
        <w:t xml:space="preserve">Goolge login </w:t>
      </w:r>
      <w:hyperlink r:id="rId9">
        <w:r w:rsidDel="00000000" w:rsidR="00000000" w:rsidRPr="00000000">
          <w:rPr>
            <w:rFonts w:ascii="Arial" w:cs="Arial" w:eastAsia="Arial" w:hAnsi="Arial"/>
            <w:color w:val="006db9"/>
            <w:highlight w:val="white"/>
            <w:u w:val="single"/>
            <w:rtl w:val="0"/>
          </w:rPr>
          <w:t xml:space="preserve">realpython.com/flask-google-login/#why-use-google-login-for-your-users</w:t>
        </w:r>
      </w:hyperlink>
      <w:r w:rsidDel="00000000" w:rsidR="00000000" w:rsidRPr="00000000">
        <w:rPr>
          <w:rFonts w:ascii="Arial" w:cs="Arial" w:eastAsia="Arial" w:hAnsi="Arial"/>
          <w:color w:val="241e1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left="360" w:firstLine="0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241e12"/>
          <w:highlight w:val="white"/>
          <w:rtl w:val="0"/>
        </w:rPr>
        <w:t xml:space="preserve">Flask login </w:t>
      </w:r>
      <w:hyperlink r:id="rId10">
        <w:r w:rsidDel="00000000" w:rsidR="00000000" w:rsidRPr="00000000">
          <w:rPr>
            <w:rFonts w:ascii="Arial" w:cs="Arial" w:eastAsia="Arial" w:hAnsi="Arial"/>
            <w:color w:val="006db9"/>
            <w:highlight w:val="white"/>
            <w:u w:val="single"/>
            <w:rtl w:val="0"/>
          </w:rPr>
          <w:t xml:space="preserve">realpython.com/using-flask-login-for-user-management-with-flask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line="25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If this was helpful…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My goal is to make this a sustainable project for my viewers, so if you appreciate my channel and are able support its existence, I would be grateful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6" w:lineRule="auto"/>
        <w:rPr/>
      </w:pPr>
      <w:r w:rsidDel="00000000" w:rsidR="00000000" w:rsidRPr="00000000">
        <w:rPr>
          <w:color w:val="212529"/>
          <w:highlight w:val="yellow"/>
          <w:rtl w:val="0"/>
        </w:rPr>
        <w:t xml:space="preserve">Become my supporter at: </w:t>
      </w:r>
      <w:hyperlink r:id="rId11">
        <w:r w:rsidDel="00000000" w:rsidR="00000000" w:rsidRPr="00000000">
          <w:rPr>
            <w:color w:val="0000ff"/>
            <w:highlight w:val="yellow"/>
            <w:u w:val="single"/>
            <w:rtl w:val="0"/>
          </w:rPr>
          <w:t xml:space="preserve">https://www.patreon.com/charmingdata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2300E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B66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660EA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236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36F4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5398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atreon.com/charmingdata" TargetMode="External"/><Relationship Id="rId10" Type="http://schemas.openxmlformats.org/officeDocument/2006/relationships/hyperlink" Target="https://realpython.com/using-flask-login-for-user-management-with-flask/" TargetMode="External"/><Relationship Id="rId9" Type="http://schemas.openxmlformats.org/officeDocument/2006/relationships/hyperlink" Target="https://realpython.com/flask-google-login/#why-use-google-login-for-your-us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sh.plotly.com/authentication" TargetMode="External"/><Relationship Id="rId8" Type="http://schemas.openxmlformats.org/officeDocument/2006/relationships/hyperlink" Target="https://community.plotly.com/t/show-and-tell-full-authentication-flow-example-dash-auth-flow/27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zxFM4we5eU0NSMMiIc17xToeA==">AMUW2mWJFM4h9+5hFeb5tDKBE7QgW3+mfiZzCSv3vmzZBplCFfk5zS9a7L+TPdtR1508e5WXhqBn7asa46lET96jNDWE1ZUSQrQApCBE0OyxG4EjuCCYyF8=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2020-11-11T18:36:00Z</dcterms:created>
  <dc:creator>adam schroeder</dc:creator>
</cp:coreProperties>
</file>