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76×95=7220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48×41=1968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25×94=2350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21×19=399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75×52=3900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36×47=1692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65×12=780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85×15=1275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61×81=4941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43×75=3225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66×85=5610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94×23=2162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18×15=270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59×78=4602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33×71=2343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86×68=5848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95×75=7125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75×80=6000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19×34=646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39×62=2418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89×44=3916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21×74=1554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54×78=4212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