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2026-10-08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562÷7=80,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196÷3=65,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108÷8=13,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828÷7=118,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482÷7=68,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215÷2=107,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356÷3=118,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495÷4=123,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392÷3=130,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330÷9=36,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638÷2=319,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105÷9=11,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900÷5=180,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944÷8=118,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954÷5=190,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661÷5=132,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628÷9=69,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862÷9=95,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127÷6=21,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414÷3=138,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533÷9=59,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911÷9=101,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537÷6=89,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619÷9=68,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717÷2=358,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