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39×65=2535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20×62=1240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64×51=3264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27×16=432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30×87=2610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29×93=2697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84×34=2856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23×12=276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14×22=308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43×77=3311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12×86=1032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20×88=1760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50×83=4150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96×43=4128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31×97=3007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41×92=3772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52×83=4316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71×68=4828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60×90=5400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36×45=1620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48×58=2784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58×88=5104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91×44=4004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60×54=3240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