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48×26=1248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20×59=1180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41×11=451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12×29=348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98×55=5390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14×81=1134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53×48=2544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83×60=4980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48×51=2448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50×91=4550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56×93=5208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39×31=1209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44×19=836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38×40=1520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47×88=4136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52×91=4732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21×82=1722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63×30=1890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79×50=3950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65×23=1495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71×27=1917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57×74=4218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47×17=799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85×53=4505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63×32=2016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