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457×6=2742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565×8=4520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867×8=6936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937×2=1874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711×2=1422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370×7=2590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514×9=4626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800×4=3200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975×5=4875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857×3=2571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336×9=3024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645×4=2580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496×8=3968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524×7=3668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715×9=6435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275×3=825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272×2=544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186×5=930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835×3=2505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337×2=674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