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388×6=2328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575×2=1150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929×4=3716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608×9=5472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890×8=7120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491×8=3928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334×6=2004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819×4=3276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421×3=1263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526×7=3682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953×4=3812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994×4=3976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337×8=2696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980×8=7840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110×9=990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798×2=1596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713×9=6417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910×2=1820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805×4=3220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760×8=6080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166×6=996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865×6=5190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423×5=2115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178×7=1246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376×2=752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