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164÷9=18,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934÷8=116,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515÷4=128,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478÷7=68,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252÷2=126,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335÷3=111,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502÷7=71,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579÷3=193,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421÷2=210,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307÷4=76,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935÷3=311,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341÷9=37,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322÷4=80,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798÷5=159,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657÷4=164,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294÷2=147,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753÷3=251,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858÷8=107,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533÷7=76,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317÷7=45,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695÷4=173,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