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322×9=2898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276×5=1380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949×7=6643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880×4=3520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470×2=940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639×8=5112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158×7=1106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428×2=856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322×3=966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979×7=6853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786×9=7074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243×3=729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472×4=1888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421×4=1684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325×9=2925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806×8=6448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647×3=1941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718×8=5744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536×5=2680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890×2=1780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874×7=6118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150×5=750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970×4=3880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365×9=3285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