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2026-10-04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782÷6=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491÷6=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677÷4=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862÷7=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502÷6=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480÷8=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551÷6=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126÷6=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655÷9=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409÷5=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626÷8=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464÷5=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127÷5=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294÷9=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975÷4=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229÷7=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387÷6=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839÷7=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502÷3=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632÷4=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962÷8=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500÷9=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555÷3=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864÷5=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885÷9=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