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822×4=3288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226×2=452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253×6=1518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901×3=2703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964×7=6748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319×5=1595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343×5=1715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256×2=512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379×5=1895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726×7=5082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601×3=1803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965×6=5790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284×4=1136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823×4=3292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479×3=1437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524×3=1572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971×7=6797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261×5=1305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431×5=2155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366×3=1098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150×8=1200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