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355×7=2485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593×2=1186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602×3=1806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346×3=1038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872×9=7848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249×3=747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813×4=3252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338×4=1352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160×8=1280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709×3=2127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430×2=860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362×7=2534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797×9=7173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573×4=2292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851×8=6808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496×7=3472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502×3=1506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605×7=4235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968×6=5808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323×4=1292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634×9=5706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479×7=3353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140×9=1260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378×9=3402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686×3=2058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