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2026-01-30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98×65=6370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54×25=1350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38×86=3268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83×22=1826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42×16=672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48×59=2832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36×36=1296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11×11=121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66×21=1386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40×71=2840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77×27=2079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20×33=660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28×16=448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63×14=882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83×88=7304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86×30=2580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40×12=480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49×99=4851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83×46=3818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80×72=5760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15×51=765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45×96=4320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80×91=7280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77×81=6237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98×96=9408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