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34×65=2210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26×46=1196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26×54=1404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74×94=6956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79×73=5767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60×26=1560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35×96=3360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11×90=990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44×77=3388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47×74=3478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65×52=3380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46×29=1334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90×33=2970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46×21=966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29×20=580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56×56=3136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77×61=4697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63×37=2331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46×27=1242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89×14=1246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71×87=6177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74×40=2960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49×51=2499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45×45=2025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62×50=3100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