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786÷4=196,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531÷3=177,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461÷8=57,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843÷2=421,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137÷3=45,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935÷4=233,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664÷2=332,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476÷9=52,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311÷7=44,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816÷5=163,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951÷7=135,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495÷7=70,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407÷8=50,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818÷6=136,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