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2026-10-31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29÷7=4,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42÷4=10,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42÷3=14,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26÷9=2,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23÷5=4,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19÷3=6,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11÷9=1,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89÷2=44,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95÷7=13,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90÷2=45,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78÷4=19,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81÷3=27,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59÷6=9,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78÷8=9,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11÷8=1,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79÷8=9,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64÷5=12,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16÷3=5,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81÷8=10,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27÷4=6,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72÷3=24,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