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167÷3=55,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477÷6=79,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903÷7=129,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246÷3=82,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691÷4=172,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594÷2=297,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262÷3=87,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294÷7=42,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546÷4=136,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666÷3=222,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226÷3=75,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787÷7=112,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534÷6=89,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327÷7=46,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984÷8=123,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674÷2=337,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302÷9=33,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632÷6=105,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887÷7=126,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158÷8=19,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608÷8=76,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