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347×2=694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295×6=1770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397×3=1191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446×3=1338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693×4=2772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280×4=1120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702×3=2106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547×4=2188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363×3=1089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390×9=3510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579×3=1737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320×8=2560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550×9=4950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971×9=8739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582×8=4656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650×5=3250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976×9=8784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234×7=1638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540×9=4860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498×7=3486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356×9=3204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531×8=4248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845×3=2535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121×5=605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917×2=1834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