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172×8=1376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827×6=4962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315×8=2520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904×3=2712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787×2=1574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963×5=4815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439×2=878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608×6=3648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424×5=2120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589×6=3534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167×7=1169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716×3=2148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341×5=1705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599×4=2396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439×8=3512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795×6=4770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825×4=3300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473×4=1892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723×8=5784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386×3=1158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439×8=3512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339×8=2712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457×9=4113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722×9=6498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687×4=2748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