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158×4=632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715×6=4290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115×9=1035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411×8=3288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308×6=1848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357×3=1071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165×2=330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581×5=2905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596×6=3576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370×3=1110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936×5=4680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337×4=1348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406×3=1218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611×5=3055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593×2=1186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354×8=2832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445×8=3560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285×2=570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898×2=1796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771×6=4626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527×3=1581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874×4=3496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168×8=1344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662×4=2648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