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565÷2=282,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682÷4=170,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311÷3=103,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130÷4=32,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521÷2=260,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124÷5=24,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161÷4=40,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791÷5=158,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385÷6=64,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951÷7=135,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652÷3=217,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362÷4=90,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541÷4=135,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491÷5=98,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572÷6=95,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725÷5=145,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293÷6=48,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776÷5=155,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854÷5=170,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267÷5=53,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100÷6=16,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647÷5=129,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767÷6=127,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691÷5=138,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240÷9=26,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