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320×2=640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804×5=4020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721×3=2163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526×4=2104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948×9=8532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829×3=2487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576×2=1152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214×7=1498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299×5=1495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424×4=1696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314×5=1570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662×6=3972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823×8=6584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423×9=3807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538×6=3228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748×2=1496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863×5=4315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109×6=654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592×7=4144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605×6=3630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895×6=5370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162×4=648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