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711÷7=101,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165÷2=82,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130÷8=16,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225÷4=56,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367÷5=73,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747÷9=83,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588÷7=84,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688÷9=76,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364÷6=60,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789÷3=263,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763÷9=84,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896÷8=112,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924÷9=102,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426÷8=53,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945÷2=472,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822÷5=164,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237÷8=29,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143÷3=47,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316÷2=158,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397÷9=44,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866÷2=433,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726÷7=103,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384÷8=48,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840÷3=280,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337÷5=67,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