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965×2=1930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933×6=5598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336×5=1680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723×7=5061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574×9=5166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482×5=2410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764×4=3056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337×6=2022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707×6=4242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104×5=520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574×8=4592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788×2=1576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360×6=2160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800×9=7200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181×7=1267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781×5=3905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459×8=3672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199×5=995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933×3=2799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618×3=1854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121×6=726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665×5=3325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941×7=6587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937×7=6559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279×2=558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