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683÷4=170,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659÷6=109,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953÷7=136,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320÷4=80,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376÷3=125,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423÷3=141,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657÷5=131,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972÷7=138,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461÷6=76,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176÷5=35,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898÷6=149,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973÷9=108,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591÷9=65,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668÷9=74,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342÷8=42,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271÷3=90,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938÷3=312,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109÷9=12,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834÷2=417,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923÷2=461,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393÷5=78,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537÷6=89,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