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682÷4=170,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660÷8=82,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325÷7=46,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700÷2=350,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260÷3=86,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995÷5=199,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433÷6=72,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321÷5=64,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511÷5=102,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872÷4=218,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973÷7=139,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844÷8=105,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362÷3=120,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817÷2=408,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815÷8=101,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396÷2=198,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117÷8=14,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394÷2=197,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838÷6=139,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271÷9=30,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113÷5=22,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895÷6=149,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428÷2=214,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629÷8=78,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228÷4=57,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