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273×8=2184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264×6=1584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372×4=1488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183×8=1464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937×6=5622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475×2=950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133×7=931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886×2=1772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724×3=2172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343×3=1029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173×9=1557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919×4=3676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767×6=4602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941×9=8469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195×3=585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801×5=4005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626×8=5008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758×9=6822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757×2=1514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743×2=1486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641×2=1282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266×9=2394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735×3=2205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