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169×9=1521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314×9=2826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344×7=2408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386×3=1158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263×8=2104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960×6=5760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805×2=1610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757×7=5299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791×4=3164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356×8=2848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944×7=6608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517×9=4653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149×9=1341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556×8=4448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983×6=5898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713×4=2852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994×4=3976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757×9=6813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295×4=1180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359×3=1077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246×2=492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410×5=2050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698×5=3490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295×7=2065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190×5=950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